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Labor MPs air clashing views over Israel-Hamas conflict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Thursday 8:38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Belot (now) and Jordyn Beazley and Rafqa Touma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McNamara MP Josh Burns says Palestinians are not being ‘collectively punished’ as Ed Husic argued earlier this week. Follow the day’s news liveIsrael-Hamas war: live coverageGet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Friday 20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to wrap up the blog – but before we do, let’s look back on what made news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Aboriginal teenager </w:t>
      </w:r>
      <w:hyperlink r:id="rId10" w:history="1">
        <w:r>
          <w:rPr>
            <w:rFonts w:ascii="arial" w:eastAsia="arial" w:hAnsi="arial" w:cs="arial"/>
            <w:b w:val="0"/>
            <w:i/>
            <w:strike w:val="0"/>
            <w:noProof w:val="0"/>
            <w:color w:val="0077CC"/>
            <w:position w:val="0"/>
            <w:sz w:val="20"/>
            <w:u w:val="single"/>
            <w:vertAlign w:val="baseline"/>
          </w:rPr>
          <w:t>has died in a Perth hospital</w:t>
        </w:r>
      </w:hyperlink>
      <w:r>
        <w:rPr>
          <w:rFonts w:ascii="arial" w:eastAsia="arial" w:hAnsi="arial" w:cs="arial"/>
          <w:b w:val="0"/>
          <w:i w:val="0"/>
          <w:strike w:val="0"/>
          <w:noProof w:val="0"/>
          <w:color w:val="000000"/>
          <w:position w:val="0"/>
          <w:sz w:val="20"/>
          <w:u w:val="none"/>
          <w:vertAlign w:val="baseline"/>
        </w:rPr>
        <w:t xml:space="preserve">  a week after being found unresponsive inside a maximum security prison that is holding more than a dozen young detainees.Australia is moving to </w:t>
      </w:r>
      <w:hyperlink r:id="rId11" w:history="1">
        <w:r>
          <w:rPr>
            <w:rFonts w:ascii="arial" w:eastAsia="arial" w:hAnsi="arial" w:cs="arial"/>
            <w:b w:val="0"/>
            <w:i/>
            <w:strike w:val="0"/>
            <w:noProof w:val="0"/>
            <w:color w:val="0077CC"/>
            <w:position w:val="0"/>
            <w:sz w:val="20"/>
            <w:u w:val="single"/>
            <w:vertAlign w:val="baseline"/>
          </w:rPr>
          <w:t>repair ties with China</w:t>
        </w:r>
      </w:hyperlink>
      <w:r>
        <w:rPr>
          <w:rFonts w:ascii="arial" w:eastAsia="arial" w:hAnsi="arial" w:cs="arial"/>
          <w:b w:val="0"/>
          <w:i w:val="0"/>
          <w:strike w:val="0"/>
          <w:noProof w:val="0"/>
          <w:color w:val="000000"/>
          <w:position w:val="0"/>
          <w:sz w:val="20"/>
          <w:u w:val="none"/>
          <w:vertAlign w:val="baseline"/>
        </w:rPr>
        <w:t xml:space="preserve">  ahead of Anthony Albanese ’s trip to Beijing, ruling out cancelling a Chinese company’s lease over the strategically important Port of Darwin.More than a hundred First Nations advocacy groups and organisations have banded together to oppose Peter Dutton ’s </w:t>
      </w:r>
      <w:hyperlink r:id="rId12" w:history="1">
        <w:r>
          <w:rPr>
            <w:rFonts w:ascii="arial" w:eastAsia="arial" w:hAnsi="arial" w:cs="arial"/>
            <w:b w:val="0"/>
            <w:i/>
            <w:strike w:val="0"/>
            <w:noProof w:val="0"/>
            <w:color w:val="0077CC"/>
            <w:position w:val="0"/>
            <w:sz w:val="20"/>
            <w:u w:val="single"/>
            <w:vertAlign w:val="baseline"/>
          </w:rPr>
          <w:t>calls for a royal commission</w:t>
        </w:r>
      </w:hyperlink>
      <w:r>
        <w:rPr>
          <w:rFonts w:ascii="arial" w:eastAsia="arial" w:hAnsi="arial" w:cs="arial"/>
          <w:b w:val="0"/>
          <w:i w:val="0"/>
          <w:strike w:val="0"/>
          <w:noProof w:val="0"/>
          <w:color w:val="000000"/>
          <w:position w:val="0"/>
          <w:sz w:val="20"/>
          <w:u w:val="none"/>
          <w:vertAlign w:val="baseline"/>
        </w:rPr>
        <w:t xml:space="preserve">  into the abuse of Indigenous children.The Australian government has </w:t>
      </w:r>
      <w:hyperlink r:id="rId13" w:history="1">
        <w:r>
          <w:rPr>
            <w:rFonts w:ascii="arial" w:eastAsia="arial" w:hAnsi="arial" w:cs="arial"/>
            <w:b w:val="0"/>
            <w:i/>
            <w:strike w:val="0"/>
            <w:noProof w:val="0"/>
            <w:color w:val="0077CC"/>
            <w:position w:val="0"/>
            <w:sz w:val="20"/>
            <w:u w:val="single"/>
            <w:vertAlign w:val="baseline"/>
          </w:rPr>
          <w:t>fast-tracked the citizenship of three athletes</w:t>
        </w:r>
      </w:hyperlink>
      <w:r>
        <w:rPr>
          <w:rFonts w:ascii="arial" w:eastAsia="arial" w:hAnsi="arial" w:cs="arial"/>
          <w:b w:val="0"/>
          <w:i w:val="0"/>
          <w:strike w:val="0"/>
          <w:noProof w:val="0"/>
          <w:color w:val="000000"/>
          <w:position w:val="0"/>
          <w:sz w:val="20"/>
          <w:u w:val="none"/>
          <w:vertAlign w:val="baseline"/>
        </w:rPr>
        <w:t xml:space="preserve">  from South Africa, Russia and the US, in an effort to boost the nation’s chances of winning gold medals at the 2024 Olympics in Paris.Australia’s financial watchdog has issued </w:t>
      </w:r>
      <w:hyperlink r:id="rId14" w:history="1">
        <w:r>
          <w:rPr>
            <w:rFonts w:ascii="arial" w:eastAsia="arial" w:hAnsi="arial" w:cs="arial"/>
            <w:b w:val="0"/>
            <w:i/>
            <w:strike w:val="0"/>
            <w:noProof w:val="0"/>
            <w:color w:val="0077CC"/>
            <w:position w:val="0"/>
            <w:sz w:val="20"/>
            <w:u w:val="single"/>
            <w:vertAlign w:val="baseline"/>
          </w:rPr>
          <w:t>an eight-year ban to a former PwC partner</w:t>
        </w:r>
      </w:hyperlink>
      <w:r>
        <w:rPr>
          <w:rFonts w:ascii="arial" w:eastAsia="arial" w:hAnsi="arial" w:cs="arial"/>
          <w:b w:val="0"/>
          <w:i w:val="0"/>
          <w:strike w:val="0"/>
          <w:noProof w:val="0"/>
          <w:color w:val="000000"/>
          <w:position w:val="0"/>
          <w:sz w:val="20"/>
          <w:u w:val="none"/>
          <w:vertAlign w:val="baseline"/>
        </w:rPr>
        <w:t xml:space="preserve">  at the heart of a confidentiality scandal that triggered a reputation crisis at the firm and a costly sell-off.Meta has apologised after </w:t>
      </w:r>
      <w:hyperlink r:id="rId15" w:history="1">
        <w:r>
          <w:rPr>
            <w:rFonts w:ascii="arial" w:eastAsia="arial" w:hAnsi="arial" w:cs="arial"/>
            <w:b w:val="0"/>
            <w:i/>
            <w:strike w:val="0"/>
            <w:noProof w:val="0"/>
            <w:color w:val="0077CC"/>
            <w:position w:val="0"/>
            <w:sz w:val="20"/>
            <w:u w:val="single"/>
            <w:vertAlign w:val="baseline"/>
          </w:rPr>
          <w:t>inserting the word “terrorist”</w:t>
        </w:r>
      </w:hyperlink>
      <w:r>
        <w:rPr>
          <w:rFonts w:ascii="arial" w:eastAsia="arial" w:hAnsi="arial" w:cs="arial"/>
          <w:b w:val="0"/>
          <w:i w:val="0"/>
          <w:strike w:val="0"/>
          <w:noProof w:val="0"/>
          <w:color w:val="000000"/>
          <w:position w:val="0"/>
          <w:sz w:val="20"/>
          <w:u w:val="none"/>
          <w:vertAlign w:val="baseline"/>
        </w:rPr>
        <w:t xml:space="preserve">  into the profile bios of some Palestinian Instagram users, in what the company says was a bug in auto-translation.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safe and enjoyable Friday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Urgent recall issued for faulty solar panel batteries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 with solar panels are being asked to check if they have LG branded batteries installed in their systems after the company issued an urgent safety recall.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reports, the recall includes 13 battery models at risk of overheating, catching fire and causing damage to property, serious injury or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defective batteries could be installed in LG branded solar systems or non-LG systems such as SolaX Power Station, Opal Storage and Eguana Evolve.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Fair Trading commissioner, Natasha Mann, said the defective batteries had been sold by several companies across Australia since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Liberals to run in byelection for Daniel Andrews’ old seat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opposition leader, John Pesutto, has announced the Liberal party will run a candidate in the byelection in Daniel Andrews ’ seat of Mulgrave.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it was confirmed the byelection for the safe Labor seat, which takes in the suburb of Mulgrave as well as Wheelers Hill, Springvale, Noble Park and Dandenong North, will be held on 18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Friday afternoon, Pesutto said the party wanted to give voters a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November 18 the people of Mulgrave will have a choice between a tired Labor government or a new direction for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Dandenong mayor, Eden Foster, has been endorsed to run as Labor’s candidate, while the Greens have endorsed local councillor Rhonda Garad.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are yet to preselect a candidate but Pesutto has previously confirmed it won’t be the party’s candidate from the 2022 election, Michael Piastrino. The local hairdresser apologised during the campaign after declaring that an elected Liberal government would get rid of “all the dodgy policies that Daniel Andrews has put through and he will be brought to justice for the murder of 800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racism review to be led by Indigenous cultural leader Terri Janke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ABC’s review into racism, announced in May in the wake of Stan Grant ’s complaints about his treatment at the ABC, will be led by lawyer and cultural leader Dr Terri Janke, a Wuthathi, Yadhaighana and Meriam woman, the ABC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managing director David Anderson said Janke, an international authority on Indigenous cultural and intellectual property, will begin work on the review immediately and it is open to all current and former ABC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corporation’s annual report, which was tabled in parliament today, has revealed the ABC’s budget of $937m this financial year represents a 34% reduction in real funding since 1985/86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comparative revenue from government chart said this represents a decrease in real funding of $482m.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spent $21m on redundancy and $48m on contractors last financial year, and the wage bill jumped by $32m due to the pay rise won by the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October budget, the newly elected Labor government allocated additional funding of $83.7m split evenly over four years to offset the previous Coalition government indexation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Liberal MP, James Newbury, says calls by teal MPs for the federal government to legislate national road-user charges “will only replicate Victoria’s failure across the 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MPs Zoe Daniel, Allegra Spender, Monique Ryan and Kylea Tink have all called for road use charges to apply fairly to all vehicles, with a nationally consistent scheme that does not target electric vehicles, after </w:t>
      </w:r>
      <w:hyperlink r:id="rId16" w:history="1">
        <w:r>
          <w:rPr>
            <w:rFonts w:ascii="arial" w:eastAsia="arial" w:hAnsi="arial" w:cs="arial"/>
            <w:b w:val="0"/>
            <w:i/>
            <w:strike w:val="0"/>
            <w:noProof w:val="0"/>
            <w:color w:val="0077CC"/>
            <w:position w:val="0"/>
            <w:sz w:val="20"/>
            <w:u w:val="single"/>
            <w:vertAlign w:val="baseline"/>
          </w:rPr>
          <w:t>the high court ruled Victoria’s tax invalid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Newbury - the Victorian Liberals spokesperson for the environment and climate change said this would be a mistake.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failed Labor experiment of an Electric Vehicle Tax in Victoria has shown, is that great big taxes kill demand for electric vehicles. Despite the Victorian government setting a target of 50% of new vehicles being electric by 2030, it currently stands at a meagre 6.65. Victoria is the Australian laggard on electric vehicle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Newbury said a national tax would strip away state’s like NSW’s power to pause road user charges for electric vehicle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like New South Wales got it right, when they paused imposing road user charges for electric vehicles drivers until 2027, to nurture electric vehicle take up. Talk of blanketing new national taxes on the electric vehicle sector, which would strip away state pauses on a charge, will only replicate Victoria’s failure across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my colleague Paul Karp ’s piece on the teal MPs proposal: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Teal MPs call for national road-user charges after high court shuts down Victoria’s EV tax</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reveals plans for drone deliveries to begin this year in US, UK and Italy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the world’s largest retailer, has announced plans to grow its drone delivery program – and it has its eyes on Australian skies.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Delivering the Future event in the US, Prime Air vice-president David Carbon – an Australian expat – revealed six months of testing its new drone model had given the company greater confidence to expand.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revealed plans to fly goods to suburban back yards in America, the United Kingdom and Italy by the end of next year. Australia was not added to the launch schedule yet, however Carbon said he was committed to see it expand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Wing Aviation, a subsidiary of Google parent company Alphabet, ramps up its own, flying coffee, food and grocery deliveries in Queensland. It’s one of only two companies that have been approved by the Civil Aviation Safety Authority ; the other is Swoop Aero, which focuses on medical equipment and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Civil Aviation and Safety Authority started consultations on relaxing some Australian drone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like Julia Powles, an associate professor and the director of the Tech &amp; Policy Lab at the University of Western Australia, are cautious. She said drones imposed a cost on people and the environment, so should only be used for necessities such as medical supplies or in emergency contexts, and “not for indulgence”.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company Landbridge issues statement on Port of Darwin 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Landbridge has issued a statement in response to the federal government confirming it will not vary or cancel the Chinese company’s lease over the Port of Darwin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outcomes reaffirm our position that there is no basis for security concerns given the Port is operated as a commercial enterprise in accordance with Australian Law and the Port transaction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Landbridge is hopeful that the outcome of this review, which is consistent with the findings of the reviews conducted in both 2015 and 2021, will now bring this matter to a close. Landbridge is focused on operating the Port to grow business and trade for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already know so much’: Pocock says another child abuse inquiry would take years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has </w:t>
      </w:r>
      <w:hyperlink r:id="rId18" w:history="1">
        <w:r>
          <w:rPr>
            <w:rFonts w:ascii="arial" w:eastAsia="arial" w:hAnsi="arial" w:cs="arial"/>
            <w:b w:val="0"/>
            <w:i/>
            <w:strike w:val="0"/>
            <w:noProof w:val="0"/>
            <w:color w:val="0077CC"/>
            <w:position w:val="0"/>
            <w:sz w:val="20"/>
            <w:u w:val="single"/>
            <w:vertAlign w:val="baseline"/>
          </w:rPr>
          <w:t>offered his reasons</w:t>
        </w:r>
      </w:hyperlink>
      <w:r>
        <w:rPr>
          <w:rFonts w:ascii="arial" w:eastAsia="arial" w:hAnsi="arial" w:cs="arial"/>
          <w:b w:val="0"/>
          <w:i w:val="0"/>
          <w:strike w:val="0"/>
          <w:noProof w:val="0"/>
          <w:color w:val="000000"/>
          <w:position w:val="0"/>
          <w:sz w:val="20"/>
          <w:u w:val="none"/>
          <w:vertAlign w:val="baseline"/>
        </w:rPr>
        <w:t xml:space="preserve">  behind why he didn’t back a Coalition push for a royal commission into child sexual abuse in Indigenous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senator said he had received “a lot of angry tweets” after Coalition senator  Jacinta Nampijinpa Price blamed Pocock for her motion failing to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Nampijinpa Price and the opposition leader, Peter Dutton, pushed this week for the royal commission and an audit of government spending on Indigenous communities after the outcome of the referendum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vote was knocked down 26 votes to 31. A motion by Dutton to suspend the standing orders also failed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on Friday said he had consulted First Nations people in the ACT and decided not to support a royal commission, noting it “would take years to tell us what we already know from 42 inquiries and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agree that we need more urgent action and will continue to push the government on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consulting and looking further into this issue, I do not believe that a royal commission is the way to deal with an issue we already know so much about, especially given the major parties’ record of implementing recommendations is patchy at best. Australians deserve action not another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response to Hamas attack not collective punishment, says Labor’s Josh Burns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MP Josh Burns has told the ABC he does not agree that Palestinians are being “collectively punished for Hamas’s barbarism”, as argued by senior federal minister Ed Husic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Husic’s position was supported by fellow Labor frontbencher Anne 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Burns, a member of Australia’s Jewish community, told Afternoon Briefing’s Matthew Doran when asked about Husic’s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phrase is not one I would use. It is not my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it is not collective punishment, what is it?”, Burns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response to a terrorist organisation who killed 1,300 people and a terrorist organisation, which is described in Australia as a terrorist organisation, one that has not terrorised just Israeli people, but Palestinian people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terrorist organisation, funded by Iran, this is not a good faith actor nor one that you can make peace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Australia had a terrorist attack where 1,300 of our people were attacked, then a similar response, I think, would be being considered by Australia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Mehreen Faruqi welcomes Labor’s expedited national racism strategy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we brought you news that </w:t>
      </w:r>
      <w:hyperlink r:id="rId19" w:history="1">
        <w:r>
          <w:rPr>
            <w:rFonts w:ascii="arial" w:eastAsia="arial" w:hAnsi="arial" w:cs="arial"/>
            <w:b w:val="0"/>
            <w:i/>
            <w:strike w:val="0"/>
            <w:noProof w:val="0"/>
            <w:color w:val="0077CC"/>
            <w:position w:val="0"/>
            <w:sz w:val="20"/>
            <w:u w:val="single"/>
            <w:vertAlign w:val="baseline"/>
          </w:rPr>
          <w:t>the Albanese government is expediting a new national racism strategy</w:t>
        </w:r>
      </w:hyperlink>
      <w:r>
        <w:rPr>
          <w:rFonts w:ascii="arial" w:eastAsia="arial" w:hAnsi="arial" w:cs="arial"/>
          <w:b w:val="0"/>
          <w:i w:val="0"/>
          <w:strike w:val="0"/>
          <w:noProof w:val="0"/>
          <w:color w:val="000000"/>
          <w:position w:val="0"/>
          <w:sz w:val="20"/>
          <w:u w:val="none"/>
          <w:vertAlign w:val="baseline"/>
        </w:rPr>
        <w:t xml:space="preserve">  amid rising community tensions triggered by the war between Israel and Hamas, as well as the defeat of the </w:t>
      </w:r>
      <w:hyperlink r:id="rId20" w:history="1">
        <w:r>
          <w:rPr>
            <w:rFonts w:ascii="arial" w:eastAsia="arial" w:hAnsi="arial" w:cs="arial"/>
            <w:b w:val="0"/>
            <w:i/>
            <w:strike w:val="0"/>
            <w:noProof w:val="0"/>
            <w:color w:val="0077CC"/>
            <w:position w:val="0"/>
            <w:sz w:val="20"/>
            <w:u w:val="single"/>
            <w:vertAlign w:val="baseline"/>
          </w:rPr>
          <w:t>Indigenous voice to parliament</w:t>
        </w:r>
      </w:hyperlink>
      <w:r>
        <w:rPr>
          <w:rFonts w:ascii="arial" w:eastAsia="arial" w:hAnsi="arial" w:cs="arial"/>
          <w:b w:val="0"/>
          <w:i w:val="0"/>
          <w:strike w:val="0"/>
          <w:noProof w:val="0"/>
          <w:color w:val="000000"/>
          <w:position w:val="0"/>
          <w:sz w:val="20"/>
          <w:u w:val="none"/>
          <w:vertAlign w:val="baseline"/>
        </w:rPr>
        <w:t xml:space="preserve">  referendum last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been welcomed by the Greens senator Mehreen Faruqi, who is the party’s spokesperson for anti-racism.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news that the government has finally seen the urgency of completing a national anti-racism strategy sooner rather than later. They must also commit to fully funding its implementation.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a racism blind spot. For too long, governments have chosen to pretend that we do not have a problem with racism in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racism is hurting and harming First Nations people and people of colour every single day. The last few months alone have exposed the extent of racism following the divisive campaign of misinformation, disinformation and fear run by conservative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‘Prison is no place for our children’, commissioners say after 16-year-old Aboriginal boy’s death in custody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Aboriginal and Torres Strait Islander social justice commissioner, June Oscar, and the national children’s commissioner, Anne Hollonds, say they are “distressed” by </w:t>
      </w:r>
      <w:hyperlink r:id="rId10" w:history="1">
        <w:r>
          <w:rPr>
            <w:rFonts w:ascii="arial" w:eastAsia="arial" w:hAnsi="arial" w:cs="arial"/>
            <w:b w:val="0"/>
            <w:i/>
            <w:strike w:val="0"/>
            <w:noProof w:val="0"/>
            <w:color w:val="0077CC"/>
            <w:position w:val="0"/>
            <w:sz w:val="20"/>
            <w:u w:val="single"/>
            <w:vertAlign w:val="baseline"/>
          </w:rPr>
          <w:t>the death of a 16-year-old Aboriginal boy</w:t>
        </w:r>
      </w:hyperlink>
      <w:r>
        <w:rPr>
          <w:rFonts w:ascii="arial" w:eastAsia="arial" w:hAnsi="arial" w:cs="arial"/>
          <w:b w:val="0"/>
          <w:i w:val="0"/>
          <w:strike w:val="0"/>
          <w:noProof w:val="0"/>
          <w:color w:val="000000"/>
          <w:position w:val="0"/>
          <w:sz w:val="20"/>
          <w:u w:val="none"/>
          <w:vertAlign w:val="baseline"/>
        </w:rPr>
        <w:t xml:space="preserve">  who had been incarcerated at an adult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Thursday the boy, 16, was found unresponsive in his cell at a youth detention unit within the Casuarina prison by staff in the early hours of the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was suspected to have been an act of self-harm, and staff had rendered emergency first aid until paramedics arrived and the teenager was taken to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maximum security prison is holding more than a dozen young detainees.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statement from Oscar: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thoughts are with the family and community of the 16-year-old boy who passed overnight after being found unresponsive in his cell at Casuarina Prison. This is incredibly sad.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 is no place for our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is clear, the recommendations for prevention have been made over and over again. Placing children in detention robs them of their childhood and deprives them from accessing the support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the statement from Hollonds: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Australia’s National Children’s Commissioner I am deeply distressed to learn that a 16-year-old boy has passed away following self-harm while incarcerated at an adult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extend my deepest sympathy and condolences to his family. This is a tragedy that should never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United Nations Convention on the Rights of the Child, to which Australia is a signatory, we have an obligation to protect the human rights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regional centres under total fire ban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fire ban has been declared for many major towns in regional NSW tomorrow, due to hot and windy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fire ban, commencing at midnight tonight, covers the following council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Central West Plains : Bland, Dubbo, Forbes, Lachlan, Narromine, Parkes, Temora, Weddin North Western : Moree Plains, Narrabri, Walgett, Warrumbungle Upper Central West Plains : Bogan, Coonamble, Gilgandra, Warren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Nations groups reject Peter Dutton’s call for royal commission into child abuse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hundred First Nations advocacy groups and organisations have banded together to oppose Peter Dutton ’s calls for a royal commission into the abuse of Indigenous children, accusing the opposition of “political point-scoring” and “demonising” communities.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and his shadow Indigenous Australians minister, the senator  </w:t>
      </w:r>
      <w:hyperlink r:id="rId21" w:history="1">
        <w:r>
          <w:rPr>
            <w:rFonts w:ascii="arial" w:eastAsia="arial" w:hAnsi="arial" w:cs="arial"/>
            <w:b w:val="0"/>
            <w:i/>
            <w:strike w:val="0"/>
            <w:noProof w:val="0"/>
            <w:color w:val="0077CC"/>
            <w:position w:val="0"/>
            <w:sz w:val="20"/>
            <w:u w:val="single"/>
            <w:vertAlign w:val="baseline"/>
          </w:rPr>
          <w:t>Jacinta Nampijinpa Price</w:t>
        </w:r>
      </w:hyperlink>
      <w:r>
        <w:rPr>
          <w:rFonts w:ascii="arial" w:eastAsia="arial" w:hAnsi="arial" w:cs="arial"/>
          <w:b w:val="0"/>
          <w:i w:val="0"/>
          <w:strike w:val="0"/>
          <w:noProof w:val="0"/>
          <w:color w:val="000000"/>
          <w:position w:val="0"/>
          <w:sz w:val="20"/>
          <w:u w:val="none"/>
          <w:vertAlign w:val="baseline"/>
        </w:rPr>
        <w:t xml:space="preserve">  , have repeatedly pushed for a royal commission into alleged child sexual abuse in Indigenous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statement backed by more than 100 community Aboriginal and Torres Strait Islander organisations calls for the safety of children to “not be politicised or used as a platform to advance a political 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First Nations groups reject Peter Dutton’s call for royal commission into child abuse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Christian Lobby claims proposed human rights law would weaken religious freedom protections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Christian Lobby has warned </w:t>
      </w:r>
      <w:hyperlink r:id="rId22" w:history="1">
        <w:r>
          <w:rPr>
            <w:rFonts w:ascii="arial" w:eastAsia="arial" w:hAnsi="arial" w:cs="arial"/>
            <w:b w:val="0"/>
            <w:i/>
            <w:strike w:val="0"/>
            <w:noProof w:val="0"/>
            <w:color w:val="0077CC"/>
            <w:position w:val="0"/>
            <w:sz w:val="20"/>
            <w:u w:val="single"/>
            <w:vertAlign w:val="baseline"/>
          </w:rPr>
          <w:t>a proposed human rights law</w:t>
        </w:r>
      </w:hyperlink>
      <w:r>
        <w:rPr>
          <w:rFonts w:ascii="arial" w:eastAsia="arial" w:hAnsi="arial" w:cs="arial"/>
          <w:b w:val="0"/>
          <w:i w:val="0"/>
          <w:strike w:val="0"/>
          <w:noProof w:val="0"/>
          <w:color w:val="000000"/>
          <w:position w:val="0"/>
          <w:sz w:val="20"/>
          <w:u w:val="none"/>
          <w:vertAlign w:val="baseline"/>
        </w:rPr>
        <w:t xml:space="preserve">  would “water down” religious freedom protections.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Senate inquiry, chaired by Labor MP Josh Burns, is looking at the country’s existing human rights framework and whether a human rights act should be passed into law to better enshrine protections.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committee heard from the Law Council of Australia  and  Civil Liberties Australia, which both expressed strong support for a new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law council’s submission, it said existing protections remained inadequate, warning “ many Australians believe their rights are better protected in law than they actually are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Human Rights Commission released a </w:t>
      </w:r>
      <w:hyperlink r:id="rId22" w:history="1">
        <w:r>
          <w:rPr>
            <w:rFonts w:ascii="arial" w:eastAsia="arial" w:hAnsi="arial" w:cs="arial"/>
            <w:b w:val="0"/>
            <w:i/>
            <w:strike w:val="0"/>
            <w:noProof w:val="0"/>
            <w:color w:val="0077CC"/>
            <w:position w:val="0"/>
            <w:sz w:val="20"/>
            <w:u w:val="single"/>
            <w:vertAlign w:val="baseline"/>
          </w:rPr>
          <w:t>position paper in March</w:t>
        </w:r>
      </w:hyperlink>
      <w:r>
        <w:rPr>
          <w:rFonts w:ascii="arial" w:eastAsia="arial" w:hAnsi="arial" w:cs="arial"/>
          <w:b w:val="0"/>
          <w:i w:val="0"/>
          <w:strike w:val="0"/>
          <w:noProof w:val="0"/>
          <w:color w:val="000000"/>
          <w:position w:val="0"/>
          <w:sz w:val="20"/>
          <w:u w:val="none"/>
          <w:vertAlign w:val="baseline"/>
        </w:rPr>
        <w:t xml:space="preserve">  proposing a new human rights law, referencing recent public administration failures, such as the illegal robodebt scheme, as the reason it’s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PwC partner banned for eight years over tax leak scandal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PwC partner at the heart of a confidentiality scandal has been banned from providing financial services for eight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Securities and Investment Commission has been investigating the conduct of Peter John Collins, of Sandringham in Victorian, who has been accused of sharing confidential Treasury information about multinational tax avoidance with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breach triggered a long-running scandal that has seen PwC Australia divest its entire government consulting firm for just $1 and referrals to the Australian Federal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Australia’s financial watchdog said Collins would not be able to “provide financial services or controlling an entity that carries on a financial services business for eight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of the statement from Asic: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ASIC found that Mr Collins disclosed confidential information he obtained in his roles as a tax advisor to the Commonwealth Treasury and the Australian Board of Taxation.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ASIC found that Mr Collins is not a fit and proper person to provide financial services and that it was in the public interest to prevent him from working in the financial services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has the right to apply to the Administrative Appeals Tribunal for a review of Asic’s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Arson probe after Melbourne gym extensively damaged by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is under way to determine whether a blaze at a gym in Melbourne’s north was deliberately lit.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 broke out at Power Gymnasium on Moreland Road in Coburg at about 5.15am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hurt but the building was left severely damaged, with its shop front partially destroyed and ash through the premises.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 on the gym’s Instagram page on Friday morning claimed the blaze was caused by an electrical fault at reception.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Victoria police was initially unable to pinpoint the cause of the fire and an arson chemist was later on the scene to determine if it was deliberately lit.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Eleven people arrested at NSW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amid ‘heightened tension’ in recent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police have given an update on arrests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Sydney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update from the state’s police commissioner, Karen Webb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we have arrested 11 people for 22 charges relating to not just events of the Opera House but also other incidents reported to police throughout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there is heightened tension within the community at the moment, arising from the conflict from overseas. We will work with the community as we have done regularly part of Operation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police </w:t>
      </w:r>
      <w:hyperlink r:id="rId23" w:history="1">
        <w:r>
          <w:rPr>
            <w:rFonts w:ascii="arial" w:eastAsia="arial" w:hAnsi="arial" w:cs="arial"/>
            <w:b w:val="0"/>
            <w:i/>
            <w:strike w:val="0"/>
            <w:noProof w:val="0"/>
            <w:color w:val="0077CC"/>
            <w:position w:val="0"/>
            <w:sz w:val="20"/>
            <w:u w:val="single"/>
            <w:vertAlign w:val="baseline"/>
          </w:rPr>
          <w:t>have launched</w:t>
        </w:r>
      </w:hyperlink>
      <w:r>
        <w:rPr>
          <w:rFonts w:ascii="arial" w:eastAsia="arial" w:hAnsi="arial" w:cs="arial"/>
          <w:b w:val="0"/>
          <w:i w:val="0"/>
          <w:strike w:val="0"/>
          <w:noProof w:val="0"/>
          <w:color w:val="000000"/>
          <w:position w:val="0"/>
          <w:sz w:val="20"/>
          <w:u w:val="none"/>
          <w:vertAlign w:val="baseline"/>
        </w:rPr>
        <w:t xml:space="preserve">  Operation Shelter to “capture all intelligence available to us in relation to community sentiment, potential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and potential demonstrations that might take place in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comissioner Karen Webb updating the community on Operation Shelter: “To date, we have arrested 11 people for 22 charges relating to not just events of the Opera House but also other incidents reported to police throughout the week.” </w:t>
      </w:r>
      <w:hyperlink r:id="rId24" w:history="1">
        <w:r>
          <w:rPr>
            <w:rFonts w:ascii="arial" w:eastAsia="arial" w:hAnsi="arial" w:cs="arial"/>
            <w:b w:val="0"/>
            <w:i/>
            <w:strike w:val="0"/>
            <w:noProof w:val="0"/>
            <w:color w:val="0077CC"/>
            <w:position w:val="0"/>
            <w:sz w:val="20"/>
            <w:u w:val="single"/>
            <w:vertAlign w:val="baseline"/>
          </w:rPr>
          <w:t>#nswpol</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pic.twitter.com/2BLS8B60Bp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Tamsin Rose (@tamsinroses) </w:t>
      </w:r>
      <w:hyperlink r:id="rId26"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company’s lease over Port of Darwin will not be cancelled, Labor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announced it will not vary or cancel a Chinese company’s lease over the Port of Darwin.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the Prime Minister and Cabinet said in a statement that it had finalised its review in the Landbridge Group ’s lease of the Port of Darwin.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found that: there is a robust regulatory system in place to manage risks to critical infrastructure, including the Port of Darwin; existing monitoring mechanisms are sufficient and will be ongoing; and as a result, it was not necessary to vary or cancel the 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accepted that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Monitoring of security arrangements around the Port of Darwin will continue. Australians can have confidence that their safety will not be compromised, while ensuring that Australia remains a competitive destination for foreign investment.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the Port of Darwin was a key piece of critical infrastructure and “a number of security assessments have been made since the Port of Darwin was leased to Landbridge Group in 2015”.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considered the findings and outcomes of these previous assessments as well as considering whether risk management and mitigation arrangements are sufficient to protect Australia’s national security interests relating to the 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was conducted by the Department of the Prime Minister and Cabinet, in consultation with the Department of Defence, Department of Foreign Affairs and Trade, Attorney-General’s Department, Department of Home Affairs, Office of National Intelligence and Australian Security Intelligence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urged to make cashless gaming card permanent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Alliance for Gambling Reform has called on the NSW government to immediately scrap its trial of a cashless gaming card and permanently introduce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comes after the state regulator confirmed more than $8bn was lost to pokies in the state last year. Guardian Australia reporting on this in detail earlier in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alliance’s chief advocate, Tim Costello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boasts about the $100m over five years it is devoting to gambling harm reduction but this is akin to putting an ambulance at the bottom of a cliff.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cashless gambling card would reduce the level of gambling – it would effectively put a fence at the top of the cliff to stop people going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get more detail on the losses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‘Desperate’ Australians losing billions more to pokies during cost-of-living crisis, researcher warns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Frankston MP among 17 people on light plane that crash landed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has spoken to one of the 17 people who were onboard a skydiving plane that was forced into an emergency landing near the Barwon Heads airport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ABC’s Bridget Rollason reports Frankston MP, Paul Edbrooke, is now getting tests in hospital but insists “he will be back to work in no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Frankston MP Paul Edbrooke was on board the plane that crashed near Barwon Heads this morning. He’s in hospital getting tests but has told the ABC he will be back to work in no time. He’s thanked the first responders &amp; says he might buy a lotto ticket! </w:t>
      </w:r>
      <w:hyperlink r:id="rId28" w:history="1">
        <w:r>
          <w:rPr>
            <w:rFonts w:ascii="arial" w:eastAsia="arial" w:hAnsi="arial" w:cs="arial"/>
            <w:b w:val="0"/>
            <w:i/>
            <w:strike w:val="0"/>
            <w:noProof w:val="0"/>
            <w:color w:val="0077CC"/>
            <w:position w:val="0"/>
            <w:sz w:val="20"/>
            <w:u w:val="single"/>
            <w:vertAlign w:val="baseline"/>
          </w:rPr>
          <w:t>#springst</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pic.twitter.com/yHnmxA1kBW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Bridget Rollason (@bridgerollo) </w:t>
      </w:r>
      <w:hyperlink r:id="rId30"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sky diving plane carrying 17 passengers has crashed near Barwon Heads. </w:t>
      </w:r>
      <w:hyperlink r:id="rId31" w:history="1">
        <w:r>
          <w:rPr>
            <w:rFonts w:ascii="arial" w:eastAsia="arial" w:hAnsi="arial" w:cs="arial"/>
            <w:b w:val="0"/>
            <w:i/>
            <w:strike w:val="0"/>
            <w:noProof w:val="0"/>
            <w:color w:val="0077CC"/>
            <w:position w:val="0"/>
            <w:sz w:val="20"/>
            <w:u w:val="single"/>
            <w:vertAlign w:val="baseline"/>
          </w:rPr>
          <w:t>#BarwonHeads</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#PlaneCrash</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#Skydiving</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#Accident</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@3AW693</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@7NewsMelbourne</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@9NewsMelb</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@10NewsFirstMelb</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pic.twitter.com/tQzwTrDQbM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Turbo (@Turbo3862073193) </w:t>
      </w:r>
      <w:hyperlink r:id="rId40"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 weekend ahead across Australia’s west and north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heating up in parts of the country, according to the Bureau of Meteorology, which has released a detailed forecast for the weekend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headline for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hot across much of western, nothern and inland eastern Australia with temperatures getting up into the high 30s or low 40s.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enltrWeekend weather update: Here's what to expect across Australia over the coming days. Latest: </w:t>
      </w:r>
      <w:hyperlink r:id="rId41" w:history="1">
        <w:r>
          <w:rPr>
            <w:rFonts w:ascii="arial" w:eastAsia="arial" w:hAnsi="arial" w:cs="arial"/>
            <w:b w:val="0"/>
            <w:i/>
            <w:strike w:val="0"/>
            <w:noProof w:val="0"/>
            <w:color w:val="0077CC"/>
            <w:position w:val="0"/>
            <w:sz w:val="20"/>
            <w:u w:val="single"/>
            <w:vertAlign w:val="baseline"/>
          </w:rPr>
          <w:t>https://t.co/jlOoTZLz8d</w:t>
        </w:r>
      </w:hyperlink>
      <w:r>
        <w:rPr>
          <w:rFonts w:ascii="arial" w:eastAsia="arial" w:hAnsi="arial" w:cs="arial"/>
          <w:b w:val="0"/>
          <w:i w:val="0"/>
          <w:strike w:val="0"/>
          <w:noProof w:val="0"/>
          <w:color w:val="000000"/>
          <w:position w:val="0"/>
          <w:sz w:val="20"/>
          <w:u w:val="none"/>
          <w:vertAlign w:val="baseline"/>
        </w:rPr>
        <w:t xml:space="preserve">  or the BOM Weather app. </w:t>
      </w:r>
      <w:hyperlink r:id="rId42" w:history="1">
        <w:r>
          <w:rPr>
            <w:rFonts w:ascii="arial" w:eastAsia="arial" w:hAnsi="arial" w:cs="arial"/>
            <w:b w:val="0"/>
            <w:i/>
            <w:strike w:val="0"/>
            <w:noProof w:val="0"/>
            <w:color w:val="0077CC"/>
            <w:position w:val="0"/>
            <w:sz w:val="20"/>
            <w:u w:val="single"/>
            <w:vertAlign w:val="baseline"/>
          </w:rPr>
          <w:t>pic.twitter.com/mUHzwVaOR0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43"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apartments will improve quality of life, Infrastructure Victoria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Infrastructure Victoria says building more homes in Melbourne’s established areas – instead of the outer fringes – is the best way to create a better quality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reports, the group’s latest urban development report released today found residents were becoming increasingly disconnected from work, education, services and transport as they move further out in search of their own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Infrastructure Victoria chief executive Jonathan Spear put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shows that this delivers worse quality of life and opportunities for Victorians - but it’s not too late to turn that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should focus on compact city models, both in Melbourne and the regions, with more apartments and flats built close to existing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‘The responsibility for what is happening now rests firmly with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turned back to speaking on the Israel-Hamas conflict after he was asked a question on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responsibility for what is happening now rests firmly with Hamas and the actions that they have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of course longer-term issues which President Biden has indicated this morning, again, has given people a reminder that they are issues that need to be addressed. And I acknowledge the suffering of Israeli as well as Palestinian citizens. They’re innocent, they just want to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acknowledge that leaders have a responsibility at this time to make sure that there is, while there is some concern in the community and hurt being felt for people who have relatives and friends in the Middle East, whether they be Israeli, Palestinian, this is a difficult time for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‘We will continue to work on closing the 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said the death of a 16-year-old Indigenous boy in WA a week after he was found non-reponsive in Bansia Hill youth detention facility was “a terrible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give my condolences to the family and friends of this young person, who has died and there will now be a coronial inquiry in those specifics … It is not appropriate to comment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government is determined to close the gap for Indigenous Australians. We answered the invitation of Indigenous Australians to give constitutional recognition in the form which was requested, which was through a constitutionally enshrined voice to parliament. Australians did not vote for that, our constitution is difficult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communities in remote Northern Territory and places in the Kimberley, in Lockhart River and Palm Island and the Tiwi Islands and other communities overwhelmingly did vote Yes in this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difficult time for Indigenous Australians, but we respect the outcome in a democracy and I’ve done that. I will continue to do, we will continue to work on closing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he ‘completely agrees’ with Biden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note the comments of president Biden today. This is what president Biden has said, this is what he had to say. The US remains committed to the Palestinian people’s right to dignity and self-determination.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mourn every innocent life lost. We cannot ignore the humanity of innocent Palestinians who only want to live in peace. I applaud the efforts of President Biden to work with nations in the region to make sure that Gaza will be able to have access to food, water and medicine. President Biden went on to say that we cannot give up on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give up on a two-state solution. And his comments are appropriate, I completely agree with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Biden draws direct link between Putin and Hamas as he urges aid for Israel and Ukraine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on Israel-Hamas conflict: ‘The lives of innocent civilians needed to be protected’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speaking in Perth now. He was asked about Labor members Ed Husic and Anne Aly’s </w:t>
      </w:r>
      <w:hyperlink r:id="rId45" w:history="1">
        <w:r>
          <w:rPr>
            <w:rFonts w:ascii="arial" w:eastAsia="arial" w:hAnsi="arial" w:cs="arial"/>
            <w:b w:val="0"/>
            <w:i/>
            <w:strike w:val="0"/>
            <w:noProof w:val="0"/>
            <w:color w:val="0077CC"/>
            <w:position w:val="0"/>
            <w:sz w:val="20"/>
            <w:u w:val="single"/>
            <w:vertAlign w:val="baseline"/>
          </w:rPr>
          <w:t>views on the Hamas-Israel conflict.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entire team voted for a resolution … The resolution was important. It unequivocally condemned Hamas for the atrocities that it committed as a terrorist organisation with its invasion of Israel. And with the atrocities that were committed, including two young people who are attending a music festival, we had people kidnapped and taken from their families. Israel has a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acknowledged in that resolution, importantly, that the lives of innocent civilians needed to be protected. Every loss of an innocent life matters. Whether they are Israeli,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commissioner says ‘more than 800 police ready to go’ for Sydney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Karen Webb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more than 800 police ready to respond, and we have been working with organisers in terms of the police response to the proposal that was put before us in an application in the form one within the timeframe specified. And we have been working to negotiate a safe passage for that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commissioner Karen Webb. Photograph: Richard Milnes/Shutterstock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press conference, a reporter pointed out the change in tone compared to last week’s press conference where the police announced it was seeking additional powers ahead of last Sunday’s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spokesperson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made that very clear at the press conference last week was that where organisers work with us and where we have control and we are able to ensure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safe and act peacefully and within the law, we will certainly work to make that happen. What you saw last week on Sunday was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where the organisers worked closely with us and we were very satisfied with the behavior.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‘Facilitating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a very normal police operation’: NSW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police spokesperson says the force will not be using the special searching powers that were deployed for last week’s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using our normal policing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also reminded people “facilitating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a very normal police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it over 1,500 times a year just in the metropolitan area. That will be a range of both static and mobile assemblies … we’re satisfied by the form one that was put in by the organisers requested to have a mobile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have worked closely with the organisers and was satisfied that the request can be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asking for at the moment is that all people across the community act with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say they will have ‘significant policing response’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are now holding a press conference about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police have said they’ve been working closely with the organisers of tomorrow’s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you’ll remember that we asked that organisers work closely with police. Our role as police is to ensure public safety and that’s what we will always work towards.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greatly respect the right of people to be able to voice their opinions and public assembly is something that is lawful. But it is something that we ask that people do peacefully and within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a significant policing response, so should people commit crimes they can expect that they will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block entry to Pine Gap base in 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demonstrators have blocked access to a joint US-Australian defence facility in the Northern Territory, calling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group of protesters gathered on Hatt Road near Pine Gap, the military intelligence base outside Alice Springs, from dawn until just before 10am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activists, who asked to be referred to only as Nic, said the group was there in the hope of disrupting military intelligence during the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 said the group, which included members of the Alice Springs Jewish and Indigenous communities, wanted to show solidarity with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needs to stand up and call on the Israeli government to stop bombing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Territory police acting commander James Gray-Spence said a 35-year-old woman was arrested for obstructing the use of a public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Rafqa Touma for leading us through this morning’s news. I’ll now be with you for the next little while.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Handing you over now to Jordyn Beazley.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reading along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Methane bubbles in groundwater cast doubts over Beetaloo basin fracking approval, scientists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have cast doubt on groundwater studies that underpin the </w:t>
      </w:r>
      <w:hyperlink r:id="rId46" w:history="1">
        <w:r>
          <w:rPr>
            <w:rFonts w:ascii="arial" w:eastAsia="arial" w:hAnsi="arial" w:cs="arial"/>
            <w:b w:val="0"/>
            <w:i/>
            <w:strike w:val="0"/>
            <w:noProof w:val="0"/>
            <w:color w:val="0077CC"/>
            <w:position w:val="0"/>
            <w:sz w:val="20"/>
            <w:u w:val="single"/>
            <w:vertAlign w:val="baseline"/>
          </w:rPr>
          <w:t>Northern Territory</w:t>
        </w:r>
      </w:hyperlink>
      <w:r>
        <w:rPr>
          <w:rFonts w:ascii="arial" w:eastAsia="arial" w:hAnsi="arial" w:cs="arial"/>
          <w:b w:val="0"/>
          <w:i w:val="0"/>
          <w:strike w:val="0"/>
          <w:noProof w:val="0"/>
          <w:color w:val="000000"/>
          <w:position w:val="0"/>
          <w:sz w:val="20"/>
          <w:u w:val="none"/>
          <w:vertAlign w:val="baseline"/>
        </w:rPr>
        <w:t xml:space="preserve">  government’s decision to permit fracking in the Beetaloo basin, after methane bubbles were observed at hot springs in an area targeted for gas production.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new </w:t>
      </w:r>
      <w:hyperlink r:id="rId47"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 commissioned by the Environment Centre NT (ECNT), the scientists warn of “critical knowledge gaps” in baseline groundwater assessments conducted by the government in response to the </w:t>
      </w:r>
      <w:hyperlink r:id="rId48" w:history="1">
        <w:r>
          <w:rPr>
            <w:rFonts w:ascii="arial" w:eastAsia="arial" w:hAnsi="arial" w:cs="arial"/>
            <w:b w:val="0"/>
            <w:i/>
            <w:strike w:val="0"/>
            <w:noProof w:val="0"/>
            <w:color w:val="0077CC"/>
            <w:position w:val="0"/>
            <w:sz w:val="20"/>
            <w:u w:val="single"/>
            <w:vertAlign w:val="baseline"/>
          </w:rPr>
          <w:t>Pepper inquiry into fracking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 percent of the territory’s water supply comes from groundwater while the territory’s hot springs support ecosystems and Indigenous cultural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Methane bubbles in groundwater cast doubts over Beetaloo basin fracking approval, scientists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voices to help close gap despite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Advice from First Nations communities will continue to play a role in the government’s efforts to close the gap, despite Australia’s refusal to enshrine an Indigenous advisory body into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defeat of the voice referendum on Saturday has led some in Aboriginal and Torres Strait islander groups to call for a mourning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voice’s overwhelming support from Indigenous communities in remote parts of the country, prime minister Anthony Albanese said Australia’s choice must be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HitFM radio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people voted ‘no’ and that is something that has got to be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it will be difficult for Indigenous Australians and they’re entitled to think about what next steps they want to be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prime minister maintained the government would continue to take steps to close the gap between Indigenous and non-Indigenous demographics in consultation with First Nations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have this gap and we’ve been unable to bridge it. Governments of all persuasions have failed in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programs are ones which involved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do things in Canberra for a place like the Kimberley in the Pilbara and think bureaucrats in Canberra know better than the people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already allocated more than $200m as part of its skills and apprenticeships package to help upskill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 forward for Hobart waterfront stadium assessment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contentious Hobart waterfront stadium project, a prerequisite for Tasmania’s inclusion in the AFL, is set to face an independent planning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order to declare the stadium a project of significance - and send it to the state planning commission - passed Tasmania’s lower house of parliament on Thursday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of a 23,000-seat roofed stadium at Macquarie Point, slated to cost $715 million, was a condition of the AFL granting the island state a team licence.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minority Liberal state government was forced to pursue the commission assessment process in a deal with two MPs who went to the cross bench over concerns with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opposition, which has described the stadium as the wrong priority and a waste of money, voted for the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leader Rebecca White said the planning commission assessment was the best chance of getting answers about the true cost of the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is not an endorsement of the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contrary, there are so many doubts about the engineering and financing of the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independent assessment process is the only way to get some transparency about details of the project the government has kept secret.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Tasmania’s opposition leader Rebecca White. Photograph: Julian Smith/AAP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marks 50 years of the Sydney Opera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look back through the years in photos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Sail on: 50 years of the Sydney Opera House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Sydney Opera House under construction at Bennelong Point in Sydney, Australia, 22 January 1965. Photograph: JR T Richardson/Getty Images      Workers cleaning up a ‘No War’ slogan painted on the Concert Hall sail of the Sydney Opera House, 18 March 2003. Photograph: Greg Wood/AFP/Getty Images      Australian comedian Barry Humphries, dressed as his most famous character Dame Edna Everage, modelling a stunning Ascot hat based on the Sydney Opera House. Photograph: Wesley/Getty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 to 10,000 to join Sydney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expect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through central Sydney to bring together thousands of people after police cleared the event to go ahead,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Chris Minns, this week said a decision on further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Sydney would be left to police, after thousands took part in a rally in Hyde Park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Group’s spokesperson, Amal Naser, said she expected up to 10,000 people to attend Saturday’s march from Town Hall to Belmore Park after NSW police greenlit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NSW police spokesperson confirmed the march had been approved but added that clearance could be withdrawn. They declined to say how many police would be deployed for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Australians have joined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Palestinians amid Israeli forces’ bombardment of the Hamas-controlled Gaza Strip after an incursion by the Islamist group’s fighters on October 7 left more than 1,000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earlier rally at Sydney’s Opera House – lit up at the time in Israeli flag colours – was marred as controversial after some protesters used flares and chanted anti-Semitic slogans.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calls Husic's comments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'out of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opposition leader, Sussan Ley, has criticised Labour MP Ed Husic for straying from the government’s position on the Israel-Hamas war, AAP reports. Ley says Husic’s remark that Palestinians are being collectively punished by Israel is “out of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Husic said Palestinians were being “collectively punished for Hamas’ barbarism” in Gaza, with thousands now killed since the terror group launched its attack on Israel earlier this month. In resopnse, Ley told Seven’s Sunrise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get to freelance on government policy, on foreign policy, when you’re a cabinet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got a real problem here, he’s going to Washington and may well be asked who’s running foreign policy in Australia? Is it Penny Wong ? Is it Ed Husic? What’s actually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minister who has stepped right out of line, and he’s got a chance today to correct those remarks, otherwise he should seriously consider his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opposition leader Sussan Ley.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Victoria aircraft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attended an aircraft incident in Connewarre this morning. Seventeen people, including the pilot, were on board a plane which took off from Barwon Heads airport at around 7.50am, according to a police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understood the plane got into difficulty before making an emergency landing nearby in Connewarre.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people have been taken to hospital with non-life-threatening injuries. Investigations into the exact circumstances of the incident are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details on recent drug charges regarding ‘rip on, rip off’ containers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details of the five charged, courtesy of a NSW police media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Woodpark address, police arrested a 18-year-old man who they will allege directed the local criminal syndicate in “ripping off” the containers.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charged with 12 offences including knowingly/recklessly direct criminal group, take part in supply large commercial quantity of prohibited drugs, manufacture prohibited drug, knowingly deal with proceeds and property proceeds of crime, and possessing ammunition, DECCD (dedicated criminal-activity encryption devices), housebreaking implements and means of disguising face with intent to commit indictable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28-year-old man was arrested at the Plumpton address. He was charged with eight offences including participate in criminal group, take part in supply large commercial quantity of prohibited drugs, possess ammunition without holding a licence or permit, and possessing housebreaking implements and means of disguising face with intent to commit indictable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Merrylands, police arrested an 18-year-old man. He was charged with 11 offences including participate in a criminal group, take part in supply of large commercial quantity of prohibited drugs, knowingly deal with proceeds of crime, and possessing an unauthorised pistol, DECCD, housebreaking implements, and means of disguising face with intent to commit indictable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18-year-old man was arrested in Bondi. He was charged with seven offences including participate in criminal group, take part in supply of large commercial quantity of prohibited drugs, knowingly deal with proceeds of crime, and possessing housebreaking implements and means of disguising face with intent to commit indictable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Seven Hills, police arrested a 25-year-old man. He was charged with participate in criminal group, deal with property proceeds of crime, and possessing ammunition without holding a licence or permit, and identity info to commit indictable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charged after investigation into ‘rip on, rip off’ method of accessing drugs concealed in shipping containers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 and firearms squad detectives have charged five men following an ongoing investigation into the supply of large commercial quantities of drugs concealed in shipping containers, according to a NSW police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 began in May this year of a criminal syndicate allegedly using a method referred to as “rip on, rip off” to access prohibited drugs concealed in shipping containers. Strike force detectives, the Australian federal police and the Australian border force seized 201kg of cocaine (with a street value of $105m) from inside three containers.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people have already been charged for various related offences and remain before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after 6am yesterday, eight search warrants were executed across Woodpark, Rydalmere, Wentworthville, Plumpton, Merrylands, St Clair, and Seven Hills with five arrests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searches, police found $37,000 cash, 4kg of methylamphetamine, 3kg of cocaine, a replica firearm, ammunition, electronics and luxury jewellery and watches. All items were seized to undergo further forensic examination.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to run a candidate in Victorian byelection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party has confirmed it will run a candidate in the byelection triggered by Daniel Andrews’ resignation as Victorian premier,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Labor leader had been MP for Mulgrave, in Melbourne’s south-east, since 2002, when the seat was recreated after being abolished in 1967. He quit politics last month, with the byelection to replace his local seat locked in for 18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John Pesutto on Friday confirmed the Liberals would run a candidate. He told ABC Radio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deserve a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built to contest elections... I don’t think there are any reasons why we wouldn’t stand up and offer people a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Pesutto acknowledged it was a safe Labor seat, but said his yet-to-be-named candidate would show that change was possible and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confirm 'aircraft incident' in Connewarre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are currently at an airfield in Connewarre following an aircraft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that two people may have suffered non-life-threatening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unable to return home as Queensland bushfire rages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bushfire is still threatening properties in central Queensland, with residents unable to return to their homes. Authorities issued a “not safe to return” alert early today for Oyster Creek near Gladstone.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are continuing to battle a blaze that has burned through more than 3,000 hectares since Sunday. The wildfire is burning between Oyster Creek Rd and Muller Rd, affecting properties between Uxbridge Rd, Oyster Creek Rd, Muller Rd, Coast Rd, and Kirchner 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left the area, it is not safe to return,” Queensland Fire and Emergency Services said in the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warnings are current for Deepwater where the fire is burning between Muller Rd and Capricornia Drive, with properties between Capricornia Drive, Pacific Drive, Oceania Court, Muller Rd and Sorensen Rd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Abbott suggests ‘scaling back’ on ‘separatism’ after no referendum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prime minister Tony Abbott has some... opinions... on what the defeat of the voice referendum means the country should do next. It’s fair to say they’re not uncontroversial.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t>
      </w:r>
      <w:hyperlink r:id="rId52" w:history="1">
        <w:r>
          <w:rPr>
            <w:rFonts w:ascii="arial" w:eastAsia="arial" w:hAnsi="arial" w:cs="arial"/>
            <w:b w:val="0"/>
            <w:i/>
            <w:strike w:val="0"/>
            <w:noProof w:val="0"/>
            <w:color w:val="0077CC"/>
            <w:position w:val="0"/>
            <w:sz w:val="20"/>
            <w:u w:val="single"/>
            <w:vertAlign w:val="baseline"/>
          </w:rPr>
          <w:t>writes in the Australian</w:t>
        </w:r>
      </w:hyperlink>
      <w:r>
        <w:rPr>
          <w:rFonts w:ascii="arial" w:eastAsia="arial" w:hAnsi="arial" w:cs="arial"/>
          <w:b w:val="0"/>
          <w:i w:val="0"/>
          <w:strike w:val="0"/>
          <w:noProof w:val="0"/>
          <w:color w:val="000000"/>
          <w:position w:val="0"/>
          <w:sz w:val="20"/>
          <w:u w:val="none"/>
          <w:vertAlign w:val="baseline"/>
        </w:rPr>
        <w:t xml:space="preserve">  that respecting the “people’s vote” of no in the referendum means “abandoning or at least scaling back recent concessions to separatism”. He points to some examples: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Flying the Aboriginal flag co-equally (as if Australia is a country of two nations) and the routine acknowledgement of country by all speakers at official events (as if those whose ancestry here stretches beyond 1788 are more Australian than anyone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boy, 16, dead after being found unresponsive at WA youth prison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16-year-old boy detained at Casuarina prison’s Unit 18 youth detention facility in </w:t>
      </w:r>
      <w:hyperlink r:id="rId53" w:history="1">
        <w:r>
          <w:rPr>
            <w:rFonts w:ascii="arial" w:eastAsia="arial" w:hAnsi="arial" w:cs="arial"/>
            <w:b w:val="0"/>
            <w:i/>
            <w:strike w:val="0"/>
            <w:noProof w:val="0"/>
            <w:color w:val="0077CC"/>
            <w:position w:val="0"/>
            <w:sz w:val="20"/>
            <w:u w:val="single"/>
            <w:vertAlign w:val="baseline"/>
          </w:rPr>
          <w:t>Western Australia</w:t>
        </w:r>
      </w:hyperlink>
      <w:r>
        <w:rPr>
          <w:rFonts w:ascii="arial" w:eastAsia="arial" w:hAnsi="arial" w:cs="arial"/>
          <w:b w:val="0"/>
          <w:i w:val="0"/>
          <w:strike w:val="0"/>
          <w:noProof w:val="0"/>
          <w:color w:val="000000"/>
          <w:position w:val="0"/>
          <w:sz w:val="20"/>
          <w:u w:val="none"/>
          <w:vertAlign w:val="baseline"/>
        </w:rPr>
        <w:t xml:space="preserve">  has died after being </w:t>
      </w:r>
      <w:hyperlink r:id="rId54" w:history="1">
        <w:r>
          <w:rPr>
            <w:rFonts w:ascii="arial" w:eastAsia="arial" w:hAnsi="arial" w:cs="arial"/>
            <w:b w:val="0"/>
            <w:i/>
            <w:strike w:val="0"/>
            <w:noProof w:val="0"/>
            <w:color w:val="0077CC"/>
            <w:position w:val="0"/>
            <w:sz w:val="20"/>
            <w:u w:val="single"/>
            <w:vertAlign w:val="baseline"/>
          </w:rPr>
          <w:t>found unresponsive at the facility last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died at Sir Charles Gairdner hospital shortly after 10 o’clock last night, in the company of family members, according to a statement from the state government’s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Justice wishes to express deepest sympathies to the boy’s family, friends and community for their tragic loss. The department is continuing its investigation into all the circumstances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will be subject to a mandatory inquest and the department will fully co-operate with the coronial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Detainees and staff at Unit 18 and Banksia Hill detention centre will be provided counselling and support services during this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 had been in critical condition at Sir Charles Gairdner hospital since being found unresponsive in his cell by staff in the early hours of 12 October. There he was provided emergency first aid until paramedics arrived.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the crisis support service Lifeline is 13 11 14. Other international suicide helplines can be found at </w:t>
      </w:r>
      <w:hyperlink r:id="rId55" w:history="1">
        <w:r>
          <w:rPr>
            <w:rFonts w:ascii="arial" w:eastAsia="arial" w:hAnsi="arial" w:cs="arial"/>
            <w:b w:val="0"/>
            <w:i/>
            <w:strike w:val="0"/>
            <w:noProof w:val="0"/>
            <w:color w:val="0077CC"/>
            <w:position w:val="0"/>
            <w:sz w:val="20"/>
            <w:u w:val="single"/>
            <w:vertAlign w:val="baseline"/>
          </w:rPr>
          <w:t>befrienders.org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cannot stand by and watch’: independent Dai Le calls for peace amid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too well the sorrows of war,” the independent MP Dai Le  tells Today in a plea to Australia to “stand for peace”.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daughter of … war-torn Vietnam, I know too well the sorrows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everybody in parliament condemned the Hamas attack, breaking into Israel – but I think what people are subsequently seeing is the total destruction and killing of innocent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echo the prime minister’s line which is every single life matters, whether it is Israelis or Palestinian, and I think at the end of the day … they kill innocent women, children particularly,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communities in Le’s electorate of Fowler, “who have fled war-torn countries,” images coming from the war are “distressing” and “triggering”. Her community is “calling for peace,”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Australia, we should be a great example of a united nation … We are a multicultural society and we need to stand for peace. Because we cannot stand by and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ruling out Israel visit 'the right call,' Swan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ALP party president, Wayne Swan, is asked on the Today program about reports that the prime minister, Anthony Albanese,  has ruled out a visit to Israel on his way to the United States. “I think that is the right call,” Swan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very important visit to the US. I don’t think [Israel] want to see an avalanche of people wandering through as they go through this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Biden has been more involved in the Middle East than anybody else. So I would have thought if people were … talking about the need to continue his involvement, he can do [that] with that President Biden when he is in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thing here is to be calm in the face of adversity.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Division in Labor party over support for Israel ‘not true’: ALP party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whether government support of Israel has been “undermined … from within” on the Today show, the Australian Labor party president, Wayne Swan,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true, that is just a complete beatup.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 says recent statements from Labor ministers Ed Husic and Anne Aly “don’t depart in any way from the government’s position”. Support for Israel’s right to exist and to defend itself can coexist alongside calls to avoid the loss of innocent life, he says. He tells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a right to exist, it has a right to defend itself, it has a right to respond to Hamas … it has a right to eliminate Hamas, and all members of the Labor party share that ambition.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also say, and this is a complex issue, that we should avoid the loss of innocent life and we should do our best to ensure that those affected by the ramifications … are looked after. That is all they have said. They have gone no further. I think people ought to be very careful about playing politics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national security. The head of Asio has already warned about this sort of politics being played. I think is a view in the Australian community that what has happened here is incredibly serious, not only for future of that region, but it has impacts all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law change pass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law system has been simplified after reforms passed federal parliament yesterday, AAP reports. The new laws will also make custody arrangements safer for children with their best interests being upheld, and will remove the presumption of “equal shared parental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said the updated laws were consistent with the recommendations of family law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reforms are long overdue and will improve the lives of Australian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nine years the former government was in office, there were more than two dozen reviews into the family law system, with hundreds of recommendations that were simply ignored.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Legal Service Australia </w:t>
      </w:r>
      <w:hyperlink r:id="rId56" w:history="1">
        <w:r>
          <w:rPr>
            <w:rFonts w:ascii="arial" w:eastAsia="arial" w:hAnsi="arial" w:cs="arial"/>
            <w:b w:val="0"/>
            <w:i/>
            <w:strike w:val="0"/>
            <w:noProof w:val="0"/>
            <w:color w:val="0077CC"/>
            <w:position w:val="0"/>
            <w:sz w:val="20"/>
            <w:u w:val="single"/>
            <w:vertAlign w:val="baseline"/>
          </w:rPr>
          <w:t>welcomed the news</w:t>
        </w:r>
      </w:hyperlink>
      <w:r>
        <w:rPr>
          <w:rFonts w:ascii="arial" w:eastAsia="arial" w:hAnsi="arial" w:cs="arial"/>
          <w:b w:val="0"/>
          <w:i w:val="0"/>
          <w:strike w:val="0"/>
          <w:noProof w:val="0"/>
          <w:color w:val="000000"/>
          <w:position w:val="0"/>
          <w:sz w:val="20"/>
          <w:u w:val="none"/>
          <w:vertAlign w:val="baseline"/>
        </w:rPr>
        <w:t xml:space="preserve">  yesterday, but said reform alone was not enough. Their chair, Elena Rosenman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legal services across Australia have advocated for this reform for many years based on the toxic and harmful effect it has had on families going through separation. Removing this dangerous provision will give the courts the freedom to focus on safety and the genuine best interests of children and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legal services remain severely underfunded and unable to meet current demand. Law reform on its own is not enough. This bill must be accompanied by additional resourcing to the legal assistance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Martin Farrer  for rolling the blog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taking you through the day’s news. If you see anything you don’t want us to miss, let me know on X (Twitter) @At_Raf_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cracks down on greenwashing by dumping 'carbon neutral' claim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overhaul of a long-criticised federal program should mean businesses can no longer hoodwink consumers or offset their way out of climate action,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known as Climate Active, will become a credible standard for the domestic market and consumers, the assistant minister for climate change and energy Jenny McAllister will announce today. McAllister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Active certification should be a trusted signal to Australian consumers that a business is taking credible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Active was established in 2010 to help businesses measure, reduce, offset, and publicly report their emissions. It has provided more than 700 certifications to over 540 businesses that have offset more than 38m tonnes of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critics have said the scheme allowed companies to exclude part of their pollution from the assessment, which meant they were effectively “greenwashing” shoppers who were convinced by the certification and logo.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“carbon neutral” will be dumped and organisations will be required to prioritise direct emissions reductions.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sending a clear signal to the market that climate claims must be legitimate and that consumer trust must be maintained.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seeking feedback by 15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Trade minister Don Farrell seeks to save EU free trade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minister, Don Farrell, is set to meet with his European Union counterpart at a summit as Australia hopes to net a free trade agreement with the bloc by the end of the year,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and the EU trade commissioner, Valdis Dombrovskis, will be in Osaka for a G7 trade ministers’ meeting at the end of the month – the first time an Australian trade minister has been invited.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Olaf Gill, an EU spokesman said the two sides had intensified talks and will have a series of meetings in October “including at (a) ministerial level on the margins of the G7... to make further progress”. He told AAP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Concluding this FTA will open up trade opportunities with an important partner, thereby strengthening EU supply chains, all under the framework of an enforceable trade agreement with strong sustainability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help to make the EU economy stronger, greener and more competitive.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said he remained hopeful a deal could be signed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minister has signalled this could be the final round of negotiations, because a failed agreement would likely result in a deal kicked being down the road when the Europeans enter their domestic election cycles.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weren’t able to do it back in July but I’ve indicated since then that we want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450 million Europeans, an economy of $24tn – in this increasingly unstable world you need some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points have been the level of market access and the Europeans pushing for geographical indicators, which would stop Australian producers using names such as feta, prosecco and kalamata.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I’m going to preview some of our top stories this morning before my colleague Rafqa Touma fires up the computer.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view of itself as one of the world’s most successful multicultural nations has taken a battering in the past two weeks after the failed voice referendum and the stirring of intra-communal tension by the eruption of conflict in the Middle East. Our </w:t>
      </w:r>
      <w:hyperlink r:id="rId19" w:history="1">
        <w:r>
          <w:rPr>
            <w:rFonts w:ascii="arial" w:eastAsia="arial" w:hAnsi="arial" w:cs="arial"/>
            <w:b w:val="0"/>
            <w:i/>
            <w:strike w:val="0"/>
            <w:noProof w:val="0"/>
            <w:color w:val="0077CC"/>
            <w:position w:val="0"/>
            <w:sz w:val="20"/>
            <w:u w:val="single"/>
            <w:vertAlign w:val="baseline"/>
          </w:rPr>
          <w:t>exclusive story</w:t>
        </w:r>
      </w:hyperlink>
      <w:r>
        <w:rPr>
          <w:rFonts w:ascii="arial" w:eastAsia="arial" w:hAnsi="arial" w:cs="arial"/>
          <w:b w:val="0"/>
          <w:i w:val="0"/>
          <w:strike w:val="0"/>
          <w:noProof w:val="0"/>
          <w:color w:val="000000"/>
          <w:position w:val="0"/>
          <w:sz w:val="20"/>
          <w:u w:val="none"/>
          <w:vertAlign w:val="baseline"/>
        </w:rPr>
        <w:t xml:space="preserve">  this morning reveals that the Albanese government plans to bring in a new national racism strategy. The minister for multicultural affairs, Andrew Giles, says there is a “renewed sense of urgency” about launching a new anti-racism campaign “given the events of recent weeks”. The polarising referendum campaign and domestic anxieties about the Middle East conflict had left him “very concerned”.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have another scoop that a centre-right thinktank is at odds with the Coalition by calling for a </w:t>
      </w:r>
      <w:hyperlink r:id="rId57" w:history="1">
        <w:r>
          <w:rPr>
            <w:rFonts w:ascii="arial" w:eastAsia="arial" w:hAnsi="arial" w:cs="arial"/>
            <w:b w:val="0"/>
            <w:i/>
            <w:strike w:val="0"/>
            <w:noProof w:val="0"/>
            <w:color w:val="0077CC"/>
            <w:position w:val="0"/>
            <w:sz w:val="20"/>
            <w:u w:val="single"/>
            <w:vertAlign w:val="baseline"/>
          </w:rPr>
          <w:t>“drastic” boost in Australia’s renewable capacity</w:t>
        </w:r>
      </w:hyperlink>
      <w:r>
        <w:rPr>
          <w:rFonts w:ascii="arial" w:eastAsia="arial" w:hAnsi="arial" w:cs="arial"/>
          <w:b w:val="0"/>
          <w:i w:val="0"/>
          <w:strike w:val="0"/>
          <w:noProof w:val="0"/>
          <w:color w:val="000000"/>
          <w:position w:val="0"/>
          <w:sz w:val="20"/>
          <w:u w:val="none"/>
          <w:vertAlign w:val="baseline"/>
        </w:rPr>
        <w:t>.  The  Blueprint Institute argues in a report today that Australia needs more green energy, batteries and grid infrastructure, potentially undermining Peter Dutton’s opposition to a bigger rollout. However, it also says the government’s nuclear ban should be lifted and that small modular reactors could still play a part in the mix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the government will announced an overhaul of the way businesses get their climate credentials certified. The aim is to make it clearer who is taking credible climate action. More on this soon.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Labor MPs air clashing views over Israel -Hamas conflict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20/indigenous-boy-16-dies-perth-casuarina-prison-after-being-found-unresponsive" TargetMode="External" /><Relationship Id="rId11" Type="http://schemas.openxmlformats.org/officeDocument/2006/relationships/hyperlink" Target="https://www.theguardian.com/culture/2023/oct/20/australias-live-music-scene-decimated-with-1300-venues-lost-since-pandemic" TargetMode="External" /><Relationship Id="rId12" Type="http://schemas.openxmlformats.org/officeDocument/2006/relationships/hyperlink" Target="https://www.theguardian.com/australia-news/2023/oct/20/first-nations-groups-reject-peter-dutton-royal-commission-child-abuse" TargetMode="External" /><Relationship Id="rId13" Type="http://schemas.openxmlformats.org/officeDocument/2006/relationships/hyperlink" Target="https://www.theguardian.com/australia-news/2023/oct/20/russian-south-african-and-us-athletes-get-rushed-australian-citizenships-ahead-of-2024-olympics" TargetMode="External" /><Relationship Id="rId14" Type="http://schemas.openxmlformats.org/officeDocument/2006/relationships/hyperlink" Target="https://www.theguardian.com/business/2023/oct/20/pwc-partner-at-centre-of-tax-advice-scandal-banned-by-asic-for-eight-years" TargetMode="External" /><Relationship Id="rId15" Type="http://schemas.openxmlformats.org/officeDocument/2006/relationships/hyperlink" Target="https://www.theguardian.com/technology/2023/oct/20/instagram-palestinian-user-profile-bios-terrorist-added-translation-meta-apology" TargetMode="External" /><Relationship Id="rId16" Type="http://schemas.openxmlformats.org/officeDocument/2006/relationships/hyperlink" Target="https://www.theguardian.com/law/2023/oct/18/why-the-high-court-struck-out-victorias-ev-tax-and-the-ripple-effects-of-the-decision" TargetMode="External" /><Relationship Id="rId17" Type="http://schemas.openxmlformats.org/officeDocument/2006/relationships/hyperlink" Target="https://www.theguardian.com/environment/2023/oct/20/teal-mps-call-for-national-road-user-charges-after-high-court-shuts-down-victorias-ev-tax" TargetMode="External" /><Relationship Id="rId18" Type="http://schemas.openxmlformats.org/officeDocument/2006/relationships/hyperlink" Target="https://www.davidpocock.com.au/royal_commission_statement" TargetMode="External" /><Relationship Id="rId19" Type="http://schemas.openxmlformats.org/officeDocument/2006/relationships/hyperlink" Target="https://www.theguardian.com/australia-news/2023/oct/20/labor-to-speed-up-new-anti-racism-strategy-amid-voice-and-israel-hamas-war-tensions" TargetMode="External" /><Relationship Id="rId2" Type="http://schemas.openxmlformats.org/officeDocument/2006/relationships/webSettings" Target="webSettings.xml" /><Relationship Id="rId20" Type="http://schemas.openxmlformats.org/officeDocument/2006/relationships/hyperlink" Target="https://www.theguardian.com/australia-news/indigenous-voice-to-parliament" TargetMode="External" /><Relationship Id="rId21" Type="http://schemas.openxmlformats.org/officeDocument/2006/relationships/hyperlink" Target="https://www.theguardian.com/australia-news/jacinta-nampijinpa-price" TargetMode="External" /><Relationship Id="rId22" Type="http://schemas.openxmlformats.org/officeDocument/2006/relationships/hyperlink" Target="https://www.theguardian.com/law/2023/mar/07/australia-federal-human-rights-act-commission-targets-robodebt-covid-policies-indefinite-detention" TargetMode="External" /><Relationship Id="rId23" Type="http://schemas.openxmlformats.org/officeDocument/2006/relationships/hyperlink" Target="https://www.theguardian.com/australia-news/live/2023/oct/11/australia-news-live-anthony-albanese-pat-farmer-indigenous-voice-to-parliament-hsc-exams?page=with:block-6525dfed8f0889b52d8c1990#block-6525dfed8f0889b52d8c1990" TargetMode="External" /><Relationship Id="rId24" Type="http://schemas.openxmlformats.org/officeDocument/2006/relationships/hyperlink" Target="https://twitter.com/hashtag/nswpol?src=hash&amp;ref_src=twsrc%5Etfw" TargetMode="External" /><Relationship Id="rId25" Type="http://schemas.openxmlformats.org/officeDocument/2006/relationships/hyperlink" Target="https://t.co/2BLS8B60Bp" TargetMode="External" /><Relationship Id="rId26" Type="http://schemas.openxmlformats.org/officeDocument/2006/relationships/hyperlink" Target="https://twitter.com/tamsinroses/status/1715187306674749826?ref_src=twsrc%5Etfw" TargetMode="External" /><Relationship Id="rId27" Type="http://schemas.openxmlformats.org/officeDocument/2006/relationships/hyperlink" Target="https://www.theguardian.com/australia-news/2023/oct/06/australian-pokies-losses-odds-chances-nsw-qld-vic-sa" TargetMode="External" /><Relationship Id="rId28" Type="http://schemas.openxmlformats.org/officeDocument/2006/relationships/hyperlink" Target="https://twitter.com/hashtag/springst?src=hash&amp;ref_src=twsrc%5Etfw" TargetMode="External" /><Relationship Id="rId29" Type="http://schemas.openxmlformats.org/officeDocument/2006/relationships/hyperlink" Target="https://t.co/yHnmxA1kBW" TargetMode="External" /><Relationship Id="rId3" Type="http://schemas.openxmlformats.org/officeDocument/2006/relationships/fontTable" Target="fontTable.xml" /><Relationship Id="rId30" Type="http://schemas.openxmlformats.org/officeDocument/2006/relationships/hyperlink" Target="https://twitter.com/bridgerollo/status/1715200807300460837?ref_src=twsrc%5Etfw" TargetMode="External" /><Relationship Id="rId31" Type="http://schemas.openxmlformats.org/officeDocument/2006/relationships/hyperlink" Target="https://twitter.com/hashtag/BarwonHeads?src=hash&amp;ref_src=twsrc%5Etfw" TargetMode="External" /><Relationship Id="rId32" Type="http://schemas.openxmlformats.org/officeDocument/2006/relationships/hyperlink" Target="https://twitter.com/hashtag/PlaneCrash?src=hash&amp;ref_src=twsrc%5Etfw" TargetMode="External" /><Relationship Id="rId33" Type="http://schemas.openxmlformats.org/officeDocument/2006/relationships/hyperlink" Target="https://twitter.com/hashtag/Skydiving?src=hash&amp;ref_src=twsrc%5Etfw" TargetMode="External" /><Relationship Id="rId34" Type="http://schemas.openxmlformats.org/officeDocument/2006/relationships/hyperlink" Target="https://twitter.com/hashtag/Accident?src=hash&amp;ref_src=twsrc%5Etfw" TargetMode="External" /><Relationship Id="rId35" Type="http://schemas.openxmlformats.org/officeDocument/2006/relationships/hyperlink" Target="https://twitter.com/3AW693?ref_src=twsrc%5Etfw" TargetMode="External" /><Relationship Id="rId36" Type="http://schemas.openxmlformats.org/officeDocument/2006/relationships/hyperlink" Target="https://twitter.com/7NewsMelbourne?ref_src=twsrc%5Etfw" TargetMode="External" /><Relationship Id="rId37" Type="http://schemas.openxmlformats.org/officeDocument/2006/relationships/hyperlink" Target="https://twitter.com/9NewsMelb?ref_src=twsrc%5Etfw" TargetMode="External" /><Relationship Id="rId38" Type="http://schemas.openxmlformats.org/officeDocument/2006/relationships/hyperlink" Target="https://twitter.com/10NewsFirstMelb?ref_src=twsrc%5Etfw" TargetMode="External" /><Relationship Id="rId39" Type="http://schemas.openxmlformats.org/officeDocument/2006/relationships/hyperlink" Target="https://t.co/tQzwTrDQbM" TargetMode="External" /><Relationship Id="rId4" Type="http://schemas.openxmlformats.org/officeDocument/2006/relationships/header" Target="header1.xml" /><Relationship Id="rId40" Type="http://schemas.openxmlformats.org/officeDocument/2006/relationships/hyperlink" Target="https://twitter.com/Turbo3862073193/status/1715134617999872238?ref_src=twsrc%5Etfw" TargetMode="External" /><Relationship Id="rId41" Type="http://schemas.openxmlformats.org/officeDocument/2006/relationships/hyperlink" Target="https://t.co/jlOoTZLz8d" TargetMode="External" /><Relationship Id="rId42" Type="http://schemas.openxmlformats.org/officeDocument/2006/relationships/hyperlink" Target="https://t.co/mUHzwVaOR0" TargetMode="External" /><Relationship Id="rId43" Type="http://schemas.openxmlformats.org/officeDocument/2006/relationships/hyperlink" Target="https://twitter.com/BOM_au/status/1715196421522280653?ref_src=twsrc%5Etfw" TargetMode="External" /><Relationship Id="rId44" Type="http://schemas.openxmlformats.org/officeDocument/2006/relationships/hyperlink" Target="https://www.theguardian.com/us-news/2023/oct/20/joe-biden-tv-address-to-nation-oval-office-speech-vladimir-putin-hamas-aid-for-israel-ukraine" TargetMode="External" /><Relationship Id="rId45" Type="http://schemas.openxmlformats.org/officeDocument/2006/relationships/hyperlink" Target="https://www.theguardian.com/australia-news/2023/oct/19/australia-government-ministers-politicians-palestinians-punished-israel-hamas" TargetMode="External" /><Relationship Id="rId46" Type="http://schemas.openxmlformats.org/officeDocument/2006/relationships/hyperlink" Target="https://www.theguardian.com/australia-news/northern-territory" TargetMode="External" /><Relationship Id="rId47" Type="http://schemas.openxmlformats.org/officeDocument/2006/relationships/hyperlink" Target="https://assets.nationbuilder.com/ecnt/pages/914/attachments/original/1697102379/SREBA_Review_Currell_and_Ndehedehe_August_2023.pdf?1697102379" TargetMode="External" /><Relationship Id="rId48" Type="http://schemas.openxmlformats.org/officeDocument/2006/relationships/hyperlink" Target="https://www.theguardian.com/environment/2023/may/04/nt-government-accused-of-failing-to-address-climate-risks-before-approving-beetaloo-basin-gas-project" TargetMode="External" /><Relationship Id="rId49" Type="http://schemas.openxmlformats.org/officeDocument/2006/relationships/hyperlink" Target="https://www.theguardian.com/australia-news/2023/oct/20/methane-bubbles-in-groundwater-cast-doubts-over-beetaloo-basin-fracking-approval-scientists-say" TargetMode="External" /><Relationship Id="rId5" Type="http://schemas.openxmlformats.org/officeDocument/2006/relationships/footer" Target="footer1.xml" /><Relationship Id="rId50" Type="http://schemas.openxmlformats.org/officeDocument/2006/relationships/hyperlink" Target="https://www.theguardian.com/australia-news/gallery/2023/oct/20/sail-on-50-years-of-the-sydney-opera-house-in-pictures" TargetMode="External" /><Relationship Id="rId51" Type="http://schemas.openxmlformats.org/officeDocument/2006/relationships/hyperlink" Target="https://interactive.guim.co.uk/uploader/embed/2023/10/embed-15-zip/giv-13425ZW8mPgxo5rLs" TargetMode="External" /><Relationship Id="rId52" Type="http://schemas.openxmlformats.org/officeDocument/2006/relationships/hyperlink" Target="https://www.theaustralian.com.au/commentary/voice-defeat-delivers-opening-salvo-against-identity-politics/news-story/e8bbab6b2d88e5bf8745dbf4232c773b" TargetMode="External" /><Relationship Id="rId53" Type="http://schemas.openxmlformats.org/officeDocument/2006/relationships/hyperlink" Target="https://www.theguardian.com/australia-news/western-australia" TargetMode="External" /><Relationship Id="rId54" Type="http://schemas.openxmlformats.org/officeDocument/2006/relationships/hyperlink" Target="https://www.theguardian.com/australia-news/2023/oct/12/teenage-boy-16-unresponsive-wa-youth-prison-casuarina-perth-hospital" TargetMode="External" /><Relationship Id="rId55" Type="http://schemas.openxmlformats.org/officeDocument/2006/relationships/hyperlink" Target="https://www.befrienders.org/" TargetMode="External" /><Relationship Id="rId56" Type="http://schemas.openxmlformats.org/officeDocument/2006/relationships/hyperlink" Target="https://www.theguardian.com/australia-news/live/2023/oct/19/richard-marles-china-taiwan-question-time-anthony-albanese-peter-dutton-indigenous-voice-cost-of-living?page=with:block-6530b3828f080ddf6ee14ab3#block-6530b3828f080ddf6ee14ab3" TargetMode="External" /><Relationship Id="rId57" Type="http://schemas.openxmlformats.org/officeDocument/2006/relationships/hyperlink" Target="https://www.theguardian.com/environment/2023/oct/19/australia-needs-drastic-renewables-boost-as-nuclear-not-an-option-for-decades-says-centre-right-thinktank" TargetMode="External" /><Relationship Id="rId58" Type="http://schemas.openxmlformats.org/officeDocument/2006/relationships/theme" Target="theme/theme1.xml" /><Relationship Id="rId59"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4-8CH1-JBNF-W3K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Labor MPs air clashing views over Israel -Hamas conflict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382</vt:lpwstr>
  </property>
  <property fmtid="{D5CDD505-2E9C-101B-9397-08002B2CF9AE}" pid="3" name="LADocCount">
    <vt:lpwstr>1</vt:lpwstr>
  </property>
  <property fmtid="{D5CDD505-2E9C-101B-9397-08002B2CF9AE}" pid="4" name="LADocumentID:382">
    <vt:lpwstr>Doc::urn:hlct:16|contextualFeaturePermID::1519360</vt:lpwstr>
  </property>
  <property fmtid="{D5CDD505-2E9C-101B-9397-08002B2CF9AE}" pid="5" name="UserPermID">
    <vt:lpwstr>urn:user:PA195023767</vt:lpwstr>
  </property>
</Properties>
</file>