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teenager dead and another injured after stabbings in Sydney’s west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 10:28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Holding the smoke, students find new way to hide vaping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combat vaping could have perverse outcomes as students try to avoid detection and organised criminals eye off a market that only recently became illicit.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inquiry has been told schools are taking a health-focused approach to getting children to quit while a senior police officer has warned against criminalisation.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caught vaping at school were being offered health-based interventions, education department deputy secretary of student wellbeing Martin Graham told a NSW parliamentary committee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lot of vaping going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is not just about the education for why you shouldn’t vape, but also, moving them onto cessation, so helping them to get off the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vaping had been added to behavioural policies with principals “who know their kids best” entitled to suspend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with a specific need for vaping detectors in toilets can request them, but they provided a false sense of security and could drive more dangerous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that was brought to us by the young people and health professionals was suddenly a trend to try and hold the smoke in your lungs to avoid the detector … that’s just making things way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Enforcement since a crackdown started in January has primarily been handled by the Therapeutic Goods Administration and Border Force and, more locally, NSW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were mainly interested in retailers with suspected links to organised crime, which assistant commissioner Scott Cook told the inquiry might take an increased foothold in a now-illicit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vape market, up until recently, was supplied on a legal basis … in other countries where these vapes are coming from, they’re all legal,”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teen dead, another hospitalised, after stabbing in Sydney’s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 has died and another is in serious condition after multiple stabbings near a school in Sydney’s west. One person has been arrested, according to a NSW Police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responded to the stabbings on Power Street, Doonside, about 3.40pm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officers could arrive on scene, two teenage boys presented to Blacktown police station with stab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treated at the scene for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 boy died at the scene, and the other was taken to hospital in a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established crime scenes at both locations and are investigating. Inquiries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denounces ACT government’s appointment of robodebt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and Public Sector Union has called out the ACT government for its decision to appoint an official involved in the robodebt scandal, saying it could have a “detrimental impact” on the union’s dealings with the territory’s administration and could “undermine the confidence of public servants”.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public sector union has singled out the appointment of Lisa Carmody as the new deputy director general of the ACT government’s central department as “alarming”.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royal commissions hearings, Carmody, then the human service department’s acting chief counsel, </w:t>
      </w:r>
      <w:hyperlink r:id="rId10" w:history="1">
        <w:r>
          <w:rPr>
            <w:rFonts w:ascii="arial" w:eastAsia="arial" w:hAnsi="arial" w:cs="arial"/>
            <w:b w:val="0"/>
            <w:i/>
            <w:strike w:val="0"/>
            <w:noProof w:val="0"/>
            <w:color w:val="0077CC"/>
            <w:position w:val="0"/>
            <w:sz w:val="20"/>
            <w:u w:val="single"/>
            <w:vertAlign w:val="baseline"/>
          </w:rPr>
          <w:t>said she had brief discussions</w:t>
        </w:r>
      </w:hyperlink>
      <w:r>
        <w:rPr>
          <w:rFonts w:ascii="arial" w:eastAsia="arial" w:hAnsi="arial" w:cs="arial"/>
          <w:b w:val="0"/>
          <w:i w:val="0"/>
          <w:strike w:val="0"/>
          <w:noProof w:val="0"/>
          <w:color w:val="000000"/>
          <w:position w:val="0"/>
          <w:sz w:val="20"/>
          <w:u w:val="none"/>
          <w:vertAlign w:val="baseline"/>
        </w:rPr>
        <w:t xml:space="preserve">  in early 2017 with the Australian Government Solicitor (AGS) about concerns over the scheme’s lawfulness.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AGS did not end up providing a legal opinion until late March 2019, more than two years later. The AGS said then the scheme was likely unlawful. The royal commission’s final report, which found the scheme was “crude and cruel” and illegal, did not make any adverse findings against Carmody.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media release on Friday afternoon, the CPSU’s ACT regional secretary, Maddy Northam, called on the ACT chief minister, Andrew Barr, to reconsider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CPSU is concerned that this appointment could have a detrimental impact on the ACT government’s relationship with the union movement and undermine the confidence of public servants when raising concerns with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 government spokesperson clarified Barr was not involved in the recruitment process and added the CPSU’s assertions were not supported by the final robodebt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nationwide search was undertaken to recruit for this role, including a full merit based assessment and due diligence process. The Robodebt Royal Commission final report does not support the assertions of the CPSU. When Ms Carmody commences in the role, she will look to actively engage with all key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accuses Facebook of ‘blatantly refusing’ to take action against scam 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billionaire and philanthropist  </w:t>
      </w:r>
      <w:hyperlink r:id="rId11" w:history="1">
        <w:r>
          <w:rPr>
            <w:rFonts w:ascii="arial" w:eastAsia="arial" w:hAnsi="arial" w:cs="arial"/>
            <w:b w:val="0"/>
            <w:i/>
            <w:strike w:val="0"/>
            <w:noProof w:val="0"/>
            <w:color w:val="0077CC"/>
            <w:position w:val="0"/>
            <w:sz w:val="20"/>
            <w:u w:val="single"/>
            <w:vertAlign w:val="baseline"/>
          </w:rPr>
          <w:t>Andrew Forrest</w:t>
        </w:r>
      </w:hyperlink>
      <w:r>
        <w:rPr>
          <w:rFonts w:ascii="arial" w:eastAsia="arial" w:hAnsi="arial" w:cs="arial"/>
          <w:b w:val="0"/>
          <w:i w:val="0"/>
          <w:strike w:val="0"/>
          <w:noProof w:val="0"/>
          <w:color w:val="000000"/>
          <w:position w:val="0"/>
          <w:sz w:val="20"/>
          <w:u w:val="none"/>
          <w:vertAlign w:val="baseline"/>
        </w:rPr>
        <w:t xml:space="preserve">   has accused Facebook’s parent company of “blatantly refusing” to take action against scam ads on its platform, as a criminal case he brought against Meta in WA was discontinued.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commonwealth director of public prosecutions filed a discontinuance motion due to insufficient evidence in the criminal case brought by Forrest in the Western Australia district court over scam cryptocurrency ads bearing his likeness on </w:t>
      </w:r>
      <w:hyperlink r:id="rId1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Forrest said it was a tragedy for the innocent victims of the adverts who had lost their life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Andrew Forrest accuses Facebook of ‘blatantly refusing’ to take action against scam 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farmer finds jacked jackfruit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farmer has found a “pretty impressive” 45kg giant jackfruit.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when we cut it off and felt how heavy it was,” Peter Brighton said. It took two people to pick the fruit from a tree on his farm in Feluga, south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about the jacked jackfruit from Eden Gillespie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Jacked jackfruit: Queensland farmer finds ‘pretty impressive’ 45kg giant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requests urgent briefing after conflicts of interest revealed in Australian War Memorial’s $550m upgrade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urgent briefing has been requested by the government after a scathing report into the Australian War Memorial’s $550m upgrade revealed conflicts of interest, contract irregularities and cost blow-outs,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spokesperson for Veterans’ Affairs Minister Matt Keogh said he was concerned by the revelations: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 requested an urgent briefing by the ANAO (Australian National Audit Office) on its findings and recommendations, and will discuss these with the Australian War Memorial’s management as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what the audit found from Guardian Australia’s Daniel Hurst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Australian War Memorial kept ministers in the dark on contracts for $550m redevelopment, audit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cash to help protect treasured wetlands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promised $17m to improve the health of one of Australia’s most important wetland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at the end of the River Murray in South Australia, provides vital habitat for a host of native aquatic and bird species, but is also used by some of the planet’s most impressive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species that migrate from as far away as Siberia and Alaska visit the area each year, to feed and rest alongside native birds including the endangered Australasian bittern and the vulnerable sharp-tailed sandpiper.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for the Coorong, Lower Lakes, Murray Mouth and South-East landscape, will be used to improve shorebird and wetland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there will be new infrastructure on wetland and flood plain flats to increase the area and duration of quality shorebird and wetland habitat, among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underpin Australia’s commitment to international obligations including the Ramsar Convention on Wetlands of International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environment minister, Tanya 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the Murray Mouth, Lower Lakes and Coorong is a critical investment in the health of the whole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project will ensure the survival of our internationally significant wetlands and the plants and animals who call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Emily Wind for the day’s blog coverage. Let’s get the rest of the afternoon’s news rolling.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The lovely Rafqa Touma will be here to guide you through the rest of our rolling coverage. Take care, and enjoy your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Advocacy groups call for ‘programs and funding’ in response to heat map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Advocacy groups have welcomed the release of a heat map from the federal government ( </w:t>
      </w:r>
      <w:hyperlink r:id="rId16"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but are urging them to address the root cause of extreme heat –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Bacon, the executive director of Sweltering Cities, said certain communities are feeling the impacts of extreme heat more than others. She pointed to Western Sydney, facing “climate, health, housing and cost of living crises all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experience, the people living in hot homes and hot suburbs across the country know that heatwaves are dangerous and that members of their community are at risk. People aren’t underprepared for extreme heat through lack of knowledge, they’re being prevented from following health advice because they’re anxious about electricity bills so don’t turn on air con, or they’re renters and can’t make simple upgrades to their homes to be more energy efficient.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map demonstrates that some of the most dangerous areas are home to millions of people. We need to stop burning fossil fuels that contribute to rising temperatures and will make this crisis unmanageable for the public and the government. We cannot properly adapt to run-away global warming.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hopes </w:t>
      </w:r>
      <w:hyperlink r:id="rId17" w:history="1">
        <w:r>
          <w:rPr>
            <w:rFonts w:ascii="arial" w:eastAsia="arial" w:hAnsi="arial" w:cs="arial"/>
            <w:b w:val="0"/>
            <w:i/>
            <w:strike w:val="0"/>
            <w:noProof w:val="0"/>
            <w:color w:val="0077CC"/>
            <w:position w:val="0"/>
            <w:sz w:val="20"/>
            <w:u w:val="single"/>
            <w:vertAlign w:val="baseline"/>
          </w:rPr>
          <w:t>the heat map</w:t>
        </w:r>
      </w:hyperlink>
      <w:r>
        <w:rPr>
          <w:rFonts w:ascii="arial" w:eastAsia="arial" w:hAnsi="arial" w:cs="arial"/>
          <w:b w:val="0"/>
          <w:i w:val="0"/>
          <w:strike w:val="0"/>
          <w:noProof w:val="0"/>
          <w:color w:val="000000"/>
          <w:position w:val="0"/>
          <w:sz w:val="20"/>
          <w:u w:val="none"/>
          <w:vertAlign w:val="baseline"/>
        </w:rPr>
        <w:t xml:space="preserve">  will be a “wake up call” for the government, and said she is “eagerly awaiting” an announcement of how federal, state and territory governments will respond to the map “with programs and funding to help our communities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Ballarat community unites against violence on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a Victorian community rocked by three recent killings are demanding an end to male violence, AAP reports, as a rally is to take place in Ballarat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Ballarat region’s Samantha Murphy, Rebecca Young and Hannah McGuire have allegedly died at the hands of men since the beginning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rally will begin at Ballarat train station today before gathering at nearby Camp Street, where family members of the victims, community leaders and family violence specialists will address the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 Sissy Austin, who was herself savagely attacked while on a run in 2023, said the issue was a national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Ballarat women, we’re coming together to stand in solidarity, to feel less alone and to show the country we’re united. We’re here to fight for our rights to live safely in our community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Ballarat community aren’t going to succumb to the violence that has been perpetrated in our 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 the three killings in a little over two months had stunned the community and “women are living on eggshells”.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Post changes ‘big hit’ to regional and remote areas, CDU professor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and remote communities will be hit harder by Australia Post ’s move to deliver letters every second day, rather than every day, an academic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Steven Greenland from Charles Darwin University says while the impact may not be significant for major cities, services in regional and remote areas “could be significantly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do not have daily letter deliveries and collections already, and the collective impact of the cuts will create even greater delays, and especially during the high demand periods like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said consumers and businesses need to be better prepared for the change and factor in greater lead times. He suggested people look at alternative online channels, but noted some consumers “including the elderly may find it harder to switch”.</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the regulation change is effective from Monday, but the actual changes to deliveries will be progressively rolled out until the end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Posties will still come past homes every day as part of the changes. Australia Post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standards will not change the minimum number of post offices that Australia Post must maintain nationally and in rural, regional and remote areas, or the services available at Australia Post retail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cited an example from more than a decade ago, when famine was declared in the Horn of Africa in 2011. Australia donated $112m to Somalia and neighbouring countries, making it the third-largest donor in the world in absolute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intervention, more than a quarter of a million people died in Somalia, about half of them children under five. And the Australian government later acknowledged it had acted too slowly.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Australia chief executive Mat Tinkler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response to the famine in Somalia in 2011 serves as an important reminder that when there is political will, this country can step up and save lives. Unfortunately, it also serves as a reminder that once a famine is declared, many children will already be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today, there are children already dying due to a lack of food or surviving only by eating animal feed and leaves while just a few kilometres away on the other side of the border, there are hundreds of trucks full of food, unable to deliver life-saving aid due to restrictions imposed by the government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government has not only a moral imperative to act but is also bound by its obligations under international humanitarian law, and the International Court of Justice ruling, to ensure that Palestinians are protected.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committed </w:t>
      </w:r>
      <w:hyperlink r:id="rId19" w:history="1">
        <w:r>
          <w:rPr>
            <w:rFonts w:ascii="arial" w:eastAsia="arial" w:hAnsi="arial" w:cs="arial"/>
            <w:b w:val="0"/>
            <w:i/>
            <w:strike w:val="0"/>
            <w:noProof w:val="0"/>
            <w:color w:val="0077CC"/>
            <w:position w:val="0"/>
            <w:sz w:val="20"/>
            <w:u w:val="single"/>
            <w:vertAlign w:val="baseline"/>
          </w:rPr>
          <w:t>more than $52m in humanitarian assistance</w:t>
        </w:r>
      </w:hyperlink>
      <w:r>
        <w:rPr>
          <w:rFonts w:ascii="arial" w:eastAsia="arial" w:hAnsi="arial" w:cs="arial"/>
          <w:b w:val="0"/>
          <w:i w:val="0"/>
          <w:strike w:val="0"/>
          <w:noProof w:val="0"/>
          <w:color w:val="000000"/>
          <w:position w:val="0"/>
          <w:sz w:val="20"/>
          <w:u w:val="none"/>
          <w:vertAlign w:val="baseline"/>
        </w:rPr>
        <w:t xml:space="preserve">  for civilians affected by the conflict in the Occupied Palestinian Territories, with a particular focus on providing essential supplies and support services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Australia urging further aid for Gaza amid rising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Australia has called on the Australian Government to urgently address rising starvation and malnutrition in Gaza, and avert a catastrophic famine in the occupied territory.</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 the child welfare NGO argues Australia should increase its humanitarian support to Gaza and apply greater pressure on the government of Israel to allow sufficient aid to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systematic deprivation of aid to Gaza has led to one of the worst hunger crises in the world today, with recent IPC figures warning of imminent famine which may have already unfolded. Unless there is an immediate surge of humanitarian aid into Gaza, many more children could starve to death than have been killed by Israel’s relentless bombardment over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in a second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walk Kokoda Track ahead of Anzac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walk the Kokoda Track ahead of Anzac Day commemorations during a visit to Papua New Guinea,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walk the track alongside the Papua New Guinea prime minister, James Marape, before taking part in a dawn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more than 80 years after troops fought along the rugged track to defend against a Japanese invasion, comes as Australia seeks closer ties with its closest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set to be the first sitting prime minister to walk the famous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walked the Kokoda Track in 2006 while he was opposition leader as part of an appearance on Seven’s Sunrise program, while former prime minister Scott Morrison also hiked the track in 2009 during his time as a backbench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to Papua New Guinea comes after Albanese became the first Australian leader to address that country’s parliament. Marape also gave a speech to federal parliament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opens first publicly funded endometriosis clinic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opened its first publicly funded endometriosis clinic today, and the premier, Steven Miles, has hit back at an unhappy constituent.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the first endometriosis and pelvic pain clinic was part of the state’s $1bn women and girls’ health strategy, aimed at improving women’s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anonymous constituent replied on X, stating “men pay taxes [and] deserve the same benefits and services as women”, Miles responded with this zinger: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Absolutely. Let us know when you get endometriosis and we’ll book your appointment.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enltrAbsolutely. Let us know when you get endometriosis and we'll book your appointment. </w:t>
      </w:r>
      <w:hyperlink r:id="rId21" w:history="1">
        <w:r>
          <w:rPr>
            <w:rFonts w:ascii="arial" w:eastAsia="arial" w:hAnsi="arial" w:cs="arial"/>
            <w:b w:val="0"/>
            <w:i/>
            <w:strike w:val="0"/>
            <w:noProof w:val="0"/>
            <w:color w:val="0077CC"/>
            <w:position w:val="0"/>
            <w:sz w:val="20"/>
            <w:u w:val="single"/>
            <w:vertAlign w:val="baseline"/>
          </w:rPr>
          <w:t>https://t.co/5RqoJVTPE8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Miles (@StevenJMiles) </w:t>
      </w:r>
      <w:hyperlink r:id="rId22" w:history="1">
        <w:r>
          <w:rPr>
            <w:rFonts w:ascii="arial" w:eastAsia="arial" w:hAnsi="arial" w:cs="arial"/>
            <w:b w:val="0"/>
            <w:i/>
            <w:strike w:val="0"/>
            <w:noProof w:val="0"/>
            <w:color w:val="0077CC"/>
            <w:position w:val="0"/>
            <w:sz w:val="20"/>
            <w:u w:val="single"/>
            <w:vertAlign w:val="baseline"/>
          </w:rPr>
          <w:t>April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shared a national weather forecast for the weekend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enltrWeekend Weather Update: National weather forecast, Friday 12 April 2024. Video current: 12:00pm AEST 12 April 2024. For the latest forecasts and warnings go to our website: </w:t>
      </w:r>
      <w:hyperlink r:id="rId23"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pic.twitter.com/vclIndeoDf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5" w:history="1">
        <w:r>
          <w:rPr>
            <w:rFonts w:ascii="arial" w:eastAsia="arial" w:hAnsi="arial" w:cs="arial"/>
            <w:b w:val="0"/>
            <w:i/>
            <w:strike w:val="0"/>
            <w:noProof w:val="0"/>
            <w:color w:val="0077CC"/>
            <w:position w:val="0"/>
            <w:sz w:val="20"/>
            <w:u w:val="single"/>
            <w:vertAlign w:val="baseline"/>
          </w:rPr>
          <w:t>April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Two-thirds of Tafe teachers considering leaving sector, survey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Tafe teachers are considering leaving the sector due to the ongoing impact of nearly a decade of Coalition cuts to public vocational education and pressure from the fee-free Tafe program, a new survey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commissioned by the Australian Education Union (AEU), found full-time workers were clocking an average of around 43 hours per week - 19% higher than contracts and equating to almost a full day of unpaid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one third (32%) of workers said their workload was “manageable most of the time”, and two thirds were considering walking out of the profession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AEU is calling on the federal government to match its investment in Tafe students with the Tafe workforce. Its federal president, Correna Haythorpe, welcomed the large investment in Tafe made by the federal government but said “significant concerns” remained among teachers about workload, job security, and the level of support required by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Tafe  workers demonstrate extraordinary dedication and skill, but they are being pushed beyond their limits. After more than a decade of funding cuts by the previous Coalition government,  Tafe  teachers are carrying the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Holocaust already part of national history curriculum, Labor MP says in response to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Tanya Plibersek has responded to calls from opposition leader Peter Dutton for teaching of the Holocaust to be mandated, stating that it is already part of the national history curriculum.</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In a speech earlier this week</w:t>
        </w:r>
      </w:hyperlink>
      <w:r>
        <w:rPr>
          <w:rFonts w:ascii="arial" w:eastAsia="arial" w:hAnsi="arial" w:cs="arial"/>
          <w:b w:val="0"/>
          <w:i w:val="0"/>
          <w:strike w:val="0"/>
          <w:noProof w:val="0"/>
          <w:color w:val="000000"/>
          <w:position w:val="0"/>
          <w:sz w:val="20"/>
          <w:u w:val="none"/>
          <w:vertAlign w:val="baseline"/>
        </w:rPr>
        <w:t xml:space="preserve"> , Dutton argued children were being taught “what to think, not how to think” and were “force-fed” what he described as “anti-Israel hate”.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ensure our students have a better grasp of the horrors of the Holocaust as well as the age-old, enduring and shape-shifting nature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on X, Plibersek said teaching of the Holocaust was already mandatory in New South Wales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says he would deal with antisemitism by mandating teaching of the holocaust. I agree it’s vital that the Holocaust is taught. It already is mandatory in NSW and Victoria, and part of the national history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enltrPeter Dutton says he would deal with antisemitism by mandating teaching of the holocaust. I agree it’s vital that the Holocaust is taught. It already is mandatory in NSW and Victoria, and part of the National History Curriculum.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(@tanya_plibersek) </w:t>
      </w:r>
      <w:hyperlink r:id="rId27" w:history="1">
        <w:r>
          <w:rPr>
            <w:rFonts w:ascii="arial" w:eastAsia="arial" w:hAnsi="arial" w:cs="arial"/>
            <w:b w:val="0"/>
            <w:i/>
            <w:strike w:val="0"/>
            <w:noProof w:val="0"/>
            <w:color w:val="0077CC"/>
            <w:position w:val="0"/>
            <w:sz w:val="20"/>
            <w:u w:val="single"/>
            <w:vertAlign w:val="baseline"/>
          </w:rPr>
          <w:t>April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Footy great charged with historic child sex offences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rules football great Carl Ditterich has been charged with historic child sex offences,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ruckman, who played 285 games for St Kilda and Melbourne from 1963 to 1980, has been charged with three counts of indecent assault and one count of gross indecency.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Bayside sexual offences and child abuse investigation team laid the charges against the 78-year-old Moama man following an investigation into alleged historic child sex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incidents relate to one victim and took place at Heatherton, in Melbourne’s south-east, in 1985,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was heard in Melbourne magistrates court today and is due back in court in late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Ditterich was renowned one of the most reported players in AFL/VFL history and was suspended for 30 matches across his career. He unsuccessfully stood as an independent candidate for the Victorian state seat of Swan Hill in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state funding for South Australia’s shorebird and wetland habitat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and South Australian governments have announced $17m to improve shorebird and wetland habitat in the Murray River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habitats through South Australia’s Coorong, Lower Lakes, Murray Mouth and south-east landscape, which is home to internationally recognised wetland that supports a diverse range of plants and animals, including the endangered Australasian bittern  and the vulnerable sharp-tailed sandpiper.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environment minister, Tanya Plibersek, the deputy premier, Susan Close, and the Greens’ environment spokesperson, Sarah Hanson-Young, said the federal and state governments would work together to deliver the project. The $17m funding would go towards infrastructure, maintaining food webs and improving breeding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important habitat restoration projects are already planned or well underway, and this new funding will add to the work being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we help our wetland environments to thrive so they can remain strong into the future for the important wildlife that relies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 Greens had spend years working to “protect this area from corporate greed and overextraction”.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will be an important step for our precious waterways and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Port Arthur comparison ‘disrespectful to broader Australian public’: NSWCCL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Council for Civil Liberties has denounced opposition leader Peter Dutton ’s decision to compare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1996 Port Arthur massacre.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Lydia Shell said </w:t>
      </w:r>
      <w:hyperlink r:id="rId26" w:history="1">
        <w:r>
          <w:rPr>
            <w:rFonts w:ascii="arial" w:eastAsia="arial" w:hAnsi="arial" w:cs="arial"/>
            <w:b w:val="0"/>
            <w:i/>
            <w:strike w:val="0"/>
            <w:noProof w:val="0"/>
            <w:color w:val="0077CC"/>
            <w:position w:val="0"/>
            <w:sz w:val="20"/>
            <w:u w:val="single"/>
            <w:vertAlign w:val="baseline"/>
          </w:rPr>
          <w:t>Dutton’s comments</w:t>
        </w:r>
      </w:hyperlink>
      <w:r>
        <w:rPr>
          <w:rFonts w:ascii="arial" w:eastAsia="arial" w:hAnsi="arial" w:cs="arial"/>
          <w:b w:val="0"/>
          <w:i w:val="0"/>
          <w:strike w:val="0"/>
          <w:noProof w:val="0"/>
          <w:color w:val="000000"/>
          <w:position w:val="0"/>
          <w:sz w:val="20"/>
          <w:u w:val="none"/>
          <w:vertAlign w:val="baseline"/>
        </w:rPr>
        <w:t xml:space="preserve">  were both insensitive to the victims and survivors of the Port Arthur tragedy, but also “disrespectful to the broader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council argued such statements “lack factual basis” and “dangerously conflate unrelated issues, leading to misinformation and unwarranted associations”.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Port Arthur massacre stands as one of Australia’s darkest moments, and any attempt to exploit its memory for political gain or to deflect from critical discussions is deeply concerning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essential to distinguish between legitimate expressions of political dissent, such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advocating for a ceasefire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heinous acts of violence like the Port Arthur massacre. Drawing parallels or suggesting connections where none exist not only undermines public confidence in our civil institutions, but also risks inciting division within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said parliamentarians must “resist the urge to exploit the senseless loss of human life for their own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the opposition’s disgraceful comments tarnish the position he holds and the party he represents. We urge Mr. Dutton and all political leaders to refrain from furthering divisive narratives and to focus on addressing pressing issues with integrity and respect for democratic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afford to ‘talk exclusively to those countries we agree with’: NZ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foreign minister says the country is facing the most unstable global environment in decades, and cannot afford to “talk exclusively to those countries we agree with”.</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Winston Peters met with the US secretary of state, Antony Blinken, in Washington. The pair released a joint statement and said they would work more closely with like-minded partners to achieve a shared vision, “especially our mutual ally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former prime minister Scott Morrison has urged New Zealand to consider abandoning its anti-nuclear stance of the past 40 years as the nation considers membership of pillar 2 of the Aukus pact ( </w:t>
      </w:r>
      <w:hyperlink r:id="rId29" w:history="1">
        <w:r>
          <w:rPr>
            <w:rFonts w:ascii="arial" w:eastAsia="arial" w:hAnsi="arial" w:cs="arial"/>
            <w:b w:val="0"/>
            <w:i/>
            <w:strike w:val="0"/>
            <w:noProof w:val="0"/>
            <w:color w:val="0077CC"/>
            <w:position w:val="0"/>
            <w:sz w:val="20"/>
            <w:u w:val="single"/>
            <w:vertAlign w:val="baseline"/>
          </w:rPr>
          <w:t>read 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afford to sit back in splendid isolation in the South Pacific, pontificate smugly, and talk exclusively to those countries we agree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we show up, listen to all perspectives, and enhance partnerships with our traditional friends, so that we can adapt to the complex global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CDU vice-chancellor says he is ‘pleased’ academics participating in Middle Arm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Darwin University’s vice-chancellor, Scott Bowman, has said in retrospect it was “unnecessary” to suggest a federal inquiry not publish submissions by three of its staff who criticised the Middle Arm development in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on this from my colleague Lisa Cox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Charles Darwin University asked inquiry not to publish staff submissions critical of its support for harbour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Bowman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two submissions in question, I felt the criticisms of the process were unfair and could not see the value in these matters of process being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retrospect, this was unnecessary, and I am pleased these academics are participating in the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Paul Henderson, was aware that CDU was making a submission to the enquiry. He had no input into the content or visibility over CDU’s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recap the main points from that Northern Territory press conference, regarding the Alice Springs youth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is scheduled to end at 6am next Tuesday.Chief minister Eva Lawler said the Alice Springs community would continue to see a “high-visibility police presence” even once the youth curfew ends.This will include 25 additional police officers stationed at Alice Springs until the end of June. These will come from other policing units across the Northern Territory.Support service Territory Families will have additional resources on the ground, with additional staff from 10pm to 6am every night.A safety hub will be established in the mall.Lawler said she would be “more than happy” to call another youth curfew in the future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more than happy... to do it again': NT chief minister on youth curfews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measure is used to determine whether there will be another curfew enforced in the future, NT chief minister Eva Lawler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what we saw on Tuesday two weeks ago was abhorrent behaviour, young people that seemed to be out of control. The fear that I could feel, the conversations that I could hear when I came to Alice Springs the next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work with the police commissioner, with the agency heads, and in the future, those decisions will be able to be made. We tried a curfew. It was high risk to try a curfew, it wasn’t something we knew whether it would work or not. But there was a reluctance in the past to have a curfew. We’ve seen it be successful in Alice Springs so of course, if we’ve got that string to our bow, I’m more than happy as chief minister to do it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 chief minister: ‘high-visibility police presence’ will continue in Alice Springs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chief minister Eva Lawler is outlining actions that will come after the Alice Springs youth curfew ends next Tuesday, including more police presence and additional resources for Territory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continue to be a high-visibility police presence in Alice Springs. There will continue to be … officers at every bottle shop in Alice Springs. There will be 25 additional police officers stationed in Alice Springs until the end of June … We know the additional officers in Alice Springs have made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Territory Families have also had additional resources on the ground. They had the co-responders, but additional staff on the ground from 10:00pm to 6:00am every night in Alice Springs, and that will continue as well. We’re going to establish a community safety hub in the mall. That will provide a visible presence of people such as traditional owners, but also police auxiliaries, Territory Families staff, engagement officers, we’ll have people in the mall providing that support to the community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chief minister: ‘How do we get the same effect of a curfew without a curfew?’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Territory chief minister Eva Lawler is speaking to the media, with the </w:t>
      </w:r>
      <w:hyperlink r:id="rId31" w:history="1">
        <w:r>
          <w:rPr>
            <w:rFonts w:ascii="arial" w:eastAsia="arial" w:hAnsi="arial" w:cs="arial"/>
            <w:b w:val="0"/>
            <w:i/>
            <w:strike w:val="0"/>
            <w:noProof w:val="0"/>
            <w:color w:val="0077CC"/>
            <w:position w:val="0"/>
            <w:sz w:val="20"/>
            <w:u w:val="single"/>
            <w:vertAlign w:val="baseline"/>
          </w:rPr>
          <w:t>Alice Springs youth curfew</w:t>
        </w:r>
      </w:hyperlink>
      <w:r>
        <w:rPr>
          <w:rFonts w:ascii="arial" w:eastAsia="arial" w:hAnsi="arial" w:cs="arial"/>
          <w:b w:val="0"/>
          <w:i w:val="0"/>
          <w:strike w:val="0"/>
          <w:noProof w:val="0"/>
          <w:color w:val="000000"/>
          <w:position w:val="0"/>
          <w:sz w:val="20"/>
          <w:u w:val="none"/>
          <w:vertAlign w:val="baseline"/>
        </w:rPr>
        <w:t xml:space="preserve">  set to end at 6am next Tuesday.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success of the curfew. The people of Alice Springs have been telling me over and over how positive the curfew has been. We have been working to come up with how do we get the same effect of a curfew, without a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consuming less of every major food group, with the biggest decrease in fruit and vegetables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Bureau of Statistics has taken a look at </w:t>
      </w:r>
      <w:hyperlink r:id="rId32" w:history="1">
        <w:r>
          <w:rPr>
            <w:rFonts w:ascii="arial" w:eastAsia="arial" w:hAnsi="arial" w:cs="arial"/>
            <w:b w:val="0"/>
            <w:i/>
            <w:strike w:val="0"/>
            <w:noProof w:val="0"/>
            <w:color w:val="0077CC"/>
            <w:position w:val="0"/>
            <w:sz w:val="20"/>
            <w:u w:val="single"/>
            <w:vertAlign w:val="baseline"/>
          </w:rPr>
          <w:t>Australian eating habits</w:t>
        </w:r>
      </w:hyperlink>
      <w:r>
        <w:rPr>
          <w:rFonts w:ascii="arial" w:eastAsia="arial" w:hAnsi="arial" w:cs="arial"/>
          <w:b w:val="0"/>
          <w:i w:val="0"/>
          <w:strike w:val="0"/>
          <w:noProof w:val="0"/>
          <w:color w:val="000000"/>
          <w:position w:val="0"/>
          <w:sz w:val="20"/>
          <w:u w:val="none"/>
          <w:vertAlign w:val="baseline"/>
        </w:rPr>
        <w:t xml:space="preserve"> , revealing we have been consuming less of every major food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Vegetables had the largest drop (14 grams per person per day), followed by fruit (down 12 grams), milk products (down 11 grams), and non-alcoholic beverages (down 9 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bought around 3.9% less food in 2022-23 than in the previous year – that is a a drop of 63 grams, or 337kJ, a day. Are we all on a diet, or is it just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Atyeo, ABS health statistics spokesperson, says it is part of a longer-term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foods that dropped during 2022-23 are part of longer-term trends. We’re consuming between 5 and 8 per cent less cow’s milk, bread and fruit juice per person compared to 2018-19.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still having more of certain foods than we did five years ago. Notable are potato chips (up 16%), chocolate (up 10%), and cereals and convenience meals – including pizza, pasta dishes, wraps, pasta salad, sushi – (up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releases national heat index 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released a national heat index map to help identify risks to residents during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assistant climate change minister Jenny McAllister  said extreme heat leads to “more deaths and hospital admissions annually than any other hazard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was developed as part of the first national climate risk assessment, and uses community-level data – such as housing, access to transport and vegetation factors – to create a risk score.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said the index provides better understanding of climate risks at a granular level and will assist locally led climate adaptation.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heat map was developed by the Australian Climate Service, a partnership between the Bureau of Meteorology, CSIRO, the Australian Bureau of Statistics and Geoscience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view </w:t>
      </w:r>
      <w:hyperlink r:id="rId17" w:history="1">
        <w:r>
          <w:rPr>
            <w:rFonts w:ascii="arial" w:eastAsia="arial" w:hAnsi="arial" w:cs="arial"/>
            <w:b w:val="0"/>
            <w:i/>
            <w:strike w:val="0"/>
            <w:noProof w:val="0"/>
            <w:color w:val="0077CC"/>
            <w:position w:val="0"/>
            <w:sz w:val="20"/>
            <w:u w:val="single"/>
            <w:vertAlign w:val="baseline"/>
          </w:rPr>
          <w:t>the map and toolkit online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left injured after stabbing at Bondi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been taken to hospital after a reported stabbing at Bondi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NSW Police, emergency services were called to the popular beach just before 11am after reports of a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treated a 36-year-old woman for a head injury before she was taken to hospital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an investigation has commenced. Anyone with information or dashcam footage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Darwin University must stop ‘attacks on academic freedom’, NTEU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is urging Charles Darwin University’s vice-chancellor to “drop his attack on academic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Lisa Cox reported yesterday, Charles Darwin University asked a federal inquiry not to publish submissions by three of its staff after the academics criticised the university’s support for the Middle Arm gas and industrial development on Darwin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Charles Darwin University asked inquiry not to publish staff submissions critical of its support for harbour project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NTEU Northern Territory secretary Dr Rajeev Sharma said the vice-chancellor’s request was highly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gag academics is an egregious attack on academic freedom and free speech … Academics have a right to respond to CDU’s submission which supported this project despite no consultation with the university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freedom is a cornerstone of all universities. The vice-chancellor’s request for censorship should alarm all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senators rejected the request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urges New Zealand to abandon anti-nuclear 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Scott Morrison has suggested New Zealand consider abandoning its anti-nuclear stance of the past 40 years,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considering membership of pillar 2 of the Aukus pact – along with Japan, Canada and South Korea – which would develop and share advanced military technology.</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As we flagged earlier</w:t>
        </w:r>
      </w:hyperlink>
      <w:r>
        <w:rPr>
          <w:rFonts w:ascii="arial" w:eastAsia="arial" w:hAnsi="arial" w:cs="arial"/>
          <w:b w:val="0"/>
          <w:i w:val="0"/>
          <w:strike w:val="0"/>
          <w:noProof w:val="0"/>
          <w:color w:val="000000"/>
          <w:position w:val="0"/>
          <w:sz w:val="20"/>
          <w:u w:val="none"/>
          <w:vertAlign w:val="baseline"/>
        </w:rPr>
        <w:t xml:space="preserve"> , NZ foreign minister Winston Peters and US secretary of state Antony Blinken issued a joint statement noting there were “powerful reasons” for New Zealand to “engage practically” with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Zealand’s proud and bipartisan anti-nuclear stance – which extends to banning nuclear-powered or nuclear-armed ships in Kiwi waters – will put it at odds with its only formal defence ally, Australia, by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Stuff’s Tova podcast, Morrison said he would welcome a debate in New Zealand to be more accepting of nuclear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always worth looking at. I appreciate that it’s a very sensitive issue in New Zealand and it’s got quite a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under the new leader of the Liberal party, Peter Dutton, they have engaged in a discussion about a civil nuclear industry in Australia [and] it’s progressing in a very mature way … I [have] no reason to believe why New Zealand couldn’t equally consider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 a debate would have to be “guided by the national interest”, with bipartisanship necessary given the long-term nature of the commitment. He also said whether or not New Zealand signed up to Aukus pillar 2, the country could “be involved in a practical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premier decries Dutton's Port Arthur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comparison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Tasmanian premier Jeremy Rockliff has criticised opposition leader Peter Dutton ’s </w:t>
      </w:r>
      <w:hyperlink r:id="rId26" w:history="1">
        <w:r>
          <w:rPr>
            <w:rFonts w:ascii="arial" w:eastAsia="arial" w:hAnsi="arial" w:cs="arial"/>
            <w:b w:val="0"/>
            <w:i/>
            <w:strike w:val="0"/>
            <w:noProof w:val="0"/>
            <w:color w:val="0077CC"/>
            <w:position w:val="0"/>
            <w:sz w:val="20"/>
            <w:u w:val="single"/>
            <w:vertAlign w:val="baseline"/>
          </w:rPr>
          <w:t>comments</w:t>
        </w:r>
      </w:hyperlink>
      <w:r>
        <w:rPr>
          <w:rFonts w:ascii="arial" w:eastAsia="arial" w:hAnsi="arial" w:cs="arial"/>
          <w:b w:val="0"/>
          <w:i w:val="0"/>
          <w:strike w:val="0"/>
          <w:noProof w:val="0"/>
          <w:color w:val="000000"/>
          <w:position w:val="0"/>
          <w:sz w:val="20"/>
          <w:u w:val="none"/>
          <w:vertAlign w:val="baseline"/>
        </w:rPr>
        <w:t xml:space="preserve">  comparing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1996 Port Arthur massacre,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Rockliff, a Liberal premier, said such a comparison should not have been made to the massacre. He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never appropriate to compare the Port Arthur tragedy with anything, in any circumstance. This is still raw for many Tasmanians and will be forever raw with those who are directly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Mr Dutton in terms of clarifying what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is we need to be very careful and never compare the Port Arthur tragedy to anything but the absolutely tragedy that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Uhlmann joins Sky News as analyst and contributor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ABC and Nine political editor Chris Uhlmann has joined Sky News Australia as an analyst and regular contributor.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appear on Peta Credlin ’s program on Tuesdays starting next week, Sky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 will also appear during the day on Sky’s NewsDay program with Kieran Gilbert to analyse political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Uhlmann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watched the network since its inception and have always admired its commitment to journalism through straight-shooting broadcasters like Kieran Gilbert and Laura Jayes.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I helped establish ABC News 24 and had a brutal reality check on just how hard it is trying to keep pace with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adds wind power, batteries for coal 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Energy will buy one of the most advanced wind and energy storage projects in New South Wales to help plug the gap left by the planned closure of the country’s largest coal-fired power station,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electricity and gas company has announced an agreement with Virya Energy to acquire its Yanco Delta Wind Farm, one of the largest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Capable of powering more than 750,000 households, the project is forecast to avoid up to 4.5m tonnes of emissions a year by displacing coal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CEO Frank Calabria said Yanco Delta was a large-scale, advanced wind development project next to existing transmission infrastructure, with key planning and regulatory approvals already 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 of Yanco Delta represents a major step forward in our journey to transition Origin’s portfolio to cleaner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purchase price consists of an up-front payment of $125m and an additional payment of up to $175m conditional on the project achieving development milestones.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'Bustling on a Wednesday, ghost town by Friday': office attendance at highest level since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returning to the office at the highest levels since the pandemic, according to new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XY Sense shows office utilisation was up 7% in Australia this quarter, averaging at 40% – the highest since the early days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enltrData from XY Sense shows that office attendance rates are at their highest in Australia since the beginning of the pandemic. Read more via the </w:t>
      </w:r>
      <w:hyperlink r:id="rId33"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xml:space="preserve">  liveblog. ??: XY Sense </w:t>
      </w:r>
      <w:hyperlink r:id="rId34" w:history="1">
        <w:r>
          <w:rPr>
            <w:rFonts w:ascii="arial" w:eastAsia="arial" w:hAnsi="arial" w:cs="arial"/>
            <w:b w:val="0"/>
            <w:i/>
            <w:strike w:val="0"/>
            <w:noProof w:val="0"/>
            <w:color w:val="0077CC"/>
            <w:position w:val="0"/>
            <w:sz w:val="20"/>
            <w:u w:val="single"/>
            <w:vertAlign w:val="baseline"/>
          </w:rPr>
          <w:t>pic.twitter.com/jRlCg7bPvf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Wind (@emilywindwrites) </w:t>
      </w:r>
      <w:hyperlink r:id="rId35" w:history="1">
        <w:r>
          <w:rPr>
            <w:rFonts w:ascii="arial" w:eastAsia="arial" w:hAnsi="arial" w:cs="arial"/>
            <w:b w:val="0"/>
            <w:i/>
            <w:strike w:val="0"/>
            <w:noProof w:val="0"/>
            <w:color w:val="0077CC"/>
            <w:position w:val="0"/>
            <w:sz w:val="20"/>
            <w:u w:val="single"/>
            <w:vertAlign w:val="baseline"/>
          </w:rPr>
          <w:t>April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people are returning to the office more frequently midweek. Office utilisation was up on Tuesdays, Wednesdays and Thursdays by around 20% compared with the third quarter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from XY Sense is a preview of its quarterly Workplace Utilization Index report, set to be released later this month. Co-founder and CEO Alex Birch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data clearly shows office attendance is now at its highest levels since the beginning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Birch said attendance spikes midweek are creating challenges for companies whose “office spaces are bustling on a Wednesday and ghost towns by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Changes to Australia Post letter delivery: timeframe explained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some earlier news that Australia Post will move to delivering letters every second day, instead of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Post has clarified the rollout of this change for us. A spokesperson said the regulation change is effective from Monday, but the actual changes to deliveries will be progressively rolled out until the end of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Paul Graham said the previous regulations requiring Australia Post to deliver letters every day, even when there were no letters to deliver, had been causing “significant financial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reported earlier, posties will continue to deliver daily under the changes but their deliveries will favour parcels.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Tasmania's Liberals formally secure minority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Tasmania’s Liberals can govern in minority after receiving the final required offer of support from an independent MP,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Jeremy Rockliff ’s party won 14 of 35 lower-house seats at the 23 March election, four short of the number required to govern in its own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first-term Jacqui Lambie Network MPs </w:t>
      </w:r>
      <w:hyperlink r:id="rId36" w:history="1">
        <w:r>
          <w:rPr>
            <w:rFonts w:ascii="arial" w:eastAsia="arial" w:hAnsi="arial" w:cs="arial"/>
            <w:b w:val="0"/>
            <w:i/>
            <w:strike w:val="0"/>
            <w:noProof w:val="0"/>
            <w:color w:val="0077CC"/>
            <w:position w:val="0"/>
            <w:sz w:val="20"/>
            <w:u w:val="single"/>
            <w:vertAlign w:val="baseline"/>
          </w:rPr>
          <w:t>earlier this week</w:t>
        </w:r>
      </w:hyperlink>
      <w:r>
        <w:rPr>
          <w:rFonts w:ascii="arial" w:eastAsia="arial" w:hAnsi="arial" w:cs="arial"/>
          <w:b w:val="0"/>
          <w:i w:val="0"/>
          <w:strike w:val="0"/>
          <w:noProof w:val="0"/>
          <w:color w:val="000000"/>
          <w:position w:val="0"/>
          <w:sz w:val="20"/>
          <w:u w:val="none"/>
          <w:vertAlign w:val="baseline"/>
        </w:rPr>
        <w:t xml:space="preserve">  inked a deal to provide votes of confidence and supply in parliament in return for several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Rockliff confirmed independent and former Labor leader David O’Byrne had provided a written assurance of confidence and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radio a more formal agreement was still being discussed but at this stage he had not made any commitments in return for O’Byrne’s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now move forward... and have a parliament that is workable, that listens to everyone’s ideas [and] provides that certainty and stability that Tasmanians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Compulsory income management in NT ‘ineffective in reducing harm’, study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led by Charles Darwin University (CDU) has found that compulsory income management (CIM) in the Northern Territory is perceived as ineffective in reducing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interviewed 26 people who are experts in social welfare programs, who provide support to welfare recipients or have an in-depth understanding of CIM in the lives of welfare recipients.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CIM was established in the NT in 2007 and restricts a portion of someone’s income support payment that cannot be used to gamble, purchase alcohol and other prohibited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author Dr Steven Roche said the study concluded CIM was considered a punitive approach to reducing harm and was incompatible with the needs of welfare recipients: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detail CIM’s negligible impact on behaviour change around social harms and suggest that CIM can exacerbate issues such as family violence, where CIM is weaponised by men who use violence in situations of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Roche, study participants said welfare recipients found ways to bypass CIM to purchase prohibited items, that CIM doesn’t prevent or reduce family violence, and it doesn’t address the underlying issues of harm from alcohol and other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policy reform agenda involving genuine community consultation is desperately needed to better understand the complexities of CIM in the NT that holds principles of community-based policy development at its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 says private health insurers’ management expenses and profits are ‘key drivers of premium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has released new analysis showing skyrocketing management expenses for private health insurers, and said patients are being hit with rising bills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shows management expenses for private health insurers rose 32% over the last four years to June 2023 – an increase of $716m.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patients pay more for their cover, the AMA data shows health insurers have recorded a 50.2% increase in profits over the same four-year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amount insurers paid out in medical services and hospital treatment benefits increased by just 3.6% and 8.1%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 president Professor Stephen 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patients pay their insurance premiums, they expect that money is going mostly towards the costs of benefits for treatment and hospital stays, but what this graph shows is that management expenses and insurance profits are key drivers of premium increases. Private health is a major part of Australia’s world-leading health system, and we understand the need for insurers to be profitable, but these numbers show something has gone very wrong and that significant reform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is urging the federal government to mandate private health insurers return a minimum 90%, on average, of premium dollars paid each year back to the consumer in the form of rebates and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Labor Left opposes government's deportation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on from </w:t>
      </w:r>
      <w:hyperlink r:id="rId37" w:history="1">
        <w:r>
          <w:rPr>
            <w:rFonts w:ascii="arial" w:eastAsia="arial" w:hAnsi="arial" w:cs="arial"/>
            <w:b w:val="0"/>
            <w:i/>
            <w:strike w:val="0"/>
            <w:noProof w:val="0"/>
            <w:color w:val="0077CC"/>
            <w:position w:val="0"/>
            <w:sz w:val="20"/>
            <w:u w:val="single"/>
            <w:vertAlign w:val="baseline"/>
          </w:rPr>
          <w:t>Labor for Refugees’ concerns about the government’s deportation bill</w:t>
        </w:r>
      </w:hyperlink>
      <w:r>
        <w:rPr>
          <w:rFonts w:ascii="arial" w:eastAsia="arial" w:hAnsi="arial" w:cs="arial"/>
          <w:b w:val="0"/>
          <w:i w:val="0"/>
          <w:strike w:val="0"/>
          <w:noProof w:val="0"/>
          <w:color w:val="000000"/>
          <w:position w:val="0"/>
          <w:sz w:val="20"/>
          <w:u w:val="none"/>
          <w:vertAlign w:val="baseline"/>
        </w:rPr>
        <w:t xml:space="preserve"> , Young Labor Left NSW has now also made a submission to the Senate inquiry bucketing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Labor Left NSW expresses grave concerns over the proposed amendments to the Migration Act and opposes its passage into law. These measures would only serve to further criminalise refugees and asylum seekers within this country and see these people in indefinite detention and/or at the whims of the persecution that they sought to flee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of this party refuse to co-sign on this government’s attempt to ram through sweeping powers to punish potentially hundreds of refugees and non-citizens.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notes that it is not a “reasonable excuse” to the new offence of failing to cooperate in deportation that a person “has a genuine fear of suffering persecution or significant harm”. This amounts to “an intentional and concerted effort to target asylum seekers and threaten them with imprisonment if they do not comply with removal even if they have well-founded concerns for the lives of themselves and their families”,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the case of ASF17 – the man challenging detention in the high court – “this amendment will extend immigration detention indefinitely”, which it said was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said the bill is a “direct breach of the ALP national platform”, citing the mandatory minimum of one year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represents a gross, miscalculated and cruel attempt to fix an issue within the refugee system that will only exacerbate said issue. It cannot be, in good conscience, allowed to pass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think in Anthony Albanese and Andrew Giles there is a Labor left prime minister and immigration minister, so this heat comes from their own 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Against Placement Poverty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Sydney parliament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workers are gathering outside Sydney’s parliament offices this afternoon demanding the federal government front the bill to end placement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Grassroots group Students Against Placement Poverty has lobbied for years that mandatory unpaid placements, usually spanning hundreds of hours, should be compensated.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Universities Accord final report backed their recommendations, suggesting students completing placements in care courses like nursing and teaching should receive a commonwealth stipend.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Services Union (ASU) NSW and ACT secretary Angus McFarland  said students who were willing to join essential workforces were struggling to make ends meet and dropping out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work student Isaac Wattenberg  said the cost of living was “sky-high”.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unaffordable and unsustainable for my peers and I to take months off paid work to complete mandatory unpaid placements. Students will no longer accept being exploited.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 byelection, triggered by resignation of Scott Morrison, to be held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reminded voters in the seat of Cook to vote in tomorrow’s byelection.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the AEC </w:t>
      </w:r>
      <w:hyperlink r:id="rId38" w:history="1">
        <w:r>
          <w:rPr>
            <w:rFonts w:ascii="arial" w:eastAsia="arial" w:hAnsi="arial" w:cs="arial"/>
            <w:b w:val="0"/>
            <w:i/>
            <w:strike w:val="0"/>
            <w:noProof w:val="0"/>
            <w:color w:val="0077CC"/>
            <w:position w:val="0"/>
            <w:sz w:val="20"/>
            <w:u w:val="single"/>
            <w:vertAlign w:val="baseline"/>
          </w:rPr>
          <w:t>yesterday expressed concern about low voter turnout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close of business yesterday, around 22,370 people had voted early and 11,513 had applied for a postal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39 voting centres open across the electorate tomorrow from 8am to 6pm, the AEC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Appealing to voters, it reminded people that voting is compulsory for all 111,968 people on the electoral 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Cook byelection was triggered by the resignation of former prime minister Scott Morrison.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Liberals pick management consultant Simon Kennedy for Cook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Post says new letter delivery model to be rolled out by end of 2025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circling back to some earlier news via AAP, that letters will be delivered every second day instead of every day for 98% of locations across Australia from Monday ( </w:t>
      </w:r>
      <w:hyperlink r:id="rId40"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Post said the new delivery model will be rolled out nationally by the end of 2025, with posties delivering priority mail, express letters and parcels every day, and standard letters and unaddressed mail every second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Paul Graham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regulations governing Australia Post had previously required us to focus on everyday letter delivery, even when there were no letters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contributing to significant financial losses for Australia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first step for Australia Post to address those financial losses by focusing its services on the growing parcel delivery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Australia urges more humanitarian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Save the Children Australia says support from the federal government for humanitarian emergencies is “too low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News Breakfast just earlier, Mat Tinkler  said the Australian government had contributed around $42m to Gaza, which is a “significant contribution”. But he argued more funding is needed as the threat of famine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funding on the table is not enough and the access to humanitarian responders is prohibited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Gaza now, but next week will be the one-year anniversary of the conflict in Sudan. There’s 25 million people in need of humanitarian assistance. That’s the population of Australia who needs humanitarian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saying that we have to lift the funding for humanitarian events generally as a country. We like to think we punch above our weight in international affairs as Australians. We’re not doing that right now. The funding available from the Australian government for humanitarian emergencies is too low overall. That’s prohibiting us doing the kind of scaled response we need to be able to do. There are plenty of places around the world that could use 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teenagers arrested over machete home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teenagers have been arrested over a home invasion that left two people in hospital,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been told five people armed with machetes forced their way into a home in St Albans in Melbourne’s west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demanded cash from a man and a woman inside the home, ransacked the property and stole money before running away, police allege.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injured and taken to hospital with non-life 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18, and two boys, aged 15 and 17, have been arrested and are assisting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is ongoing and police are asking anyone with information to call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and New Zealand say they will work with ‘our mutual ally Australia’ towards shared 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New Zealand have said they will work more closely with like-minded partners to achieve their shared vision, “especially our mutual ally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nations released </w:t>
      </w:r>
      <w:hyperlink r:id="rId41" w:history="1">
        <w:r>
          <w:rPr>
            <w:rFonts w:ascii="arial" w:eastAsia="arial" w:hAnsi="arial" w:cs="arial"/>
            <w:b w:val="0"/>
            <w:i/>
            <w:strike w:val="0"/>
            <w:noProof w:val="0"/>
            <w:color w:val="0077CC"/>
            <w:position w:val="0"/>
            <w:sz w:val="20"/>
            <w:u w:val="single"/>
            <w:vertAlign w:val="baseline"/>
          </w:rPr>
          <w:t>a joint statement</w:t>
        </w:r>
      </w:hyperlink>
      <w:r>
        <w:rPr>
          <w:rFonts w:ascii="arial" w:eastAsia="arial" w:hAnsi="arial" w:cs="arial"/>
          <w:b w:val="0"/>
          <w:i w:val="0"/>
          <w:strike w:val="0"/>
          <w:noProof w:val="0"/>
          <w:color w:val="000000"/>
          <w:position w:val="0"/>
          <w:sz w:val="20"/>
          <w:u w:val="none"/>
          <w:vertAlign w:val="baseline"/>
        </w:rPr>
        <w:t xml:space="preserve">  – which contains a reference to Aukus – after the US secretary of state, Antony Blinken, and the NZ foreign affairs minister, Winston Peters, met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advance this shared vision, we commit today to working even more closely together not only with each other, but also with our like-minded regional partners, especially our mutual ally Australia. We see great potential for collaboration in frameworks and architectures that reflect our shared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 the view that arrangements such as the Quad, AUKUS, and the Indo-Pacific Economic Framework for Prosperity contribute to peace, security, and prosperity in the Indo-Pacific and see powerful reasons for New Zealand engaging practically with them, as and when all parties deem it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want to run the country, you can’t run your mouth’: Jason Clare on opposition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education minister, Jason Clare, has slammed Peter Dutton ’s comparison between the Port Arthur massacre and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Sunrise, Clare said: “If you want to run the country, you can’t run your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Peter Dutton took the side of another country that killed an Australian citizen. This week, he’s using the murder in cold blood of 35 Australians to try to make a political point. This bloke is all aggro and no judgment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other Liberals like Bridget Archer, the Tasmanian MP [who is] respected on all sides of the parliament, who has condemned Peter Dutton’s words here and called on him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were more Liberals in the Liberal party like Bridget Archer, then Peter Dutton would be gone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it was “extraordinary” for Dutton to blame a rise in antisemitism on the Labor party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Archer labelled Dutton’s comments “incredibly disrespectful” and “wholly inappropriate”. You can read her full response to his speech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Bridget Archer leads criticism after Peter Dutton compares pro-</w:t>
        </w:r>
      </w:hyperlink>
      <w:hyperlink r:id="rId42" w:history="1">
        <w:r>
          <w:rPr>
            <w:rFonts w:ascii="arial" w:eastAsia="arial" w:hAnsi="arial" w:cs="arial"/>
            <w:b/>
            <w:i/>
            <w:strike w:val="0"/>
            <w:noProof w:val="0"/>
            <w:color w:val="0077CC"/>
            <w:position w:val="0"/>
            <w:sz w:val="20"/>
            <w:u w:val="single"/>
            <w:vertAlign w:val="baseline"/>
          </w:rPr>
          <w:t>Palestine</w:t>
        </w:r>
      </w:hyperlink>
      <w:hyperlink r:id="rId42" w:history="1">
        <w:r>
          <w:rPr>
            <w:rFonts w:ascii="arial" w:eastAsia="arial" w:hAnsi="arial" w:cs="arial"/>
            <w:b w:val="0"/>
            <w:i/>
            <w:strike w:val="0"/>
            <w:noProof w:val="0"/>
            <w:color w:val="0077CC"/>
            <w:position w:val="0"/>
            <w:sz w:val="20"/>
            <w:u w:val="single"/>
            <w:vertAlign w:val="baseline"/>
          </w:rPr>
          <w:t xml:space="preserve"> </w:t>
        </w:r>
      </w:hyperlink>
      <w:hyperlink r:id="rId42" w:history="1">
        <w:r>
          <w:rPr>
            <w:rFonts w:ascii="arial" w:eastAsia="arial" w:hAnsi="arial" w:cs="arial"/>
            <w:b/>
            <w:i/>
            <w:strike w:val="0"/>
            <w:noProof w:val="0"/>
            <w:color w:val="0077CC"/>
            <w:position w:val="0"/>
            <w:sz w:val="20"/>
            <w:u w:val="single"/>
            <w:vertAlign w:val="baseline"/>
          </w:rPr>
          <w:t>protest</w:t>
        </w:r>
      </w:hyperlink>
      <w:hyperlink r:id="rId42" w:history="1">
        <w:r>
          <w:rPr>
            <w:rFonts w:ascii="arial" w:eastAsia="arial" w:hAnsi="arial" w:cs="arial"/>
            <w:b w:val="0"/>
            <w:i/>
            <w:strike w:val="0"/>
            <w:noProof w:val="0"/>
            <w:color w:val="0077CC"/>
            <w:position w:val="0"/>
            <w:sz w:val="20"/>
            <w:u w:val="single"/>
            <w:vertAlign w:val="baseline"/>
          </w:rPr>
          <w:t xml:space="preserve"> to Port Arthur massacre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Port Arthur comparison ‘a mistake’, Bill Shorten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services minister, Bill Shorten, was also on the Today show and said while it was important to call out antisemitism, the comparison Peter Dutton has made to Port Arthur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agree that some Jewish people do feel unsafe in this country for the first time, [and] it needs to be called out, but I think the one thing that Mr Dutton has made a mistake about … is conflating it with Port Arthur.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two separate issues. Port Arthur was a shocking, murderous, evil act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leader] should work with the prime minister to call out inflammatory language here rather than throw kero on the bonfire of hate.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defends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comparison to Port Arthur: 'I don't resile from that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has defended his comments comparing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Sydney Opera House to the 1996 Port Arthur massacre,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Dutton stood by his remark and said the comparison was a commentary on the prime minister’s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 was making – which is absolutely a legitimate one – is that I thought this was a time for the prime minister to show leadership and to step up. Instead, we’ve had crickets.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 contrast, I think, with John Howard, who stood up at a point of national importance for our country, demonstrated leadership and changed the course of history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acknowledging criticism about his reference to Australia’s worst mass shooting, Dutton doubled down. He argued Anthony Albanese had failed to act to reduce antisemitism in the community in the wake of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parallel that I’m making – to the absolute absence of leadership from the prime minister at the moment, which has given rise to those in the Jewish community talking about feeling unsafe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resile from that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Post daily letter delivery officially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Post will take longer to deliver letters under new  performance standards agreed with the federal government recognising its growing role in parcels,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letters will be delivered every second day instead of every day for 98% of locations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Australia Post will have an extra day to deliver standard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letter posted within a state should be delivered in four days, and no more than five days. Between states, letter delivery should take between six and eight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government-owned corporation will also be able to change how it manages priority mail, allowing it to deliver services “at a more commercial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and the finance minister, Katy Gallagher, reassured Australians that the minimum number of post offices across the nation would not change. Posties will continue to deliver daily, although their deliveries will favour parcels.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the changes “reflect the way Australians now interact with Australia Post” and will “help improve the company’s financial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conducting 'targeted search' in Ballarat area as part of Samantha Murphy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police say they are undertaking a “targeted search in the Ballarat area today” as part of the ongoing investigation into the disappearance of Samantha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the Missing Persons Squad as well as a range of specialist resources from across Victoria Police are involved in the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months, police have also regularly undertaken a range of enquiries and small-scale searches as part of the current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 a position to supply further specific details of today’s operational activity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PM has drawn ‘false moral equivalence’ between Islamophobia and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James Paterson said data from the Executive Council of Australian Jewry showed a 700% to 800% increase in antisemitic incidents following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Anthony Albanese has “made a false moral equivalence” between Islamophobia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both equally morally repugnant, that’s clear, but one of them is much more prevalent.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data shows that both Islamophobia and antisemitism have been on the rise since the 7 October attack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Islamophobic and antisemitic incidents record large spike in Australia, advocates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Then why not talk about antisemitism on its own merits rather than comparing it to a mass shooting from a different time and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to take a different approach, why not talk about antisemitism on its own merits without always comparing it to Islamophobia, when we know that it’s a far more prevalent problem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is asked to acknowledge Islamophobia has been longstanding in some parts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absolutely, it is a longstanding problem in Australia and it has increased since 7 October, but just nowhere near as much as antisemitism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home affairs minister backs Dutton’s comparison between Port Arthur and 9 October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affairs minister, James Paterson, has also backed comments from Peter Dutton, after he drew comparisons between the Port Arthur massacre and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Paterson told ABC RN Dutton’s speech distinguished the two by stating there were no deaths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 was “comparable on its social impact on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Anthony Albanese had failed to unite the country “in response to a crisis of antisemitism” in the way John Howard once united people for action against gun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understand the backlash, particularly from families affected by the Port Arthur massacre who had found the comparison offensive, Paterson said he would “encourage people to read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asked to respond to comments from his Liberal colleague Bridget Archer, who labelled Dutton’s comments “incredibly disrespectful” and “wholly inappropriate”.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Bridget Archer leads criticism after Peter Dutton compares pro-</w:t>
        </w:r>
      </w:hyperlink>
      <w:hyperlink r:id="rId42" w:history="1">
        <w:r>
          <w:rPr>
            <w:rFonts w:ascii="arial" w:eastAsia="arial" w:hAnsi="arial" w:cs="arial"/>
            <w:b/>
            <w:i/>
            <w:strike w:val="0"/>
            <w:noProof w:val="0"/>
            <w:color w:val="0077CC"/>
            <w:position w:val="0"/>
            <w:sz w:val="20"/>
            <w:u w:val="single"/>
            <w:vertAlign w:val="baseline"/>
          </w:rPr>
          <w:t>Palestine</w:t>
        </w:r>
      </w:hyperlink>
      <w:hyperlink r:id="rId42" w:history="1">
        <w:r>
          <w:rPr>
            <w:rFonts w:ascii="arial" w:eastAsia="arial" w:hAnsi="arial" w:cs="arial"/>
            <w:b w:val="0"/>
            <w:i/>
            <w:strike w:val="0"/>
            <w:noProof w:val="0"/>
            <w:color w:val="0077CC"/>
            <w:position w:val="0"/>
            <w:sz w:val="20"/>
            <w:u w:val="single"/>
            <w:vertAlign w:val="baseline"/>
          </w:rPr>
          <w:t xml:space="preserve"> </w:t>
        </w:r>
      </w:hyperlink>
      <w:hyperlink r:id="rId42" w:history="1">
        <w:r>
          <w:rPr>
            <w:rFonts w:ascii="arial" w:eastAsia="arial" w:hAnsi="arial" w:cs="arial"/>
            <w:b/>
            <w:i/>
            <w:strike w:val="0"/>
            <w:noProof w:val="0"/>
            <w:color w:val="0077CC"/>
            <w:position w:val="0"/>
            <w:sz w:val="20"/>
            <w:u w:val="single"/>
            <w:vertAlign w:val="baseline"/>
          </w:rPr>
          <w:t>protest</w:t>
        </w:r>
      </w:hyperlink>
      <w:hyperlink r:id="rId42" w:history="1">
        <w:r>
          <w:rPr>
            <w:rFonts w:ascii="arial" w:eastAsia="arial" w:hAnsi="arial" w:cs="arial"/>
            <w:b w:val="0"/>
            <w:i/>
            <w:strike w:val="0"/>
            <w:noProof w:val="0"/>
            <w:color w:val="0077CC"/>
            <w:position w:val="0"/>
            <w:sz w:val="20"/>
            <w:u w:val="single"/>
            <w:vertAlign w:val="baseline"/>
          </w:rPr>
          <w:t xml:space="preserve"> to Port Arthur massacre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“Well that’s Bridget’s view, it’s not one that I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Peter was expressing a very well-founded concern which is widely held in the community – particularly in the Jewish community – that we haven’t done enough to respond to this crisis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defends Dutton’s comparison between Port Arthur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Angus Taylor has defended the opposition leader Peter Dutton ’s decision to compare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9 October to the Port Arthur massacre, to make a point about the government’s need to seize important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RN earlier this morning, Taylor labelled Dutton’s speech as a “clarion call” to “stand up against the rising tide of antisemitism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something that [the] prime minister has failed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Dutton’s argument was that the former prime minister John Howard “showed the moral leadership that was needed” following the Port Arthur massacre but Anthony Albanese had “been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call here is for moral leadership, and I don’t think we have seen that from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expands policy to rezone land around train stations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government’s policy to increase density around train stations to address the housing crisis will 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minister, Paul Scully, has announced that a further six stations have been added to the Transport Oriented Development scheme after consultation with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Belmore, Lakemba, Punchbowl, Cardiff, Cockle Creek  and  Woy Woy will now be included alongside the 31 stations announced last year. Scully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applaud the councils that have worked collaboratively with my department which has resulted in a Tod policy that is tailored to each location and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others to sit down and help us address the housing crisis by working together to find well located housing across the State for young people, essential workers and families who desperately need to access the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NSW government’s plan to address housing crisis by rezoning land around train stations accidentally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just earlier, Victorian police are expected to give an update on the ongoing search for Samantha Murphy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here is the latest information on the ongoing search from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Samantha Murphy: new intelligence sparks police search for missing woman’s body south of Ballarat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updates travel advice for Israel amid concerns of military action from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updated its travel advice for Israel, with the foreign minister, Penny Wong, stating Australia is “deeply concerned” by indications Iran is preparing military action against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6" w:history="1">
        <w:r>
          <w:rPr>
            <w:rFonts w:ascii="arial" w:eastAsia="arial" w:hAnsi="arial" w:cs="arial"/>
            <w:b w:val="0"/>
            <w:i/>
            <w:strike w:val="0"/>
            <w:noProof w:val="0"/>
            <w:color w:val="0077CC"/>
            <w:position w:val="0"/>
            <w:sz w:val="20"/>
            <w:u w:val="single"/>
            <w:vertAlign w:val="baseline"/>
          </w:rPr>
          <w:t>a post to X</w:t>
        </w:r>
      </w:hyperlink>
      <w:r>
        <w:rPr>
          <w:rFonts w:ascii="arial" w:eastAsia="arial" w:hAnsi="arial" w:cs="arial"/>
          <w:b w:val="0"/>
          <w:i w:val="0"/>
          <w:strike w:val="0"/>
          <w:noProof w:val="0"/>
          <w:color w:val="000000"/>
          <w:position w:val="0"/>
          <w:sz w:val="20"/>
          <w:u w:val="none"/>
          <w:vertAlign w:val="baseline"/>
        </w:rPr>
        <w:t xml:space="preserve"> ,  Wong said she had spoken with Iran’s foreign minister Hossein Amir-Abdollahian  overnight and urged Iran to “use its influence in the region to promote stability, not contribute to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called on Iran to push Hamas to agree to an immediate humanitarian ceasefire and release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continue working with partners who have influence in the region to stop the conflict from spreading. Further conflict will only add to the devastation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travel advice for Israel and the Occupied Palestinian Territories says people should reconsider their need to travel, and warns there is “an increased threat of military and terrorist attacks against Israel and Israeli interests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situation could deteriorate quickly, with little or no notice. This may also result in airspace closures, flight cancellations and flight diversions, and other travel disruptions. Airports may pause operations due to heightened security concerns. This may cause flight delays or cancellations.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the Australia news live blog. I’m Emily Wind and I’ll be taking you through our rolling coverage on this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said the search for missing Ballarat woman Samantha Murphy “is resuming”. Yesterday police launched a new bid to find her body, with officers searching the Enfield state park after “intelligence derived from a number of sources” had led them to the new search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expected to provide more information later this morning, which we’ll bring you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foreign minister, Penny Wong, said Australia is “deeply concerned” about indications Iran is preparing military action against Israel. She spoke to Iran’s foreign minister, Hossein Amir-Abdollahian,  last night and urged the nation to “use its influence in the region to promote stability, not contribute to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subsequently updated its travel advice for Israel, with Smart Traveller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increased threat of military and terrorist attacks against Israel and Israeli interests across the region. The security situation could deteriorate quickly, with little or no notice.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send me an email: </w:t>
      </w:r>
      <w:hyperlink r:id="rId47"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teenager dead and another injured after stabbings in Sydney’s west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feb/27/alan-tudges-senior-staff-failed-to-ask-about-robodebt-schemes-legality-inquiry-hears" TargetMode="External" /><Relationship Id="rId11" Type="http://schemas.openxmlformats.org/officeDocument/2006/relationships/hyperlink" Target="https://www.theguardian.com/australia-news/andrew-forrest" TargetMode="External" /><Relationship Id="rId12" Type="http://schemas.openxmlformats.org/officeDocument/2006/relationships/hyperlink" Target="https://www.theguardian.com/technology/facebook" TargetMode="External" /><Relationship Id="rId13" Type="http://schemas.openxmlformats.org/officeDocument/2006/relationships/hyperlink" Target="https://www.theguardian.com/australia-news/2024/apr/12/andrew-forrest-facebook-scam-ads-responsibility" TargetMode="External" /><Relationship Id="rId14" Type="http://schemas.openxmlformats.org/officeDocument/2006/relationships/hyperlink" Target="https://www.theguardian.com/australia-news/2024/apr/12/giant-jackfruit-queensland-farmer-feluga-cairns" TargetMode="External" /><Relationship Id="rId15" Type="http://schemas.openxmlformats.org/officeDocument/2006/relationships/hyperlink" Target="https://www.theguardian.com/australia-news/2024/apr/11/australian-war-memorial-kept-ministers-in-the-dark-on-contracts-for-550m-redevelopment-audit-finds" TargetMode="External" /><Relationship Id="rId16" Type="http://schemas.openxmlformats.org/officeDocument/2006/relationships/hyperlink" Target="https://www.theguardian.com/australia-news/live/2024/apr/12/australia-news-live-victoria-police-to-resume-search-for-samantha-murphys-body-wong-urges-iran-not-to-attack-israel?CMP=share_btn_url&amp;page=with%3Ablock-661890c78f087ec9b8533dfb#block-661890c78f087ec9b8533dfb" TargetMode="External" /><Relationship Id="rId17" Type="http://schemas.openxmlformats.org/officeDocument/2006/relationships/hyperlink" Target="https://storymaps.arcgis.com/stories/ad21a54268e24dacae0f77df628e9285" TargetMode="External" /><Relationship Id="rId18" Type="http://schemas.openxmlformats.org/officeDocument/2006/relationships/hyperlink" Target="https://www.theguardian.com/australia-news/live/2024/apr/12/australia-news-live-victoria-police-to-resume-search-for-samantha-murphys-body-wong-urges-iran-not-to-attack-israel?CMP=share_btn_url&amp;page=with%3Ablock-6618836d8f08f961ba5a76a4#block-6618836d8f08f961ba5a76a4" TargetMode="External" /><Relationship Id="rId19" Type="http://schemas.openxmlformats.org/officeDocument/2006/relationships/hyperlink" Target="https://www.dfat.gov.au/crisis-hub/hamas-israel-conflict#:~:text=Australia%20has%20announced%20more%20than,essential%20supplies%20and%20support%20services." TargetMode="External" /><Relationship Id="rId2" Type="http://schemas.openxmlformats.org/officeDocument/2006/relationships/webSettings" Target="webSettings.xml" /><Relationship Id="rId20" Type="http://schemas.openxmlformats.org/officeDocument/2006/relationships/hyperlink" Target="https://www.theguardian.com/australia-news/live/2024/apr/12/australia-news-live-victoria-police-to-resume-search-for-samantha-murphys-body-wong-urges-iran-not-to-attack-israel?CMP=share_btn_url&amp;page=with%3Ablock-66186fde8f0806742af968b9#block-66186fde8f0806742af968b9" TargetMode="External" /><Relationship Id="rId21" Type="http://schemas.openxmlformats.org/officeDocument/2006/relationships/hyperlink" Target="https://t.co/5RqoJVTPE8" TargetMode="External" /><Relationship Id="rId22" Type="http://schemas.openxmlformats.org/officeDocument/2006/relationships/hyperlink" Target="https://twitter.com/StevenJMiles/status/1778629525112582490?ref_src=twsrc%5Etfw" TargetMode="External" /><Relationship Id="rId23" Type="http://schemas.openxmlformats.org/officeDocument/2006/relationships/hyperlink" Target="https://t.co/4W35o8iFmh" TargetMode="External" /><Relationship Id="rId24" Type="http://schemas.openxmlformats.org/officeDocument/2006/relationships/hyperlink" Target="https://t.co/vclIndeoDf" TargetMode="External" /><Relationship Id="rId25" Type="http://schemas.openxmlformats.org/officeDocument/2006/relationships/hyperlink" Target="https://twitter.com/BOM_au/status/1778629106411941978?ref_src=twsrc%5Etfw" TargetMode="External" /><Relationship Id="rId26" Type="http://schemas.openxmlformats.org/officeDocument/2006/relationships/hyperlink" Target="https://www.theguardian.com/australia-news/2024/apr/10/something-is-rotten-in-the-state-of-australia-peter-dutton-blames-police-and-labor-for-rise-in-antisemitism" TargetMode="External" /><Relationship Id="rId27" Type="http://schemas.openxmlformats.org/officeDocument/2006/relationships/hyperlink" Target="https://twitter.com/tanya_plibersek/status/1778626048659505290?ref_src=twsrc%5Etfw" TargetMode="External" /><Relationship Id="rId28" Type="http://schemas.openxmlformats.org/officeDocument/2006/relationships/hyperlink" Target="https://www.theguardian.com/australia-news/live/2024/apr/12/australia-news-live-victoria-police-to-resume-search-for-samantha-murphys-body-wong-urges-iran-not-to-attack-israel?CMP=share_btn_url&amp;page=with%3Ablock-661866b58f0806742af96865#block-661866b58f0806742af96865" TargetMode="External" /><Relationship Id="rId29" Type="http://schemas.openxmlformats.org/officeDocument/2006/relationships/hyperlink" Target="https://www.theguardian.com/australia-news/live/2024/apr/12/australia-news-live-victoria-police-to-resume-search-for-samantha-murphys-body-wong-urges-iran-not-to-attack-israel?CMP=share_btn_url&amp;page=with%3Ablock-66188e738f08f961ba5a76f3#block-66188e738f08f961ba5a76f3" TargetMode="External" /><Relationship Id="rId3" Type="http://schemas.openxmlformats.org/officeDocument/2006/relationships/fontTable" Target="fontTable.xml" /><Relationship Id="rId30" Type="http://schemas.openxmlformats.org/officeDocument/2006/relationships/hyperlink" Target="https://www.theguardian.com/australia-news/2024/apr/11/charles-darwin-university-asked-inquiry-not-to-publish-staff-submissions-critical-of-its-support-for-harbour-project" TargetMode="External" /><Relationship Id="rId31" Type="http://schemas.openxmlformats.org/officeDocument/2006/relationships/hyperlink" Target="https://www.theguardian.com/australia-news/2024/apr/09/alice-springs-youth-curfew-extended-nt-school-holidays#:~:text=The%20Northern%20Territory%20government%20has,until%206am%20on%2016%20April." TargetMode="External" /><Relationship Id="rId32" Type="http://schemas.openxmlformats.org/officeDocument/2006/relationships/hyperlink" Target="https://www.abs.gov.au/media-centre/media-releases/australians-consuming-fewer-vegetables-fruit-and-less-milk" TargetMode="External" /><Relationship Id="rId33" Type="http://schemas.openxmlformats.org/officeDocument/2006/relationships/hyperlink" Target="https://twitter.com/GuardianAus?ref_src=twsrc%5Etfw" TargetMode="External" /><Relationship Id="rId34" Type="http://schemas.openxmlformats.org/officeDocument/2006/relationships/hyperlink" Target="https://t.co/jRlCg7bPvf" TargetMode="External" /><Relationship Id="rId35" Type="http://schemas.openxmlformats.org/officeDocument/2006/relationships/hyperlink" Target="https://twitter.com/emilywindwrites/status/1778591291120717951?ref_src=twsrc%5Etfw" TargetMode="External" /><Relationship Id="rId36" Type="http://schemas.openxmlformats.org/officeDocument/2006/relationships/hyperlink" Target="https://www.theguardian.com/australia-news/live/2024/apr/10/australia-news-live-ndis-cost-of-living-weather-wind-eid-housing-affordability?CMP=share_btn_url&amp;page=with%3Ablock-66160dd38f08a7be969b2c5d#block-66160dd38f08a7be969b2c5d" TargetMode="External" /><Relationship Id="rId37" Type="http://schemas.openxmlformats.org/officeDocument/2006/relationships/hyperlink" Target="https://www.theguardian.com/australia-news/2024/apr/11/deportation-bill-breaches-labors-national-platform-alpt-pro-refugee-group-says" TargetMode="External" /><Relationship Id="rId38" Type="http://schemas.openxmlformats.org/officeDocument/2006/relationships/hyperlink" Target="https://www.theguardian.com/australia-news/live/2024/apr/11/australia-news-live-rent-hike-housing-media-union-julian-assange-biden-anthony-albanese-penny-wong-green-industry?CMP=share_btn_url&amp;page=with%3Ablock-661722798f0851e4c4fbd9a1#block-661722798f0851e4c4fbd9a1" TargetMode="External" /><Relationship Id="rId39" Type="http://schemas.openxmlformats.org/officeDocument/2006/relationships/hyperlink" Target="https://www.theguardian.com/australia-news/2024/mar/04/liberals-pick-management-consultant-simon-kennedy-for-cook-byelection" TargetMode="External" /><Relationship Id="rId4" Type="http://schemas.openxmlformats.org/officeDocument/2006/relationships/header" Target="header1.xml" /><Relationship Id="rId40" Type="http://schemas.openxmlformats.org/officeDocument/2006/relationships/hyperlink" Target="https://www.theguardian.com/australia-news/live/2024/apr/12/australia-news-live-victoria-police-to-resume-search-for-samantha-murphys-body-wong-urges-iran-not-to-attack-israel?CMP=share_btn_url&amp;page=with%3Ablock-661860ee8f08f961ba5a75d1#block-661860ee8f08f961ba5a75d1" TargetMode="External" /><Relationship Id="rId41" Type="http://schemas.openxmlformats.org/officeDocument/2006/relationships/hyperlink" Target="https://www.beehive.govt.nz/release/joint-us-and-nz-declaration" TargetMode="External" /><Relationship Id="rId42" Type="http://schemas.openxmlformats.org/officeDocument/2006/relationships/hyperlink" Target="https://www.theguardian.com/australia-news/2024/apr/11/bridget-archer-leads-criticism-after-peter-dutton-compares-pro-palestine-protest-to-port-arthur-massacre" TargetMode="External" /><Relationship Id="rId43" Type="http://schemas.openxmlformats.org/officeDocument/2006/relationships/hyperlink" Target="https://www.theguardian.com/australia-news/2023/nov/10/islamophobic-and-antisemitic-incidents-rise-in-australia-advocates-say" TargetMode="External" /><Relationship Id="rId44" Type="http://schemas.openxmlformats.org/officeDocument/2006/relationships/hyperlink" Target="https://www.theguardian.com/australia-news/2023/dec/05/nsw-government-housing-crisis-plan-leaks-rezoning-land-train-stations" TargetMode="External" /><Relationship Id="rId45" Type="http://schemas.openxmlformats.org/officeDocument/2006/relationships/hyperlink" Target="https://www.theguardian.com/australia-news/2024/apr/11/samantha-murphy-new-intelligence-sparks-police-search-for-missing-womans-body-south-of-ballarat-ntwnfb" TargetMode="External" /><Relationship Id="rId46" Type="http://schemas.openxmlformats.org/officeDocument/2006/relationships/hyperlink" Target="https://twitter.com/SenatorWong/status/1778427343230644349" TargetMode="External" /><Relationship Id="rId47" Type="http://schemas.openxmlformats.org/officeDocument/2006/relationships/hyperlink" Target="mailto:emily.wind@theguardian.com"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J-G8S1-DY4H-K0N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teenager dead and another injured after stabbings in Sydney’s west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