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Monday at Labour conference: highlights of the 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2023 Monday 7:37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Kiran Stacey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Rachel Reeves stirs the faithful, while Keir Starmer and Sadiq Khan bridge potential divisions over Israeli-Palestinian hostilities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Quote of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questions people should ask themselves ahead of the next election are simple: do you and your family feel better off than you did 13 years ago? Do our hospitals, our schools and our police work better than 13 years ago? Frankly, is there anything in Britain that works better than when the Conservatives came into office 13 years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Reeves, the shadow chancellor, channels the former US president Ronald Reagan in an attempt to define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Row of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MPs on their best behaviour, the most explosive row of the day happened outside the conference venue where one angry delegate confronted a group of pro-Palestinian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Israel-Hamas war threatens to exacerbate tensions within the party, with Keir Starmer </w:t>
      </w:r>
      <w:hyperlink r:id="rId10" w:history="1">
        <w:r>
          <w:rPr>
            <w:rFonts w:ascii="arial" w:eastAsia="arial" w:hAnsi="arial" w:cs="arial"/>
            <w:b w:val="0"/>
            <w:i/>
            <w:strike w:val="0"/>
            <w:noProof w:val="0"/>
            <w:color w:val="0077CC"/>
            <w:position w:val="0"/>
            <w:sz w:val="20"/>
            <w:u w:val="single"/>
            <w:vertAlign w:val="baseline"/>
          </w:rPr>
          <w:t>under pressure</w:t>
        </w:r>
      </w:hyperlink>
      <w:r>
        <w:rPr>
          <w:rFonts w:ascii="arial" w:eastAsia="arial" w:hAnsi="arial" w:cs="arial"/>
          <w:b w:val="0"/>
          <w:i w:val="0"/>
          <w:strike w:val="0"/>
          <w:noProof w:val="0"/>
          <w:color w:val="000000"/>
          <w:position w:val="0"/>
          <w:sz w:val="20"/>
          <w:u w:val="none"/>
          <w:vertAlign w:val="baseline"/>
        </w:rPr>
        <w:t xml:space="preserve">  to suspend Apsana Begum, a Labour MP who posed with the Palestinian Solidarity Campaign after it announced it was going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Israeli embassy. So far however the Labour leader has stood by his backbencher, and the party has avoided an ugly internal battle.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exports minister, Afzal Khan, also apologised after posing for a photograph in front of a Palestinian flag saying “end apartheid now” at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Campaign’s stand at the conference. The picture is understood to have been taken on Sunday but posted online by PSC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Tweet of the 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 tolerance for hate in our city. I remain in close contact with the Met Police. Whoever did this will face the full force of the law. I stand with Jewish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today and always. </w:t>
      </w:r>
      <w:hyperlink r:id="rId11" w:history="1">
        <w:r>
          <w:rPr>
            <w:rFonts w:ascii="arial" w:eastAsia="arial" w:hAnsi="arial" w:cs="arial"/>
            <w:b w:val="0"/>
            <w:i/>
            <w:strike w:val="0"/>
            <w:noProof w:val="0"/>
            <w:color w:val="0077CC"/>
            <w:position w:val="0"/>
            <w:sz w:val="20"/>
            <w:u w:val="single"/>
            <w:vertAlign w:val="baseline"/>
          </w:rPr>
          <w:t>https://t.co/3268bUO6rI</w:t>
        </w:r>
      </w:hyperlink>
      <w:r>
        <w:rPr>
          <w:rFonts w:ascii="arial" w:eastAsia="arial" w:hAnsi="arial" w:cs="arial"/>
          <w:b w:val="0"/>
          <w:i w:val="0"/>
          <w:strike w:val="0"/>
          <w:noProof w:val="0"/>
          <w:color w:val="000000"/>
          <w:position w:val="0"/>
          <w:sz w:val="20"/>
          <w:u w:val="none"/>
          <w:vertAlign w:val="baseline"/>
        </w:rPr>
        <w:t xml:space="preserve">  — Sadiq Khan (@SadiqKhan) </w:t>
      </w:r>
      <w:hyperlink r:id="rId12"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responds to vandalism in the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suburb of Golders Green, which is home to a large Jewish population – and also to the comment by his Conservative mayoral rival, Susan Hall, that he represents a threat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Monday’s highlights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 observer wanted to gauge the mood within both the Conservative and Labour parties as they head into an election year, they could not have done better than attend the parallel speeches by the chancellor and shadow chancellor.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w:t>
      </w:r>
      <w:hyperlink r:id="rId13" w:history="1">
        <w:r>
          <w:rPr>
            <w:rFonts w:ascii="arial" w:eastAsia="arial" w:hAnsi="arial" w:cs="arial"/>
            <w:b w:val="0"/>
            <w:i/>
            <w:strike w:val="0"/>
            <w:noProof w:val="0"/>
            <w:color w:val="0077CC"/>
            <w:position w:val="0"/>
            <w:sz w:val="20"/>
            <w:u w:val="single"/>
            <w:vertAlign w:val="baseline"/>
          </w:rPr>
          <w:t>Jeremy Hunt spoke for 15 minutes</w:t>
        </w:r>
      </w:hyperlink>
      <w:r>
        <w:rPr>
          <w:rFonts w:ascii="arial" w:eastAsia="arial" w:hAnsi="arial" w:cs="arial"/>
          <w:b w:val="0"/>
          <w:i w:val="0"/>
          <w:strike w:val="0"/>
          <w:noProof w:val="0"/>
          <w:color w:val="000000"/>
          <w:position w:val="0"/>
          <w:sz w:val="20"/>
          <w:u w:val="none"/>
          <w:vertAlign w:val="baseline"/>
        </w:rPr>
        <w:t xml:space="preserve">  to a largely indifferent Tory audience, who were unimpressed by the lack of new policies he had to offer. On Monday his Labour counterpart enthralled a packed hall with a 40-minute speech spelling out how she sees the next election playing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Reeves is usually better known for her dogged message discipline than her soaring rhetoric, but </w:t>
      </w:r>
      <w:hyperlink r:id="rId14" w:history="1">
        <w:r>
          <w:rPr>
            <w:rFonts w:ascii="arial" w:eastAsia="arial" w:hAnsi="arial" w:cs="arial"/>
            <w:b w:val="0"/>
            <w:i/>
            <w:strike w:val="0"/>
            <w:noProof w:val="0"/>
            <w:color w:val="0077CC"/>
            <w:position w:val="0"/>
            <w:sz w:val="20"/>
            <w:u w:val="single"/>
            <w:vertAlign w:val="baseline"/>
          </w:rPr>
          <w:t>her attack on the Conservatives’ economic legacy</w:t>
        </w:r>
      </w:hyperlink>
      <w:r>
        <w:rPr>
          <w:rFonts w:ascii="arial" w:eastAsia="arial" w:hAnsi="arial" w:cs="arial"/>
          <w:b w:val="0"/>
          <w:i w:val="0"/>
          <w:strike w:val="0"/>
          <w:noProof w:val="0"/>
          <w:color w:val="000000"/>
          <w:position w:val="0"/>
          <w:sz w:val="20"/>
          <w:u w:val="none"/>
          <w:vertAlign w:val="baseline"/>
        </w:rPr>
        <w:t xml:space="preserve">  brought the audience repeatedly to their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Miliband, liberated from the shackles of leadership, took advantage of the buoyant mood in the conference hall, giving a speech peppered with lines that appeared to have come from the Bumper Book of Centrist Dad Jokes.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send these Tories to where they belong,” he told delegates. “Let’s recycle them from government to opposition. And chuck them into the seven dustbins of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15 455 2023-10-09T18:37:59Z false false 2023-10-09T19:58:09Z 2023-10-10T00:00:00Z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w:t>
      </w:r>
      <w:hyperlink r:id="rId15" w:history="1">
        <w:r>
          <w:rPr>
            <w:rFonts w:ascii="arial" w:eastAsia="arial" w:hAnsi="arial" w:cs="arial"/>
            <w:b w:val="0"/>
            <w:i/>
            <w:strike w:val="0"/>
            <w:noProof w:val="0"/>
            <w:color w:val="0077CC"/>
            <w:position w:val="0"/>
            <w:sz w:val="20"/>
            <w:u w:val="single"/>
            <w:vertAlign w:val="baseline"/>
          </w:rPr>
          <w:t>https://www.theguardian.com/p/p4ad7</w:t>
        </w:r>
      </w:hyperlink>
      <w:r>
        <w:rPr>
          <w:rFonts w:ascii="arial" w:eastAsia="arial" w:hAnsi="arial" w:cs="arial"/>
          <w:b w:val="0"/>
          <w:i w:val="0"/>
          <w:strike w:val="0"/>
          <w:noProof w:val="0"/>
          <w:color w:val="000000"/>
          <w:position w:val="0"/>
          <w:sz w:val="20"/>
          <w:u w:val="none"/>
          <w:vertAlign w:val="baseline"/>
        </w:rPr>
        <w:t xml:space="preserve"> false true </w:t>
      </w:r>
      <w:hyperlink r:id="rId16" w:history="1">
        <w:r>
          <w:rPr>
            <w:rFonts w:ascii="arial" w:eastAsia="arial" w:hAnsi="arial" w:cs="arial"/>
            <w:b w:val="0"/>
            <w:i/>
            <w:strike w:val="0"/>
            <w:noProof w:val="0"/>
            <w:color w:val="0077CC"/>
            <w:position w:val="0"/>
            <w:sz w:val="20"/>
            <w:u w:val="single"/>
            <w:vertAlign w:val="baseline"/>
          </w:rPr>
          <w:t>https://media.guim.co.uk/8558bdb10cda93210bb8ae0241481ec545894633/0_155_8256_4954/500.jpg</w:t>
        </w:r>
      </w:hyperlink>
      <w:r>
        <w:rPr>
          <w:rFonts w:ascii="arial" w:eastAsia="arial" w:hAnsi="arial" w:cs="arial"/>
          <w:b w:val="0"/>
          <w:i w:val="0"/>
          <w:strike w:val="0"/>
          <w:noProof w:val="0"/>
          <w:color w:val="000000"/>
          <w:position w:val="0"/>
          <w:sz w:val="20"/>
          <w:u w:val="none"/>
          <w:vertAlign w:val="baseline"/>
        </w:rPr>
        <w:t xml:space="preserve"> false en true Quote of the day The questions people should ask themselves ahead of the next election are simple: do you and your family feel better off than you did 13 years ago? Do our hospitals, our schools and our police work better than 13 years ago? Frankly, is there anything in Britain that works better than when the Conservatives came into office 13 years ago?” Rachel Reeves, the shadow chancellor, channels the former US president Ronald Reagan in an attempt to define the next election. Row of the day With MPs on their best behaviour, the most explosive row of the day happened outside the conference venue where one angry delegate confronted a group of pro-Palestinian protesters. The Israel-Hamas war threatens to exacerbate tensions within the party, with Keir Starmer under pressure to suspend Apsana Begum, a Labour MP who posed with the Palestinian Solidarity Campaign after it announced it was going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Israeli embassy. So far however the Labour leader has stood by his backbencher, and the party has avoided an ugly internal battle. The shadow exports minister, Afzal Khan, also apologised after posing for a photograph in front of a Palestinian flag saying “end apartheid now” at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Campaign’s stand at the conference. The picture is understood to have been taken on Sunday but posted online by PSC on Monday. Tweet of the day Sadiq Khan responds to vandalism in the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suburb of Golders Green, which is home to a large Jewish population – and also to the comment by his Conservative mayoral rival, Susan Hall, that he represents a threat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Jews. Monday’s highlights If an observer wanted to gauge the mood within both the Conservative and Labour parties as they head into an election year, they could not have done better than attend the parallel speeches by the chancellor and shadow chancellor. Last week Jeremy Hunt spoke for 15 minutes to a largely indifferent Tory audience, who were unimpressed by the lack of new policies he had to offer. On Monday his Labour counterpart enthralled a packed hall with a 40-minute speech spelling out how she sees the next election playing out. Reeves is usually better known for her dogged message discipline than her soaring rhetoric, but her attack on the Conservatives’ economic legacy brought the audience repeatedly to their feet. Ed Miliband, liberated from the shackles of leadership, took advantage of the buoyant mood in the conference hall, giving a speech peppered with lines that appeared to have come from the Bumper Book of Centrist Dad Jokes. “Let’s send these Tories to where they belong,” he told delegates. “Let’s recycle them from government to opposition. And chuck them into the seven dustbins of history.” 2739 false false  Kiran Stacey  false      Rachel Reeves’ keynote speech won multiple standing ovations on day two of the Labour party conference.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Monday at Labour conference: highlights of the day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elegraph.co.uk/politics/2023/10/08/starmer-refuses-suspend-apsana-begum-palestine-campaign/" TargetMode="External" /><Relationship Id="rId11" Type="http://schemas.openxmlformats.org/officeDocument/2006/relationships/hyperlink" Target="https://t.co/3268bUO6rI" TargetMode="External" /><Relationship Id="rId12" Type="http://schemas.openxmlformats.org/officeDocument/2006/relationships/hyperlink" Target="https://twitter.com/SadiqKhan/status/1711304189941354567?ref_src=twsrc%5Etfw" TargetMode="External" /><Relationship Id="rId13" Type="http://schemas.openxmlformats.org/officeDocument/2006/relationships/hyperlink" Target="https://www.theguardian.com/politics/2023/oct/02/hunt-speech-please-tory-faithful-but-unlikely-resonate-with-voters" TargetMode="External" /><Relationship Id="rId14" Type="http://schemas.openxmlformats.org/officeDocument/2006/relationships/hyperlink" Target="https://www.theguardian.com/politics/2023/oct/09/rachel-reeves-iron-chancellor-uk-economy-back-on-track-labour" TargetMode="External" /><Relationship Id="rId15" Type="http://schemas.openxmlformats.org/officeDocument/2006/relationships/hyperlink" Target="https://www.theguardian.com/p/p4ad7" TargetMode="External" /><Relationship Id="rId16" Type="http://schemas.openxmlformats.org/officeDocument/2006/relationships/hyperlink" Target="https://media.guim.co.uk/8558bdb10cda93210bb8ae0241481ec545894633/0_155_8256_4954/500.jpg"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0-CWF1-DY4H-K42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Monday at Labour conference: highlights of the 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453</vt:lpwstr>
  </property>
  <property fmtid="{D5CDD505-2E9C-101B-9397-08002B2CF9AE}" pid="3" name="LADocCount">
    <vt:lpwstr>1</vt:lpwstr>
  </property>
  <property fmtid="{D5CDD505-2E9C-101B-9397-08002B2CF9AE}" pid="4" name="LADocumentID:453">
    <vt:lpwstr>Doc::urn:hlct:16|contextualFeaturePermID::1519360</vt:lpwstr>
  </property>
  <property fmtid="{D5CDD505-2E9C-101B-9397-08002B2CF9AE}" pid="5" name="UserPermID">
    <vt:lpwstr>urn:user:PA195023767</vt:lpwstr>
  </property>
</Properties>
</file>