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Protesters block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Oxford Street in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demonstration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1:08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Hayden Vernon and Jedidajah Otte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Coalition’s sit-in stops traffic in central shopping district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across UK over Israel-Hamas warIsrael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350 protesters shut down part of Oxford Street on Saturday as they staged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shopping district’s busiest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organised by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a collective of grassroots groups standing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occupied a busy junction and stopped traffic for more than an hour by sitting down in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chanted “from the river to the sea” and held banners calling for a ceasefire and “no more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formed coalition, which includes Sisters Uncut, Black Lives Matter UK and the Black-Jewish Alliance, began the demonstration at the BBC’s headquarters in Portland Place, before moving to Oxford Street, demanding that the broadcaster end what they claimed was biased coverage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week of similar disruptive actions at UK transport hubs, including Birmingham New Street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Waterloo, Liverpool Street and King’s Cross stations.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sit-in was part of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across the capital on Saturday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thousands expected to take to the streets across the UK for the fourth consecutive week of </w:t>
      </w:r>
      <w:hyperlink r:id="rId10" w:history="1">
        <w:r>
          <w:rPr>
            <w:rFonts w:ascii="arial" w:eastAsia="arial" w:hAnsi="arial" w:cs="arial"/>
            <w:b w:val="0"/>
            <w:i/>
            <w:strike w:val="0"/>
            <w:noProof w:val="0"/>
            <w:color w:val="0077CC"/>
            <w:position w:val="0"/>
            <w:sz w:val="20"/>
            <w:u w:val="single"/>
            <w:vertAlign w:val="baseline"/>
          </w:rPr>
          <w:t>demonstrations over the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due to be held in Trafalgar Square from about 2.30pm on Saturday, with protesters calling for a ceasefire. Similar events were planned in Liverpool, Newcastle, Bristol and other towns and cities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there will be a “sharper focus” on </w:t>
      </w:r>
      <w:hyperlink r:id="rId11" w:history="1">
        <w:r>
          <w:rPr>
            <w:rFonts w:ascii="arial" w:eastAsia="arial" w:hAnsi="arial" w:cs="arial"/>
            <w:b w:val="0"/>
            <w:i/>
            <w:strike w:val="0"/>
            <w:noProof w:val="0"/>
            <w:color w:val="0077CC"/>
            <w:position w:val="0"/>
            <w:sz w:val="20"/>
            <w:u w:val="single"/>
            <w:vertAlign w:val="baseline"/>
          </w:rPr>
          <w:t>using social media and face recognition</w:t>
        </w:r>
      </w:hyperlink>
      <w:r>
        <w:rPr>
          <w:rFonts w:ascii="arial" w:eastAsia="arial" w:hAnsi="arial" w:cs="arial"/>
          <w:b w:val="0"/>
          <w:i w:val="0"/>
          <w:strike w:val="0"/>
          <w:noProof w:val="0"/>
          <w:color w:val="000000"/>
          <w:position w:val="0"/>
          <w:sz w:val="20"/>
          <w:u w:val="none"/>
          <w:vertAlign w:val="baseline"/>
        </w:rPr>
        <w:t xml:space="preserve">  to detect criminal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has also said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will be prevented from gathering outside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videos were shared showing a crowd of anti-Zionist protesters on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tube train chanting “smash the Zionist settler state”, “resistance is justified when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occupied” and “there is only one solution – intifada revolution”.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Scream out "Smash the Zionist settler state" on the train. In case they weren't loud enough someone brought a drum. </w:t>
      </w:r>
      <w:hyperlink r:id="rId12" w:history="1">
        <w:r>
          <w:rPr>
            <w:rFonts w:ascii="arial" w:eastAsia="arial" w:hAnsi="arial" w:cs="arial"/>
            <w:b w:val="0"/>
            <w:i/>
            <w:strike w:val="0"/>
            <w:noProof w:val="0"/>
            <w:color w:val="0077CC"/>
            <w:position w:val="0"/>
            <w:sz w:val="20"/>
            <w:u w:val="single"/>
            <w:vertAlign w:val="baseline"/>
          </w:rPr>
          <w:t>pic.twitter.com/ReG319G5Jx</w:t>
        </w:r>
      </w:hyperlink>
      <w:r>
        <w:rPr>
          <w:rFonts w:ascii="arial" w:eastAsia="arial" w:hAnsi="arial" w:cs="arial"/>
          <w:b w:val="0"/>
          <w:i w:val="0"/>
          <w:strike w:val="0"/>
          <w:noProof w:val="0"/>
          <w:color w:val="000000"/>
          <w:position w:val="0"/>
          <w:sz w:val="20"/>
          <w:u w:val="none"/>
          <w:vertAlign w:val="baseline"/>
        </w:rPr>
        <w:t xml:space="preserve">  — Harry's Place (@hurryupharry) </w:t>
      </w:r>
      <w:hyperlink r:id="rId13"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video footage was posted on X, formerly known as Twitter, that appeared to show a Central line driver leading tube passengers in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chant using the train’s announcement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Transport Police (BTP) and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 have said they are investigating the incident, and that the driver had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w:t>
      </w:r>
      <w:hyperlink r:id="rId14" w:history="1">
        <w:r>
          <w:rPr>
            <w:rFonts w:ascii="arial" w:eastAsia="arial" w:hAnsi="arial" w:cs="arial"/>
            <w:b w:val="0"/>
            <w:i/>
            <w:strike w:val="0"/>
            <w:noProof w:val="0"/>
            <w:color w:val="0077CC"/>
            <w:position w:val="0"/>
            <w:sz w:val="20"/>
            <w:u w:val="single"/>
            <w:vertAlign w:val="baseline"/>
          </w:rPr>
          <w:t>imposed a condition</w:t>
        </w:r>
      </w:hyperlink>
      <w:r>
        <w:rPr>
          <w:rFonts w:ascii="arial" w:eastAsia="arial" w:hAnsi="arial" w:cs="arial"/>
          <w:b w:val="0"/>
          <w:i w:val="0"/>
          <w:strike w:val="0"/>
          <w:noProof w:val="0"/>
          <w:color w:val="000000"/>
          <w:position w:val="0"/>
          <w:sz w:val="20"/>
          <w:u w:val="none"/>
          <w:vertAlign w:val="baseline"/>
        </w:rPr>
        <w:t xml:space="preserve">  under section 14 of the Public Order Act to prevent demonstrators gathering near the Israeli embassy in Kensington,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rallies on Saturday, the chief rabbi, Sir Ephraim Mirvis, said the lines between pro-Palestinian protesters and “those who support the brutal terrorism of Hamas” had become “badly blurred”.</w:t>
      </w:r>
    </w:p>
    <w:p>
      <w:pPr>
        <w:keepNext w:val="0"/>
        <w:spacing w:before="20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Writing in the Times</w:t>
        </w:r>
      </w:hyperlink>
      <w:r>
        <w:rPr>
          <w:rFonts w:ascii="arial" w:eastAsia="arial" w:hAnsi="arial" w:cs="arial"/>
          <w:b w:val="0"/>
          <w:i w:val="0"/>
          <w:strike w:val="0"/>
          <w:noProof w:val="0"/>
          <w:color w:val="000000"/>
          <w:position w:val="0"/>
          <w:sz w:val="20"/>
          <w:u w:val="none"/>
          <w:vertAlign w:val="baseline"/>
        </w:rPr>
        <w:t xml:space="preserve"> , Mirvis highlighted a Manchester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banner showing support for “Palestinian resistance” and said there was no ambiguity in the words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“Did every person who attended that march truly wish to associate themselves with acts of such barbarity? I sincerely hope that they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 could not be clearer that, at the very least, the lines between those who wish only to advocate for the welfare of innocent Palestinians and those who support the brutal terrorism of Hamas have become badly blurred.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lines have remained blurred in the subsequent demonstrations, in which a minority have proudly displayed their extremism on their banners and in their chants, while the majority stand alongside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Sir Mark Rowley, responded to concerns from Rishi Sunak and the home secretary, Suella Braverman, about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to take place on Armistice Day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marches planned for 11 November would be </w:t>
      </w:r>
      <w:hyperlink r:id="rId16" w:history="1">
        <w:r>
          <w:rPr>
            <w:rFonts w:ascii="arial" w:eastAsia="arial" w:hAnsi="arial" w:cs="arial"/>
            <w:b w:val="0"/>
            <w:i/>
            <w:strike w:val="0"/>
            <w:noProof w:val="0"/>
            <w:color w:val="0077CC"/>
            <w:position w:val="0"/>
            <w:sz w:val="20"/>
            <w:u w:val="single"/>
            <w:vertAlign w:val="baseline"/>
          </w:rPr>
          <w:t>“provocative and disrespectful”</w:t>
        </w:r>
      </w:hyperlink>
      <w:r>
        <w:rPr>
          <w:rFonts w:ascii="arial" w:eastAsia="arial" w:hAnsi="arial" w:cs="arial"/>
          <w:b w:val="0"/>
          <w:i w:val="0"/>
          <w:strike w:val="0"/>
          <w:noProof w:val="0"/>
          <w:color w:val="000000"/>
          <w:position w:val="0"/>
          <w:sz w:val="20"/>
          <w:u w:val="none"/>
          <w:vertAlign w:val="baseline"/>
        </w:rPr>
        <w:t xml:space="preserve">  and warned that the Cenotaph – the focus of remembrance events – could be “desecrated”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march organisers and the Met have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avoid Whitehall, where the war memorial is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Sunak, Rowley said: “Like you, I recognise the profound significance of Armistice Day and the events that take place across the weekend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in communities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take a robust approach and yesterday I set out our intent to use all the powers available to the MPS [Metropolitan police service], including putting in place conditions, if required, to ensure events in Whitehall and the surrounding areas as well as other locations of significance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not undermined.”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writing on X, described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“hate march” and said there was “an obvious risk of serious public disorder, violence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 presenter and former England footballer Gary Lineker weighed into the row, defending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reply to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“Marching and calling for a ceasefire and peace so that more innocent children don’t get killed is not really the definition of a hate march,”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block London’s Oxford Street in pro- Palestine demonstration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8/100000-join-london-march-against-strikes-on-gaza" TargetMode="External" /><Relationship Id="rId11" Type="http://schemas.openxmlformats.org/officeDocument/2006/relationships/hyperlink" Target="https://www.theguardian.com/uk-news/2023/oct/29/met-chief-says-police-will-be-ruthless-at-pro-palestine-marches-in-london" TargetMode="External" /><Relationship Id="rId12" Type="http://schemas.openxmlformats.org/officeDocument/2006/relationships/hyperlink" Target="https://t.co/ReG319G5Jx" TargetMode="External" /><Relationship Id="rId13" Type="http://schemas.openxmlformats.org/officeDocument/2006/relationships/hyperlink" Target="https://twitter.com/hurryupharry/status/1720811020485042283?ref_src=twsrc%5Etfw" TargetMode="External" /><Relationship Id="rId14" Type="http://schemas.openxmlformats.org/officeDocument/2006/relationships/hyperlink" Target="https://news.met.police.uk/news/statement-ahead-of-palestinian-solidarity-campaign-march-in-central-london-474457" TargetMode="External" /><Relationship Id="rId15" Type="http://schemas.openxmlformats.org/officeDocument/2006/relationships/hyperlink" Target="https://www.thetimes.co.uk/article/we-must-redraw-the-lines-of-moral-clarity-without-delay-ghcdrjlp5" TargetMode="External" /><Relationship Id="rId16" Type="http://schemas.openxmlformats.org/officeDocument/2006/relationships/hyperlink" Target="https://www.theguardian.com/world/2023/nov/03/rishi-sunak-calls-armistice-day-pro-palestinian-protests-disrespectful"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G-FT71-DY4H-K2J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block London’s Oxford Street in pro- Palestine demonstration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