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Protesters meet with University of Melbourne after police action threatened over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camp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2024 Friday 7:21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Adeshola Ore, Luca Ittimani and Andrew Messenger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Encampment at Arts West building continues as tensions simmer at other university campuses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at the University of Melbourne have met with executives a day after </w:t>
      </w:r>
      <w:hyperlink r:id="rId10" w:history="1">
        <w:r>
          <w:rPr>
            <w:rFonts w:ascii="arial" w:eastAsia="arial" w:hAnsi="arial" w:cs="arial"/>
            <w:b w:val="0"/>
            <w:i/>
            <w:strike w:val="0"/>
            <w:noProof w:val="0"/>
            <w:color w:val="0077CC"/>
            <w:position w:val="0"/>
            <w:sz w:val="20"/>
            <w:u w:val="single"/>
            <w:vertAlign w:val="baseline"/>
          </w:rPr>
          <w:t>police action was threatened</w:t>
        </w:r>
      </w:hyperlink>
      <w:r>
        <w:rPr>
          <w:rFonts w:ascii="arial" w:eastAsia="arial" w:hAnsi="arial" w:cs="arial"/>
          <w:b w:val="0"/>
          <w:i w:val="0"/>
          <w:strike w:val="0"/>
          <w:noProof w:val="0"/>
          <w:color w:val="000000"/>
          <w:position w:val="0"/>
          <w:sz w:val="20"/>
          <w:u w:val="none"/>
          <w:vertAlign w:val="baseline"/>
        </w:rPr>
        <w:t xml:space="preserve">  over an encampment inside one of it’s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tensions simmer between university administrations and student activists across the nation, those inside the Arts West building have defied the University of Melbourne’s demands and the threat of police intervention.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met with university management on Friday, but refused to disband the Arts West encampment unless their demands were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students have camped inside the building since Wednesday, prompting the deputy vice-chancellor on Thursday to say protesters may face police action and could be disciplined after they “crossed a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has not publicly provided a deadline for when it could escalate a crackdown and Victoria police confirmed they have not been requested to intervene.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urged protesters on university campuses to be respectful and not attack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place for some of the disrespectful ways in which some of these activities are happening – whether it be in some university campuses, or indeed, outside my electorate office,” the prime minister said.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on Friday reiterated calls for the University of Melbourne to disclose and divest their ties to weapons manufacturers, including Lockheed Martin. The protesters argue that the ties means the university is supporting Israel’s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protester Varisha Ariadna denied claims by the university that students had damaged the building – unofficially renamed “Mahmoud’s Hall” after a Palestinian who was killed with his family in Gaza before he could start his studies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‘disruption’ to classes was caused by the university and the university alone. Students inside Mahmoud’s Hall continue to be respectful of anyone entering the building, including security, maintenance, and cleaning staff,” she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not intimidated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video released on Thursday afternoon, the University of Melbourne’s deputy vice-chancellor, Prof Michael Wesley, said management’s patience was “now at an 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 [the university’s] codes of conduct are contravened, as they have been now, the people who are carrying them out will face disciplinary action and police action, if necessary,” Wesley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“there could be criminal charges if [activists] continue to defy the orders of the university and the orders of Victoria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Police said it was working with the university in response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Friday, the University of Melbourne said since Wednesday more than 8,300 students had been affected by the disruption and rescheduling of 247 classes.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Deakin University in Melbourne, Deakin 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said an on-campus encampment would hold a “closing rally” next Wednesday, after defying an second request </w:t>
      </w:r>
      <w:hyperlink r:id="rId11" w:history="1">
        <w:r>
          <w:rPr>
            <w:rFonts w:ascii="arial" w:eastAsia="arial" w:hAnsi="arial" w:cs="arial"/>
            <w:b w:val="0"/>
            <w:i/>
            <w:strike w:val="0"/>
            <w:noProof w:val="0"/>
            <w:color w:val="0077CC"/>
            <w:position w:val="0"/>
            <w:sz w:val="20"/>
            <w:u w:val="single"/>
            <w:vertAlign w:val="baseline"/>
          </w:rPr>
          <w:t>to disband it</w:t>
        </w:r>
      </w:hyperlink>
      <w:r>
        <w:rPr>
          <w:rFonts w:ascii="arial" w:eastAsia="arial" w:hAnsi="arial" w:cs="arial"/>
          <w:b w:val="0"/>
          <w:i w:val="0"/>
          <w:strike w:val="0"/>
          <w:noProof w:val="0"/>
          <w:color w:val="000000"/>
          <w:position w:val="0"/>
          <w:sz w:val="20"/>
          <w:u w:val="none"/>
          <w:vertAlign w:val="baseline"/>
        </w:rPr>
        <w:t xml:space="preserve">.  It vowed further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next semester.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of Queensland’s chancellor, Peter Varghese, on Friday said it “cannot allow the encampments to continue indefinitely” on its grounds. Its vice-chancellor, Prof Deborah Terry, said the “objective is to discontinue the camps as soon as possible” and the university was “continuing to engage with nominated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representatives, to agree a peaceful resolution to the current camp arrangements”.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at the University of Sydney have set up dozens of tents and were considering moving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indoors. The Sydney students held a forum on Friday and invited the vice-chancellor, Mark Scott, but he did not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nine students at Monash University have been accused of misconduct and threatened with suspension or expulsion by the university for incidents at the encampment on 7 May.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National University has directed at least three more protesters to vacate the encampment there, after advising seven students to move on by Friday evening </w:t>
      </w:r>
      <w:hyperlink r:id="rId12" w:history="1">
        <w:r>
          <w:rPr>
            <w:rFonts w:ascii="arial" w:eastAsia="arial" w:hAnsi="arial" w:cs="arial"/>
            <w:b w:val="0"/>
            <w:i/>
            <w:strike w:val="0"/>
            <w:noProof w:val="0"/>
            <w:color w:val="0077CC"/>
            <w:position w:val="0"/>
            <w:sz w:val="20"/>
            <w:u w:val="single"/>
            <w:vertAlign w:val="baseline"/>
          </w:rPr>
          <w:t>or risk breaching the university’s code of conduct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Reich, one of the initial group of seven and a member of Socialist Alternative, the encampment would stay but students facing directions could stop camping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us won’t sleep tonight, but all the tents and structures will stay up,”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ANU spokesperson said the university was still “giving students the opportunity to follow these directions”.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with AAP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meet with University of Melbourne after police action threatened over pro- Palestine camp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rticle/2024/may/16/university-of-melbourne-pro-palestine-encampment-protests-classes-cancelled" TargetMode="External" /><Relationship Id="rId11" Type="http://schemas.openxmlformats.org/officeDocument/2006/relationships/hyperlink" Target="https://www.theguardian.com/australia-news/article/2024/may/14/deakin-university-requests-dismantling-of-pro-palestine-encampment-as-protesters-pledge-to-stay" TargetMode="External" /><Relationship Id="rId12" Type="http://schemas.openxmlformats.org/officeDocument/2006/relationships/hyperlink" Target="https://www.theguardian.com/australia-news/article/2024/may/15/anu-warns-of-potential-breaches-if-student-protesters-dont-dismantle-of-pro-palestinian-encampments"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2-8PC1-JBNF-W1H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Protesters meet with University of Melbourne after police action threatened over pro- Palestine camp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55</vt:lpwstr>
  </property>
  <property fmtid="{D5CDD505-2E9C-101B-9397-08002B2CF9AE}" pid="3" name="LADocCount">
    <vt:lpwstr>1</vt:lpwstr>
  </property>
  <property fmtid="{D5CDD505-2E9C-101B-9397-08002B2CF9AE}" pid="4" name="LADocumentID:55">
    <vt:lpwstr>Doc::urn:hlct:16|contextualFeaturePermID::1519360</vt:lpwstr>
  </property>
  <property fmtid="{D5CDD505-2E9C-101B-9397-08002B2CF9AE}" pid="5" name="UserPermID">
    <vt:lpwstr>urn:user:PA195023767</vt:lpwstr>
  </property>
</Properties>
</file>