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to hold Met chief ‘accountable’ for decision not to ban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11:33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Vikram Dodd and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PM to meet Mark Rowley after he defied calls for ban on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vowed to hold the Metropolitan police commissioner, Mark Rowley, “accountable” for his </w:t>
      </w:r>
      <w:hyperlink r:id="rId10" w:history="1">
        <w:r>
          <w:rPr>
            <w:rFonts w:ascii="arial" w:eastAsia="arial" w:hAnsi="arial" w:cs="arial"/>
            <w:b w:val="0"/>
            <w:i/>
            <w:strike w:val="0"/>
            <w:noProof w:val="0"/>
            <w:color w:val="0077CC"/>
            <w:position w:val="0"/>
            <w:sz w:val="20"/>
            <w:u w:val="single"/>
            <w:vertAlign w:val="baseline"/>
          </w:rPr>
          <w:t>defiance of demands for a ban on a pro-Palestinian march</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planned for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a hastily organised meeting with the police chief, the prime minister, during a visit to a school in Lincolnshire, notably failed to endorse Rowley’s Monday evening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decision that the Metropolitan police commissioner has made,” Sunak told reporters. “He has said that he can ensure that we safeguard remembrance for the country this weekend as well as keep the public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my job is to hold him accountable for that. We’ve asked the police for information on how they will ensure that this happens. I’ll be meeting the Metropolitan police commissioner later today to discuss this. More broadly, my view is that these marches are disrespectful and that’s what I’ll be discussing with the police commissioner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summoned to the emergency meeting with the prime minister, Rowley pulled out of speaking at an event organised by the Institute for Government where he was due to discuss standards in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Twitter, the IFG said: “Today’s event with Sir Mark Rowley has been postponed. We will announce a rescheduled date and time soon. We apologise for any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 the Met’s position on the pro-Palestinian march on Armistice Day was “not the end point” and could be kept under review “as the intelligence picture evolves throughout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threshold as published in law is for the Met commissioner to make a judgment based on the advice he receives,” he said. “It’s important to note obviously this is not the end point. They can keep it under review as the intelligence picture evolves throughout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added that operations to keep people safe must be “robust” and said the prime minister “continues to urge organisers to reconsider”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would not say whether the government would overrule the Met’s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intervene, the official said: “The Met are operationally independent and obviously the focus on the discussion today is about their approach. It is a poignant weekend of remembrance where people from across the UK come together. Planning a march to coincide with that which, based on previous marches, may include incidents of expressing racial hatred, for which there were a number of arrests last weekend, would be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remains hopeful that Rowley will be forced by events to reverse 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Whitehall source said Rowley would be asked to explain the Met’s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Reacting to the decision to call Rowley to a meeting, Lord Soames, the former Tory minister and grandson of Winston Churchill, told the Guardian that the government should be “very careful” about “playing politics” with fundamental British freedoms.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needs to proceed extremely carefully in this matter. Tens of millions of people died in two world wars so that British people have the right and freedom to express their beliefs. You cannot just decide that this is not the case and put the head of the Met under this kind of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Met chief, who I have a great deal of time for, says there is no good reason to ban the march, there is no good reason for banning the march. Most of the people who plan to attend the march have a point to make and plan to do so peacefully – if a small number of people cause trouble, the police have the powers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be very careful to make sure they do not look as if they are playing politics. They need to be very careful that this is not some sort of gimmick. Operational matters are for the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his judgment that should count and I would caution the government about eroding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health secretary, Steve Barclay, told the BBC Radio 4 Today programme that there would be further discussions over a potential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government thinks it is provocative to have these marches on Saturday, on Armistice Day; it is a very sacred day where the whole country comes together to remember those who have paid the ultimate sacrifice to give us 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freedom to express different views the rest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it’s the right day for those but we also recognise there is a legal process, there is a legal threshold, which is what the Metropolitan police have been looking at. There’ll be further discussions in regard of whether that legal threshold has been met. But the … the prime minister has been very clear that we think it’s provocative.”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told the Guardian: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full confidence in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13 of the 1986 Public Order Act, a chief constable can apply to the home secretary to prohibit public processions to avoid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had on Monday appealed for organisers to postpone the march, citing a risk of violence. But in a statement in which Rowley had acknowledged the demands for him to stop Saturday’s procession, he said on Tuesday that there was insufficient intelligence to provide grounds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“Many have called for us to use this power to ban a planned march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on Saturday. But the use of this power is incredibly rare and must be based on intelligence which suggests there will be a real threat of serious disorder and no other way for police to manage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had also stressed the importance of an “independent police service … focused simply on the law and the facts in front of us”, despite a chorus of cabinet ministers – including the home secretary, Suella Braverman, and the justice secretary, Alex Chalk – insisting in recent days that the march should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Braverman was also annoyed by criticism by Rowley of her description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to hold Met chief ‘accountable’ for decision not to ban pro- Palestine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7/no-grounds-to-ban-pro-palestine-march-in-london-on-armistice-day-met-believ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BTK1-JBNF-W4T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to hold Met chief ‘accountable’ for decision not to ban pro- Palestine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