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Sydney police plan to use ‘extraordinary’ powers to search pro-Palestinian protesters and demand ID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2023 Friday 2:04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Tamsin Rose and Catie McLeod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NSW police could ‘lock city down’ for Hyde Park rally but commissioner says force won’t go that farFollow our Australia news live blog for latest updatesGet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police plan to use “extraordinary powers” to search protesters without reason and arrest and charge people who refuse to identify themselves at Sunday’s planned pro-Palestinian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Chris Minns, has backed the police using the powers, saying they were justified given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held on Monday “descended into racism” and “acts of violence” on the steps of the Sydney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to enact the powers rests with an assistant commissioner or higher-ranked officer. Rally organisers on Friday said they were considering launching legal action to block the move.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police acting commissioner, David Hudson, said he believed the threshold for using the powers introduced after the 2005 Cronulla riots had been met and he would seek to have them enabled before the rally in Sydney’s Hyde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powers are extraordinary – these powers are seldom used,” Hudson said on Friday. “I expect to know by tomorrow whether these powers will be available to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Hudson urged people against attending </w:t>
      </w:r>
      <w:hyperlink r:id="rId10" w:history="1">
        <w:r>
          <w:rPr>
            <w:rFonts w:ascii="arial" w:eastAsia="arial" w:hAnsi="arial" w:cs="arial"/>
            <w:b w:val="0"/>
            <w:i/>
            <w:strike w:val="0"/>
            <w:noProof w:val="0"/>
            <w:color w:val="0077CC"/>
            <w:position w:val="0"/>
            <w:sz w:val="20"/>
            <w:u w:val="single"/>
            <w:vertAlign w:val="baseline"/>
          </w:rPr>
          <w:t xml:space="preserve">the planned </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and warned against a repeat of </w:t>
      </w:r>
      <w:hyperlink r:id="rId11" w:history="1">
        <w:r>
          <w:rPr>
            <w:rFonts w:ascii="arial" w:eastAsia="arial" w:hAnsi="arial" w:cs="arial"/>
            <w:b w:val="0"/>
            <w:i/>
            <w:strike w:val="0"/>
            <w:noProof w:val="0"/>
            <w:color w:val="0077CC"/>
            <w:position w:val="0"/>
            <w:sz w:val="20"/>
            <w:u w:val="single"/>
            <w:vertAlign w:val="baseline"/>
          </w:rPr>
          <w:t>Monday night’s march</w:t>
        </w:r>
      </w:hyperlink>
      <w:r>
        <w:rPr>
          <w:rFonts w:ascii="arial" w:eastAsia="arial" w:hAnsi="arial" w:cs="arial"/>
          <w:b w:val="0"/>
          <w:i w:val="0"/>
          <w:strike w:val="0"/>
          <w:noProof w:val="0"/>
          <w:color w:val="000000"/>
          <w:position w:val="0"/>
          <w:sz w:val="20"/>
          <w:u w:val="none"/>
          <w:vertAlign w:val="baseline"/>
        </w:rPr>
        <w:t xml:space="preserve">  in which some people chanted antisemitic slurs and let off flares on the steps of the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force was getting legal advice over its ability to use the powers, which included provisions to lock the city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they’re available, does not necessarily mean they have to be used and we will not use the full extent of the powers which can lock the city down,”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intend to search people that we believe are likely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have shown an interest in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based on the fact that weapons and flares, the experiences of Monday night. We will also be demanding they provide us with their identity. So that they cannot disguise themselves in the crowd … without fear of retribution.”</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Sign up for Guardian Australia’s free morning and afternoon email newsletters for your daily news roundup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Hudson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planned for Sunday was “unauthorised” but it would not be against the law to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illegal for 100 or 1,000 people or whoever show up on Sunday to meet in Hyde Park,” he said. “It’s the behaviour that they engage in following that, that is of concern to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the media in a snap press conference on Friday afternoon, the premier said there was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NSW but he was concerned the event on Sunday was being organised by the same group behind Monday’s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can claim that that ended well,” 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learn from the lessons from Monday night. Police will of course be reasonable and proportionate on the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and </w:t>
      </w:r>
      <w:hyperlink r:id="rId13" w:history="1">
        <w:r>
          <w:rPr>
            <w:rFonts w:ascii="arial" w:eastAsia="arial" w:hAnsi="arial" w:cs="arial"/>
            <w:b w:val="0"/>
            <w:i/>
            <w:strike w:val="0"/>
            <w:noProof w:val="0"/>
            <w:color w:val="0077CC"/>
            <w:position w:val="0"/>
            <w:sz w:val="20"/>
            <w:u w:val="single"/>
            <w:vertAlign w:val="baseline"/>
          </w:rPr>
          <w:t>legal experts have condemned the NSW government’s “escalating”</w:t>
        </w:r>
      </w:hyperlink>
      <w:r>
        <w:rPr>
          <w:rFonts w:ascii="arial" w:eastAsia="arial" w:hAnsi="arial" w:cs="arial"/>
          <w:b w:val="0"/>
          <w:i w:val="0"/>
          <w:strike w:val="0"/>
          <w:noProof w:val="0"/>
          <w:color w:val="000000"/>
          <w:position w:val="0"/>
          <w:sz w:val="20"/>
          <w:u w:val="none"/>
          <w:vertAlign w:val="baseline"/>
        </w:rPr>
        <w:t xml:space="preserve">  and “disproportionate” rhetoric and response to pro-Palestinian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rally co-organiser, Amal Naser, said the powers being considered by the police were an “absolutely draconian” overreach and a “huge violation of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 have seen in the past week in NSW is a draconian attack on our right to demonstrate in solidarity with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who are currently facing a genocide in Gaza,” Naser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Naser encouraged people to attend Hyde Park for a “peaceful gathering”.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inherent risks at any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 but we’re going to do everything that we can keep our community safe,”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co-organiser, Fahad Ali, said the organisers would ensure Sunday’s event was free from what unfolded at the Monday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can guarantee that there won’t be a repeat of this,” he said. “And the way we have guaranteed this is by making very clear statements about what we expect and what we can do. And we’ve made those condemnations of racism.”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Blanks, who is from the NSW Council for Civil Liberties, will act as the organising group’s legal adviser if it mounts a supreme court challenge against the police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Blanks told Guardian Australia the police could only lawfully use the powers if there was a “threat of large scale public disorder”, adding that the organisers had not suggested there would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Sunday’s gathering was initially planned as a march through the city before police rejected the group’s application on the grounds it was submitted with less than a week’s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launched Operation Shield on Wednesday to oversee the police response to the situation in NSW amid the ongoing Israel-Gaza crisis and in response to the chaotic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operation head, assistant commissioner Mal Lanyon, said police were working to identify people who may have broken the law at Monday night’s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put those people before the court,” he said on Friday. “It is a warning for anyone to attend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Sunday and commit an offence, we will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minister, Yasmin Catley, warned late on Thursday that the rally was not authorised and “strongly encourage[d]” people not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people plan on attending and they want to cause fear, harm, or commit criminal offences, they could face arrest. Police commanders on the ground will be taking this incredibly seriously.”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Sydney police plan to use ‘extraordinary’ powers to search pro- Palestinian protesters and demand ID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oct/12/sydney-pro-palestine-march-rally-replaced-static-demonstration-hyde-park" TargetMode="External" /><Relationship Id="rId11" Type="http://schemas.openxmlformats.org/officeDocument/2006/relationships/hyperlink" Target="https://www.theguardian.com/australia-news/2023/oct/10/pro-palestine-rally-sydney-opera-house-protest-australia-leaders-condemn-anti-jewish-chants" TargetMode="External" /><Relationship Id="rId12" Type="http://schemas.openxmlformats.org/officeDocument/2006/relationships/hyperlink" Target="https://www.theguardian.com/email-newsletters?CMP=copyembed" TargetMode="External" /><Relationship Id="rId13" Type="http://schemas.openxmlformats.org/officeDocument/2006/relationships/hyperlink" Target="https://www.theguardian.com/australia-news/2023/oct/13/experts-slam-disproportionate-nsw-approach-to-pro-palestine-rallies-as-government-threatens-full-force-of-law"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R-FPC1-JBNF-W0N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Sydney police plan to use ‘extraordinary’ powers to search pro- Palestinian protesters and demand ID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187</vt:lpwstr>
  </property>
  <property fmtid="{D5CDD505-2E9C-101B-9397-08002B2CF9AE}" pid="3" name="LADocCount">
    <vt:lpwstr>1</vt:lpwstr>
  </property>
  <property fmtid="{D5CDD505-2E9C-101B-9397-08002B2CF9AE}" pid="4" name="LADocumentID:187">
    <vt:lpwstr>Doc::urn:hlct:16|contextualFeaturePermID::1519360</vt:lpwstr>
  </property>
  <property fmtid="{D5CDD505-2E9C-101B-9397-08002B2CF9AE}" pid="5" name="UserPermID">
    <vt:lpwstr>urn:user:PA195023767</vt:lpwstr>
  </property>
</Properties>
</file>