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Sydney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march replaced with ‘static demonstration’ at Hyde Park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3:47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Tamsin Rose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Organisers say they will still be ‘loud and proud’ on Sunday but have changed plans after premier Chris Minns vowed to stop any </w:t>
      </w:r>
      <w:r>
        <w:rPr>
          <w:rFonts w:ascii="arial" w:eastAsia="arial" w:hAnsi="arial" w:cs="arial"/>
          <w:b/>
          <w:i/>
          <w:strike w:val="0"/>
          <w:noProof w:val="0"/>
          <w:color w:val="000000"/>
          <w:position w:val="0"/>
          <w:sz w:val="20"/>
          <w:u w:val="single"/>
          <w:vertAlign w:val="baseline"/>
        </w:rPr>
        <w:t>protests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the streets of Sydney on Sunday has been scrapped in favour of a “static demonstration” at Hyde Park after the premier, Chris Minns, vowed to stop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co-organiser Amal Naser said the decision had been made to avoid dealing with legal issues related to obtaining police protection for a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holding a static demonstration. We’re going to be out, loud and proud and we’re not going to bow down to the pressures that we’ve been experiencing from police and the premier,” she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full intention to march next week and every week after that as long as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Naser said NSW police had informed organisers they were “very unlikely” to have an application for future rallies approved. She vowed to launch a challenge in the supreme court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demonstration was being held “in solidarity with the Palestinian people for what’s happening in Gaza right now”. She expected there to be speeches from activists and politicians.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on Wednesday vowed to </w:t>
      </w:r>
      <w:hyperlink r:id="rId10" w:history="1">
        <w:r>
          <w:rPr>
            <w:rFonts w:ascii="arial" w:eastAsia="arial" w:hAnsi="arial" w:cs="arial"/>
            <w:b w:val="0"/>
            <w:i/>
            <w:strike w:val="0"/>
            <w:noProof w:val="0"/>
            <w:color w:val="0077CC"/>
            <w:position w:val="0"/>
            <w:sz w:val="20"/>
            <w:u w:val="single"/>
            <w:vertAlign w:val="baseline"/>
          </w:rPr>
          <w:t>stop further pro-Palestinian marches</w:t>
        </w:r>
      </w:hyperlink>
      <w:r>
        <w:rPr>
          <w:rFonts w:ascii="arial" w:eastAsia="arial" w:hAnsi="arial" w:cs="arial"/>
          <w:b w:val="0"/>
          <w:i w:val="0"/>
          <w:strike w:val="0"/>
          <w:noProof w:val="0"/>
          <w:color w:val="000000"/>
          <w:position w:val="0"/>
          <w:sz w:val="20"/>
          <w:u w:val="none"/>
          <w:vertAlign w:val="baseline"/>
        </w:rPr>
        <w:t xml:space="preserve">  after he’d earlier apologised for allowing Monday night’s event that ended with antisemitic slurs being hurled on the steps of the Sydney Opera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globally recognised Sydney venue had been lit up blue and white in support of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and the protesters had been allowed to march from town hall to the steps of the venue by police before the chanting and flare-throwing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really want to make it clear to the Jewish community that I want to apologise to them specifically, on behalf of the government and myself as the premier of NSW,” Minns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Video from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showed men chanting offensive slogans including “fuck the Jews” and “fuck Israel”. Event organisers claimed the troublemakers were few in number and had not been part of the broader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Minns has said he wanted to ensure what unfolded on Monday couldn’t happen again. He said the protesters had already “proven they’re not peaceful” and “the idea that they’re going to commandeer Sydney streets is not going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conceded he had not spoken to anyone from the Palestinian community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minister, Penny Sharpe, said on Thursday that the government had made it “very clear” that people should not participate in what she said would be an “unauthorised” rally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warned that anyone who attended the event and did “the wrong thing” would feel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the rally could be “unauthorised” if it involved people gathering in a park, Sharpe said: “Let’s not get into semantics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pretty clear they applied to do a rally. That has been rejected. This gathering is now an unauthorised gathering,”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 said the Hamas attack on Israel was “absolutely abhorrent” and she had a message for everyone who supported peace and was dealing with “a very difficult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very good people across NSW and the actions of a few, particularly terrorists, should not be conflated with the good people of NSW and the Palestinian community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NSW police deputy commissioner David Hudson had said the rally planned for Sunday would be “unauthorised” and announced police had formed Operation Shelter to deal with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safety concerns within the Jewish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Hudson said the police “do not have the powers to stop people attending” but people who attended would not have the usual protections from being charged with obstructing traffic and other offences. Those comments were made before the organisers changed their plans on Thursday.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12,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Sydney pro- Palestine march replaced with ‘static demonstration’ at Hyde Park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oct/11/pro-palestine-rally-sydney-sunday-protest-march-nsw-premier-chris-minns" TargetMode="External" /><Relationship Id="rId11" Type="http://schemas.openxmlformats.org/officeDocument/2006/relationships/hyperlink" Target="https://www.theguardian.com/world/israel"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J-35M1-DY4H-K0X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pro- Palestine march replaced with ‘static demonstration’ at Hyde Park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318</vt:lpwstr>
  </property>
  <property fmtid="{D5CDD505-2E9C-101B-9397-08002B2CF9AE}" pid="3" name="LADocCount">
    <vt:lpwstr>1</vt:lpwstr>
  </property>
  <property fmtid="{D5CDD505-2E9C-101B-9397-08002B2CF9AE}" pid="4" name="LADocumentID:318">
    <vt:lpwstr>Doc::urn:hlct:16|contextualFeaturePermID::1519360</vt:lpwstr>
  </property>
  <property fmtid="{D5CDD505-2E9C-101B-9397-08002B2CF9AE}" pid="5" name="UserPermID">
    <vt:lpwstr>urn:user:PA195023767</vt:lpwstr>
  </property>
</Properties>
</file>