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Thousands attend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across Australia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2023 Saturday 12:22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 Natasha May and AAP</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marched through the Sydney CBD on Saturday after police green-lit the event, with similar rallies held in Perth, Hobart and BrisbaneIsrael-Hamas war: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declared they were standing on the right side of history, marching for justice and humanity, as they turned out in their thousands at rallies across Australia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marched through the Sydney CBD on Saturday after police green-lit the event, with rallies also held in Perth, Hobart and Brisbane as more information emerges from conflict-stricken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at Sydney’s Town Hall chanted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and “in our thousands, in our millions, we are all Palestinians” as a significant police presence watched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have come to tell the world that we stand on the right side of justice,” campaigner Assala Sayara told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loud cheers.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on the side of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 Fahad Ali said more Australians – </w:t>
      </w:r>
      <w:hyperlink r:id="rId11" w:history="1">
        <w:r>
          <w:rPr>
            <w:rFonts w:ascii="arial" w:eastAsia="arial" w:hAnsi="arial" w:cs="arial"/>
            <w:b w:val="0"/>
            <w:i/>
            <w:strike w:val="0"/>
            <w:noProof w:val="0"/>
            <w:color w:val="0077CC"/>
            <w:position w:val="0"/>
            <w:sz w:val="20"/>
            <w:u w:val="single"/>
            <w:vertAlign w:val="baseline"/>
          </w:rPr>
          <w:t>including frontbench politicians Ed Husic and Anne Aly</w:t>
        </w:r>
      </w:hyperlink>
      <w:r>
        <w:rPr>
          <w:rFonts w:ascii="arial" w:eastAsia="arial" w:hAnsi="arial" w:cs="arial"/>
          <w:b w:val="0"/>
          <w:i w:val="0"/>
          <w:strike w:val="0"/>
          <w:noProof w:val="0"/>
          <w:color w:val="000000"/>
          <w:position w:val="0"/>
          <w:sz w:val="20"/>
          <w:u w:val="none"/>
          <w:vertAlign w:val="baseline"/>
        </w:rPr>
        <w:t xml:space="preserve">  – were recognising the gravity of the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said organisers had worked closely with police to make sure the event was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premier of NSW was saying that there would never be another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this state,” he said in a statement posted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fought against that and we won, so today we’re looking forward to a really successful, really wonderful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prayers were held in the courtyard between Sydney Town Hall and St Andrews Cathedral before marchers walked noisily but peacefully, waving hundreds of Palestinian flags, from Town Hall to Belmore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 police were deployed across Sydney city. Police estimated up to 15,000 people attended the rally: they reported no arrests and no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told antisemitic slogans or chants would not be tolerated, nor would the burning of flags or setting off of flares.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 Vicky Tzioumis from Manly said attending was the least she could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playing by the rules. It’s shameful,” she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been met with a heavy police presence after videos emerged of a small group chanting antisemitic slogans within a rally at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Rallies since have been relatively uneventful with organisers around the country clamping down on hateful comments to ensure the focus remains on their key message: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Supporting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today. </w:t>
      </w:r>
      <w:hyperlink r:id="rId13" w:history="1">
        <w:r>
          <w:rPr>
            <w:rFonts w:ascii="arial" w:eastAsia="arial" w:hAnsi="arial" w:cs="arial"/>
            <w:b w:val="0"/>
            <w:i/>
            <w:strike w:val="0"/>
            <w:noProof w:val="0"/>
            <w:color w:val="0077CC"/>
            <w:position w:val="0"/>
            <w:sz w:val="20"/>
            <w:u w:val="single"/>
            <w:vertAlign w:val="baseline"/>
          </w:rPr>
          <w:t>pic.twitter.com/Ux4b2b1UOS</w:t>
        </w:r>
      </w:hyperlink>
      <w:r>
        <w:rPr>
          <w:rFonts w:ascii="arial" w:eastAsia="arial" w:hAnsi="arial" w:cs="arial"/>
          <w:b w:val="0"/>
          <w:i w:val="0"/>
          <w:strike w:val="0"/>
          <w:noProof w:val="0"/>
          <w:color w:val="000000"/>
          <w:position w:val="0"/>
          <w:sz w:val="20"/>
          <w:u w:val="none"/>
          <w:vertAlign w:val="baseline"/>
        </w:rPr>
        <w:t xml:space="preserve">  — Adam Curlis (@TAFEeducation) </w:t>
      </w:r>
      <w:hyperlink r:id="rId14" w:history="1">
        <w:r>
          <w:rPr>
            <w:rFonts w:ascii="arial" w:eastAsia="arial" w:hAnsi="arial" w:cs="arial"/>
            <w:b w:val="0"/>
            <w:i/>
            <w:strike w:val="0"/>
            <w:noProof w:val="0"/>
            <w:color w:val="0077CC"/>
            <w:position w:val="0"/>
            <w:sz w:val="20"/>
            <w:u w:val="single"/>
            <w:vertAlign w:val="baseline"/>
          </w:rPr>
          <w:t>October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Hobart, protesters urged the end of the Israeli blockade of Gaza, and carried banners, reading “injustice anywhere is injustice everywhere”. A demonstration in Perth heard from speakers: “Palestinians are not disposable, they are people who deserve life: they did not ask to live under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take place in Melbourne and Adelaide on Sunday. Rallies have also been held in recent days around the world, including large demonstrations in Montreal, Athens, Barcelona and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prime minister has provided $25m to Jewish and Islamic communities affected by the conflict, and while Ali welcomed the commitment, he said the government needed to take immediate action to urge a ceasefire, and to ensure humanitarian aid reaches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faced with a humanitarian crisis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the scale of which we have never seen before,”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cannot be the case that we wash our hands of responsibility, when we have played a part in creating the conditions that have led up to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conducted a cross-border attack on 7 October that killed more than 1400 people in Israel and led to </w:t>
      </w:r>
      <w:hyperlink r:id="rId15" w:history="1">
        <w:r>
          <w:rPr>
            <w:rFonts w:ascii="arial" w:eastAsia="arial" w:hAnsi="arial" w:cs="arial"/>
            <w:b w:val="0"/>
            <w:i/>
            <w:strike w:val="0"/>
            <w:noProof w:val="0"/>
            <w:color w:val="0077CC"/>
            <w:position w:val="0"/>
            <w:sz w:val="20"/>
            <w:u w:val="single"/>
            <w:vertAlign w:val="baseline"/>
          </w:rPr>
          <w:t>more than 150 being taken hostage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morning, two hostages from the United States, </w:t>
      </w:r>
      <w:hyperlink r:id="rId16" w:history="1">
        <w:r>
          <w:rPr>
            <w:rFonts w:ascii="arial" w:eastAsia="arial" w:hAnsi="arial" w:cs="arial"/>
            <w:b w:val="0"/>
            <w:i/>
            <w:strike w:val="0"/>
            <w:noProof w:val="0"/>
            <w:color w:val="0077CC"/>
            <w:position w:val="0"/>
            <w:sz w:val="20"/>
            <w:u w:val="single"/>
            <w:vertAlign w:val="baseline"/>
          </w:rPr>
          <w:t>mother and daughter Judith and Natalie Raanan, were released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retaliated to the initial attack by </w:t>
      </w:r>
      <w:hyperlink r:id="rId17" w:history="1">
        <w:r>
          <w:rPr>
            <w:rFonts w:ascii="arial" w:eastAsia="arial" w:hAnsi="arial" w:cs="arial"/>
            <w:b w:val="0"/>
            <w:i/>
            <w:strike w:val="0"/>
            <w:noProof w:val="0"/>
            <w:color w:val="0077CC"/>
            <w:position w:val="0"/>
            <w:sz w:val="20"/>
            <w:u w:val="single"/>
            <w:vertAlign w:val="baseline"/>
          </w:rPr>
          <w:t>laying siege to the 2.3 million people living in Gaza</w:t>
        </w:r>
      </w:hyperlink>
      <w:r>
        <w:rPr>
          <w:rFonts w:ascii="arial" w:eastAsia="arial" w:hAnsi="arial" w:cs="arial"/>
          <w:b w:val="0"/>
          <w:i w:val="0"/>
          <w:strike w:val="0"/>
          <w:noProof w:val="0"/>
          <w:color w:val="000000"/>
          <w:position w:val="0"/>
          <w:sz w:val="20"/>
          <w:u w:val="none"/>
          <w:vertAlign w:val="baseline"/>
        </w:rPr>
        <w:t xml:space="preserve">  and unleashing a bombing campaign that left more than 3500 dead, another 12,000 wounded and roughly one million displaced, according to Palestinian officials.</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Civilians in Gaza have no power, water is scarce</w:t>
        </w:r>
      </w:hyperlink>
      <w:r>
        <w:rPr>
          <w:rFonts w:ascii="arial" w:eastAsia="arial" w:hAnsi="arial" w:cs="arial"/>
          <w:b w:val="0"/>
          <w:i w:val="0"/>
          <w:strike w:val="0"/>
          <w:noProof w:val="0"/>
          <w:color w:val="000000"/>
          <w:position w:val="0"/>
          <w:sz w:val="20"/>
          <w:u w:val="none"/>
          <w:vertAlign w:val="baseline"/>
        </w:rPr>
        <w:t xml:space="preserve">  and the dwindling fuel sources used for emergency generators are running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1650 Australians </w:t>
      </w:r>
      <w:hyperlink r:id="rId19" w:history="1">
        <w:r>
          <w:rPr>
            <w:rFonts w:ascii="arial" w:eastAsia="arial" w:hAnsi="arial" w:cs="arial"/>
            <w:b w:val="0"/>
            <w:i/>
            <w:strike w:val="0"/>
            <w:noProof w:val="0"/>
            <w:color w:val="0077CC"/>
            <w:position w:val="0"/>
            <w:sz w:val="20"/>
            <w:u w:val="single"/>
            <w:vertAlign w:val="baseline"/>
          </w:rPr>
          <w:t>have left Israel</w:t>
        </w:r>
      </w:hyperlink>
      <w:r>
        <w:rPr>
          <w:rFonts w:ascii="arial" w:eastAsia="arial" w:hAnsi="arial" w:cs="arial"/>
          <w:b w:val="0"/>
          <w:i w:val="0"/>
          <w:strike w:val="0"/>
          <w:noProof w:val="0"/>
          <w:color w:val="000000"/>
          <w:position w:val="0"/>
          <w:sz w:val="20"/>
          <w:u w:val="none"/>
          <w:vertAlign w:val="baseline"/>
        </w:rPr>
        <w:t xml:space="preserve">  and the occupied Palestinian territories since 7 October and commercial flights are available for others who wish to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department is in contact with registered Australians about departure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has previously said there are 46 Australians in Gaza whose safety remains unknown.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attend pro- Palestine protests across Australia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australia-news/2023/oct/19/australia-government-ministers-politicians-palestinians-punished-israel-hamas"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t.co/Ux4b2b1UOS" TargetMode="External" /><Relationship Id="rId14" Type="http://schemas.openxmlformats.org/officeDocument/2006/relationships/hyperlink" Target="https://twitter.com/TAFEeducation/status/1715549759099052483?ref_src=twsrc%5Etfw" TargetMode="External" /><Relationship Id="rId15" Type="http://schemas.openxmlformats.org/officeDocument/2006/relationships/hyperlink" Target="https://www.theguardian.com/world/2023/oct/08/hamas-taken-israeli-hostages-into-gaza" TargetMode="External" /><Relationship Id="rId16" Type="http://schemas.openxmlformats.org/officeDocument/2006/relationships/hyperlink" Target="https://www.theguardian.com/world/2023/oct/20/hamas-us-hostages-released-mother-daughter" TargetMode="External" /><Relationship Id="rId17" Type="http://schemas.openxmlformats.org/officeDocument/2006/relationships/hyperlink" Target="https://www.theguardian.com/world/2023/oct/14/gaza-civilians-afraid-to-leave-home-after-bombing-of-safe-routes" TargetMode="External" /><Relationship Id="rId18" Type="http://schemas.openxmlformats.org/officeDocument/2006/relationships/hyperlink" Target="https://www.theguardian.com/world/2023/oct/12/no-power-water-or-fuel-to-gaza-until-hostages-freed-says-israeli-minister" TargetMode="External" /><Relationship Id="rId19" Type="http://schemas.openxmlformats.org/officeDocument/2006/relationships/hyperlink" Target="https://www.theguardian.com/australia-news/2023/oct/17/first-israel-repatriation-flight-touches-down-in-sydney"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F-74W1-DY4H-K0M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attend pro- Palestine protests across Australia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urn:user:PA195023767</vt:lpwstr>
  </property>
</Properties>
</file>