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Tories accused of hypocrisy for supporting farmers’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Campaigners and human rights experts point to crackdown on climate and Gaza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been accused by human rights experts of hypocrisy after cracking down on climate and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celebrating and endorsing farmers’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t>
      </w:r>
      <w:hyperlink r:id="rId10" w:history="1">
        <w:r>
          <w:rPr>
            <w:rFonts w:ascii="arial" w:eastAsia="arial" w:hAnsi="arial" w:cs="arial"/>
            <w:b w:val="0"/>
            <w:i/>
            <w:strike w:val="0"/>
            <w:noProof w:val="0"/>
            <w:color w:val="0077CC"/>
            <w:position w:val="0"/>
            <w:sz w:val="20"/>
            <w:u w:val="single"/>
            <w:vertAlign w:val="baseline"/>
          </w:rPr>
          <w:t xml:space="preserve">joined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of farmers</w:t>
        </w:r>
      </w:hyperlink>
      <w:r>
        <w:rPr>
          <w:rFonts w:ascii="arial" w:eastAsia="arial" w:hAnsi="arial" w:cs="arial"/>
          <w:b w:val="0"/>
          <w:i w:val="0"/>
          <w:strike w:val="0"/>
          <w:noProof w:val="0"/>
          <w:color w:val="000000"/>
          <w:position w:val="0"/>
          <w:sz w:val="20"/>
          <w:u w:val="none"/>
          <w:vertAlign w:val="baseline"/>
        </w:rPr>
        <w:t xml:space="preserve">  in Wales last Friday, after they had obstructed a road while campaigning against the Labour government’s new farming subsidies scheme. But this week he vowed to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referring to them as “mob rule”. On Wednesday, the Welsh Conservative leader, Andrew Davies, along with many of his colleagues greeted and posed for photographs with farmers who formed a large group outside the Senedd and blocked a main road with 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climate protesters </w:t>
      </w:r>
      <w:hyperlink r:id="rId11" w:history="1">
        <w:r>
          <w:rPr>
            <w:rFonts w:ascii="arial" w:eastAsia="arial" w:hAnsi="arial" w:cs="arial"/>
            <w:b w:val="0"/>
            <w:i/>
            <w:strike w:val="0"/>
            <w:noProof w:val="0"/>
            <w:color w:val="0077CC"/>
            <w:position w:val="0"/>
            <w:sz w:val="20"/>
            <w:u w:val="single"/>
            <w:vertAlign w:val="baseline"/>
          </w:rPr>
          <w:t>were arrested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 xml:space="preserve">while marching through the City of </w:t>
        </w:r>
      </w:hyperlink>
      <w:hyperlink r:id="rId1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to demand insurance companies stop insuring fossil fuel projects. At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the Axa insurance group on Thursday, police told protesters who stood in the road they would be liable for arrest for interfering with vital national infrastructure, a new offence under the Public Order Act 2023 that allows them to criminalise anyone blocking a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government has tightened legislation specifically to stop climate protesters from blocking roads, and dozens have been imprisoned as a result. This week, Sunak announced a range of measures to </w:t>
      </w:r>
      <w:hyperlink r:id="rId13" w:history="1">
        <w:r>
          <w:rPr>
            <w:rFonts w:ascii="arial" w:eastAsia="arial" w:hAnsi="arial" w:cs="arial"/>
            <w:b w:val="0"/>
            <w:i/>
            <w:strike w:val="0"/>
            <w:noProof w:val="0"/>
            <w:color w:val="0077CC"/>
            <w:position w:val="0"/>
            <w:sz w:val="20"/>
            <w:u w:val="single"/>
            <w:vertAlign w:val="baseline"/>
          </w:rPr>
          <w:t>stop protesters from obstructing the homes or workplaces of politicians</w:t>
        </w:r>
      </w:hyperlink>
      <w:r>
        <w:rPr>
          <w:rFonts w:ascii="arial" w:eastAsia="arial" w:hAnsi="arial" w:cs="arial"/>
          <w:b w:val="0"/>
          <w:i w:val="0"/>
          <w:strike w:val="0"/>
          <w:noProof w:val="0"/>
          <w:color w:val="000000"/>
          <w:position w:val="0"/>
          <w:sz w:val="20"/>
          <w:u w:val="none"/>
          <w:vertAlign w:val="baseline"/>
        </w:rPr>
        <w:t xml:space="preserve">  – including their parliaments. However, on Wednesday in parliament he offered support to the Welsh farmers who had gathered in their thousands outside the Welsh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Ahmed, UK director of Human Rights Watch, said: “The idea that politicians are celebrating one set of protesters while cracking down on others is chilling. A country that only allows you to demonstrate on issues it agrees with is the very definition of authoritarian. For a government that prides itself as a defender of free speech, it seems this defence is conditional on you agreeing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democratic right and a cornerstone of a functioning democracy. If the prime minister is as staunch a defender of democracy as he professes to be, he should be protecting these rights for everybody, rather than looking to introduce more swingeing restrictions on our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and wildlife campaigner Chris Packham tweeted a picture of the tractor-blocked road, commenting: “Wake up Daily Mail and Telegraph, protesters are blocking roads, people are missing hospital appointments, funerals, emergency services can’t get through! Here’s some epithets for you ‘Farmo-mob’, ‘Farmo-loons’, ‘Farmo-zealots’. C’mon call for them all to be locked up forever! You wouldn’t want to be accused of hypocrisy!”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 up </w:t>
      </w:r>
      <w:hyperlink r:id="rId14" w:history="1">
        <w:r>
          <w:rPr>
            <w:rFonts w:ascii="arial" w:eastAsia="arial" w:hAnsi="arial" w:cs="arial"/>
            <w:b w:val="0"/>
            <w:i/>
            <w:strike w:val="0"/>
            <w:noProof w:val="0"/>
            <w:color w:val="0077CC"/>
            <w:position w:val="0"/>
            <w:sz w:val="20"/>
            <w:u w:val="single"/>
            <w:vertAlign w:val="baseline"/>
          </w:rPr>
          <w:t>@MailOnline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protestors are blocking roads , people are missing hospital appointments , funerals , emergency services can’t get through ! Here’s some epithets for you ‘Farmo-mob’ , ‘Farmo-loons’ , ‘Farmo-zealots’. C’mon call for them all to be locked up forever… </w:t>
      </w:r>
      <w:hyperlink r:id="rId16" w:history="1">
        <w:r>
          <w:rPr>
            <w:rFonts w:ascii="arial" w:eastAsia="arial" w:hAnsi="arial" w:cs="arial"/>
            <w:b w:val="0"/>
            <w:i/>
            <w:strike w:val="0"/>
            <w:noProof w:val="0"/>
            <w:color w:val="0077CC"/>
            <w:position w:val="0"/>
            <w:sz w:val="20"/>
            <w:u w:val="single"/>
            <w:vertAlign w:val="baseline"/>
          </w:rPr>
          <w:t>pic.twitter.com/GtaBz26ya5</w:t>
        </w:r>
      </w:hyperlink>
      <w:r>
        <w:rPr>
          <w:rFonts w:ascii="arial" w:eastAsia="arial" w:hAnsi="arial" w:cs="arial"/>
          <w:b w:val="0"/>
          <w:i w:val="0"/>
          <w:strike w:val="0"/>
          <w:noProof w:val="0"/>
          <w:color w:val="000000"/>
          <w:position w:val="0"/>
          <w:sz w:val="20"/>
          <w:u w:val="none"/>
          <w:vertAlign w:val="baseline"/>
        </w:rPr>
        <w:t xml:space="preserve">  — Chris Packham (@ChrisGPackham) </w:t>
      </w:r>
      <w:hyperlink r:id="rId17"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has told those attending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they </w:t>
      </w:r>
      <w:hyperlink r:id="rId18" w:history="1">
        <w:r>
          <w:rPr>
            <w:rFonts w:ascii="arial" w:eastAsia="arial" w:hAnsi="arial" w:cs="arial"/>
            <w:b w:val="0"/>
            <w:i/>
            <w:strike w:val="0"/>
            <w:noProof w:val="0"/>
            <w:color w:val="0077CC"/>
            <w:position w:val="0"/>
            <w:sz w:val="20"/>
            <w:u w:val="single"/>
            <w:vertAlign w:val="baseline"/>
          </w:rPr>
          <w:t>have “made their point”</w:t>
        </w:r>
      </w:hyperlink>
      <w:r>
        <w:rPr>
          <w:rFonts w:ascii="arial" w:eastAsia="arial" w:hAnsi="arial" w:cs="arial"/>
          <w:b w:val="0"/>
          <w:i w:val="0"/>
          <w:strike w:val="0"/>
          <w:noProof w:val="0"/>
          <w:color w:val="000000"/>
          <w:position w:val="0"/>
          <w:sz w:val="20"/>
          <w:u w:val="none"/>
          <w:vertAlign w:val="baseline"/>
        </w:rPr>
        <w:t xml:space="preserve">  and urged them to stop. There have been marches all over the country, but the largest and most prominent ones 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Ehrlich, head of policy and campaigns at Liberty, said: “The messages coming out of the government this week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riddled with hypocrisy and inconsistencies.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ironic the prime minister accuses protesters of shutting down free debate, when the government’s continued assault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has threatened people’s ability and confidence to stand up for what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rights we cherish today – whether it’s the right to vote or the right to decent working conditions – exist in part because people took to the streets to demand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where tensions are high and communities must be brought together, the prime minister’s dangerously inflammatory rhetoric is having the opposite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Extinction Rebellion spokesperson said: “The government are indulging in playground politics to support road-blocking farmers while arresting and jailing road-blocking climate activists as the planet burns. It’s predictable and pathetic that they are using their ‘good’ protesters v ‘bad’ protesters divide-and-rule tactics in a desperate attempt to stop the massive electoral meltdown that they know is coming for them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for new legislation preventing protesters from demonstrating outside the homes of politicians comes after it was widely reported that Just Stop Oil planned to go to the homes of MPs to urge them to adopt climate policies. Some MPs expressed anxiety and frustration about this, arguing that in the context of an environment where they face rising verbal and physical threats in recent years, and where two MPs have been killed in the last decade, targeting their homes takes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accused of hypocrisy for supporting farmers’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5/sunak-stands-with-net-zero-and-climate-conspiracy-group-at-farming-protest" TargetMode="External" /><Relationship Id="rId11" Type="http://schemas.openxmlformats.org/officeDocument/2006/relationships/hyperlink" Target="https://twitter.com/XRebellionUK/status/1762823881570578735" TargetMode="External" /><Relationship Id="rId12" Type="http://schemas.openxmlformats.org/officeDocument/2006/relationships/hyperlink" Target="https://www.theguardian.com/world/2023/dec/04/police-arrest-climate-protesters-london" TargetMode="External" /><Relationship Id="rId13" Type="http://schemas.openxmlformats.org/officeDocument/2006/relationships/hyperlink" Target="https://www.theguardian.com/world/2024/feb/28/sunak-demands-ban-on-protests-at-mps-homes-and-crackdown-on-mob-rule" TargetMode="External" /><Relationship Id="rId14" Type="http://schemas.openxmlformats.org/officeDocument/2006/relationships/hyperlink" Target="https://twitter.com/MailOnline?ref_src=twsrc%5Etfw" TargetMode="External" /><Relationship Id="rId15" Type="http://schemas.openxmlformats.org/officeDocument/2006/relationships/hyperlink" Target="https://twitter.com/Telegraph?ref_src=twsrc%5Etfw" TargetMode="External" /><Relationship Id="rId16" Type="http://schemas.openxmlformats.org/officeDocument/2006/relationships/hyperlink" Target="https://t.co/GtaBz26ya5" TargetMode="External" /><Relationship Id="rId17" Type="http://schemas.openxmlformats.org/officeDocument/2006/relationships/hyperlink" Target="https://twitter.com/ChrisGPackham/status/1763098763353010573?ref_src=twsrc%5Etfw" TargetMode="External" /><Relationship Id="rId18" Type="http://schemas.openxmlformats.org/officeDocument/2006/relationships/hyperlink" Target="https://www.thetimes.co.uk/article/james-cleverly-gaza-protests-drain-police-resources-and-should-stop-gbqrk5pr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W991-JBNF-W4C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accused of hypocrisy for supporting farmers’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