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campuses in uproar as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conflict exposes divide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 and Erum Salam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Tensions spill across universities like Columbia and Harvard as students on each side accuse the other of a kind of bloodlustSee further coverage of Israel-Hamas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one side, Columbia students stood silently, wrapped in the blue and white of Israel as they gripped pictures of the murdered and abducted. Across the grass and brick divide, a slightly larger cohort of students chanted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faultline between the two ran along the claim by each that the other was pursuing a kind of bloodlust – a charge that has divided university campuses across America in the wake of the bloody Hamas attack on Israeli communities and </w:t>
      </w:r>
      <w:hyperlink r:id="rId10" w:history="1">
        <w:r>
          <w:rPr>
            <w:rFonts w:ascii="arial" w:eastAsia="arial" w:hAnsi="arial" w:cs="arial"/>
            <w:b w:val="0"/>
            <w:i/>
            <w:strike w:val="0"/>
            <w:noProof w:val="0"/>
            <w:color w:val="0077CC"/>
            <w:position w:val="0"/>
            <w:sz w:val="20"/>
            <w:u w:val="single"/>
            <w:vertAlign w:val="baseline"/>
          </w:rPr>
          <w:t>Israel’s ongoing military assault on Gaza.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Reactions within US universities to the killing of </w:t>
      </w:r>
      <w:hyperlink r:id="rId11" w:history="1">
        <w:r>
          <w:rPr>
            <w:rFonts w:ascii="arial" w:eastAsia="arial" w:hAnsi="arial" w:cs="arial"/>
            <w:b w:val="0"/>
            <w:i/>
            <w:strike w:val="0"/>
            <w:noProof w:val="0"/>
            <w:color w:val="0077CC"/>
            <w:position w:val="0"/>
            <w:sz w:val="20"/>
            <w:u w:val="single"/>
            <w:vertAlign w:val="baseline"/>
          </w:rPr>
          <w:t>at least 1,300 Israelis</w:t>
        </w:r>
      </w:hyperlink>
      <w:r>
        <w:rPr>
          <w:rFonts w:ascii="arial" w:eastAsia="arial" w:hAnsi="arial" w:cs="arial"/>
          <w:b w:val="0"/>
          <w:i w:val="0"/>
          <w:strike w:val="0"/>
          <w:noProof w:val="0"/>
          <w:color w:val="000000"/>
          <w:position w:val="0"/>
          <w:sz w:val="20"/>
          <w:u w:val="none"/>
          <w:vertAlign w:val="baseline"/>
        </w:rPr>
        <w:t xml:space="preserve">  and the abduction of about 100 more have swung from celebration of the Hamas assault as a legitimate act of resistance to occupation to condemnation along with a demand that it not be used to ignore the deaths of Palestinians killed in Israel’s retaliation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Columbia rallies were part of a “day of resistance” called by National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which praised the Hamas attack as “a historic win for the Palestinian resistance”. Similar statements by pro-Palestinian groups in other universities meant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regarded by students sympathetic to Israel as rejoicing in the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Columbia, a Jewish student held aloft a sign: “Stop celebrating the raping, kidnapping and slaughtering of our people.” Another took a different line: “Empathy on campus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student who gave his name as Yoni said he regarded the pro-Palestinian rally as celebrating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kill us all. The pictures you see here of the dead are only a beginning. They do not believe we have the right to live otherwise why do they not come and mourn our dead with us?”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protesters in the Palestinian camp viewed the pro-Israel rally as its own justification for killing. Darializa Avila Chevalier said she was there because she fears Israel is unleashing a terrible vengeance on ordinary Palestinians in Gaza where hundreds of civilians – many of them children – have been killed by Israeli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standing with the people of Gaza, and reminding the world that these are humans who deserve to live in dignity, to deserve to live free from occupation, free from colonial brutality, free from the violence that Israel constantly is constantly throwing at them,”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Saturday, a little over 1,500 people have already died in Gaza, and a third of them are children. And yet that level of violence against Palestinians is very rarely discussed. Entire families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Avila Chevalier said she did not regard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celebrating killing but that the violence against Israelis did not happen in a vacuum.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wants violence, right? What people who are engaging in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trying to get across is that this violence didn’t start five days ago, this violence started with Israeli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division has spilled across American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organisations at Harvard drew criticism for a statement saying they “hold the Israeli regime entirely responsible for all unfolding violence”. The university leadership then came under fire from a former president of Harvard, Lawrence Summers, for not denouncing the student statement and for failing to make a stronger condemnation of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nearly 50 years of </w:t>
      </w:r>
      <w:hyperlink r:id="rId12" w:history="1">
        <w:r>
          <w:rPr>
            <w:rFonts w:ascii="arial" w:eastAsia="arial" w:hAnsi="arial" w:cs="arial"/>
            <w:b w:val="0"/>
            <w:i/>
            <w:strike w:val="0"/>
            <w:noProof w:val="0"/>
            <w:color w:val="0077CC"/>
            <w:position w:val="0"/>
            <w:sz w:val="20"/>
            <w:u w:val="single"/>
            <w:vertAlign w:val="baseline"/>
          </w:rPr>
          <w:t>@Harvard</w:t>
        </w:r>
      </w:hyperlink>
      <w:r>
        <w:rPr>
          <w:rFonts w:ascii="arial" w:eastAsia="arial" w:hAnsi="arial" w:cs="arial"/>
          <w:b w:val="0"/>
          <w:i w:val="0"/>
          <w:strike w:val="0"/>
          <w:noProof w:val="0"/>
          <w:color w:val="000000"/>
          <w:position w:val="0"/>
          <w:sz w:val="20"/>
          <w:u w:val="none"/>
          <w:vertAlign w:val="baseline"/>
        </w:rPr>
        <w:t xml:space="preserve">  affiliation, I have never been as disillusioned and alienated as I am today,” </w:t>
      </w:r>
      <w:hyperlink r:id="rId13" w:history="1">
        <w:r>
          <w:rPr>
            <w:rFonts w:ascii="arial" w:eastAsia="arial" w:hAnsi="arial" w:cs="arial"/>
            <w:b w:val="0"/>
            <w:i/>
            <w:strike w:val="0"/>
            <w:noProof w:val="0"/>
            <w:color w:val="0077CC"/>
            <w:position w:val="0"/>
            <w:sz w:val="20"/>
            <w:u w:val="single"/>
            <w:vertAlign w:val="baseline"/>
          </w:rPr>
          <w:t>he said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at Columbia sought to recognise the suffering. Justin Onwenu, president of the Columbia law student senate, said it was that the “barbaric attacks by Hamas … should never be justified, minimised, or glorified”. But he also spoke about promoting peace and preventing harm to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Spiro, a Jewish student at Columbia who spent the previous two years at Tel Aviv university, was clearly emotional as she stood on the edge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Israel. She described the atmosphere on campus as “obviously charged” and said that discussion of the Hamas attack and Israeli bombing of Gaza had dominated her international politics class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respectful. It can be discussed but because people are so far apart there can’t be any agreement,”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Spiro said there were reasons to be fearful after a Jewish student was attacked in front of the library for holding an Israeli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graduate student from Syria, who declined to be identified, said he did not support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here specifically to say that both parties are responsible for the terrorist attacks. And I don’t agree with Hamas’s move, because it was terrorist and doesn’t represent the Islamic view. They attacked civilians. But Israel did the same thing, but they’re even stronger,”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of construction administration said he did not want to be identified because it could damage his career. He was not alone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students took note when a major law firm withdrew a job offer from a New York University student, Ryna Workman, after she wrote that Israel’s violence against the Palestinians “created the conditions that made resistance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financial figures on Wall Street made a show of saying they would not employ Harvard students who signed the statement blaming Israel for the Hamas attack. A billboard truck drove around Harvard campus displaying the pictures and names of the students, and their addresses and other details were published on websites.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discouraged some students from making public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health student who initially gave her name but then asked to remain anonymous said she joined the demonstrations because she thought the university leadership had taken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multiple emails from every single president of every single college, being in support of Israel and not even acknowledging lives lost to Palestinians – this is why I’m here,”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in [the school of] public health, you would think because they work with human rights and they work for the public, they would be supportive of people losing lives across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campuses in uproar as Israel - Palestine conflict exposes divide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2/no-power-water-or-fuel-to-gaza-until-hostages-freed-says-israeli-minister" TargetMode="External" /><Relationship Id="rId11" Type="http://schemas.openxmlformats.org/officeDocument/2006/relationships/hyperlink" Target="https://www.wsj.com/livecoverage/israel-hamas-war-gaza-strip/card/latest-death-toll-in-israel-and-gaza-eoVPFI8WcXN0mzIR73pY" TargetMode="External" /><Relationship Id="rId12" Type="http://schemas.openxmlformats.org/officeDocument/2006/relationships/hyperlink" Target="https://twitter.com/Harvard" TargetMode="External" /><Relationship Id="rId13" Type="http://schemas.openxmlformats.org/officeDocument/2006/relationships/hyperlink" Target="https://twitter.com/LHSummers/status/1711421307227607255"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S-YDC1-JBNF-W0N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campuses in uproar as Israel - Palestine conflict exposes divide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348</vt:lpwstr>
  </property>
  <property fmtid="{D5CDD505-2E9C-101B-9397-08002B2CF9AE}" pid="3" name="LADocCount">
    <vt:lpwstr>1</vt:lpwstr>
  </property>
  <property fmtid="{D5CDD505-2E9C-101B-9397-08002B2CF9AE}" pid="4" name="LADocumentID:348">
    <vt:lpwstr>Doc::urn:hlct:16|contextualFeaturePermID::1519360</vt:lpwstr>
  </property>
  <property fmtid="{D5CDD505-2E9C-101B-9397-08002B2CF9AE}" pid="5" name="UserPermID">
    <vt:lpwstr>urn:user:PA195023767</vt:lpwstr>
  </property>
</Properties>
</file>