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ready for elections’: demands for democracy grow as Netanyahu nears climbdown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2023 Monday 5:41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Quique Kierzenbaum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Tens of thousands gather outside Knesset in culmination of three months of pressure on Israeli PMLive updates: pressure piles on Netanyahu over judicial changes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word is heard more often than any other on the streets of Jerusalem these days: democratia,  or democracy. About 100,000 people sang, shouted and banged pots and pans outside the Knesset building on Monday afternoon, many carrying Israel’s blue and white flag. The demonstrators were tired; some had been up all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three months of unrelenting public pressure,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in Israeli history has nearly reached its goal: the prime minister, Benjamin Netanyahu, is widely </w:t>
      </w:r>
      <w:hyperlink r:id="rId10" w:history="1">
        <w:r>
          <w:rPr>
            <w:rFonts w:ascii="arial" w:eastAsia="arial" w:hAnsi="arial" w:cs="arial"/>
            <w:b w:val="0"/>
            <w:i/>
            <w:strike w:val="0"/>
            <w:noProof w:val="0"/>
            <w:color w:val="0077CC"/>
            <w:position w:val="0"/>
            <w:sz w:val="20"/>
            <w:u w:val="single"/>
            <w:vertAlign w:val="baseline"/>
          </w:rPr>
          <w:t>expected to announce a halt</w:t>
        </w:r>
      </w:hyperlink>
      <w:r>
        <w:rPr>
          <w:rFonts w:ascii="arial" w:eastAsia="arial" w:hAnsi="arial" w:cs="arial"/>
          <w:b w:val="0"/>
          <w:i w:val="0"/>
          <w:strike w:val="0"/>
          <w:noProof w:val="0"/>
          <w:color w:val="000000"/>
          <w:position w:val="0"/>
          <w:sz w:val="20"/>
          <w:u w:val="none"/>
          <w:vertAlign w:val="baseline"/>
        </w:rPr>
        <w:t xml:space="preserve">  to his far-right government’s judicial overhaul.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today because I am worried about the future, what the future will be like for my six-year-old,” said Sharon Pelin, 45, a teacher from Jerusalem. “I am hopeful we can get the people around [Netanyahu] to make him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leftwing Israelis and Palestinians have levelled criticism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for defending the supreme court, which plays a major role in </w:t>
      </w:r>
      <w:hyperlink r:id="rId11" w:history="1">
        <w:r>
          <w:rPr>
            <w:rFonts w:ascii="arial" w:eastAsia="arial" w:hAnsi="arial" w:cs="arial"/>
            <w:b w:val="0"/>
            <w:i/>
            <w:strike w:val="0"/>
            <w:noProof w:val="0"/>
            <w:color w:val="0077CC"/>
            <w:position w:val="0"/>
            <w:sz w:val="20"/>
            <w:u w:val="single"/>
            <w:vertAlign w:val="baseline"/>
          </w:rPr>
          <w:t>upholding the occupation</w:t>
        </w:r>
      </w:hyperlink>
      <w:r>
        <w:rPr>
          <w:rFonts w:ascii="arial" w:eastAsia="arial" w:hAnsi="arial" w:cs="arial"/>
          <w:b w:val="0"/>
          <w:i w:val="0"/>
          <w:strike w:val="0"/>
          <w:noProof w:val="0"/>
          <w:color w:val="000000"/>
          <w:position w:val="0"/>
          <w:sz w:val="20"/>
          <w:u w:val="none"/>
          <w:vertAlign w:val="baseline"/>
        </w:rPr>
        <w:t xml:space="preserve">  of the Palestinian territories, the mobilisation of huge swathes of Israeli society – usually highly polarised – is nothing short of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that began in central Tel Aviv on cold and rainy Saturday nights in January, shortly after the new government entered office, have evolved into a mass movement unlike anything Israel has seen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12 weeks of sustained and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culminated in a general strike across the country that closed hospitals and nurseries and grounded flights at Tel Aviv’s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evening approached, the demonstrators were joined by several thousand counter-protesters, mobilised by Netanyahu’s Likud party’s social media channels. Police numbers were reinforced to handle possible trouble, after social media posts calling for attacks on leftwing Israelis, while Netanyahu tweeted an appeal to people on both sides to avoid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followed a night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Netanyahu’s decision to sack his defence minister for opposing the judicial plans, and they build on significant pushback against the government’s plans from the military, Israel’s vital hi-tech sector and allies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prime minister has reportedly been taken aback by the scale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judicial changes, and has been looking for a way to back down without destabilising his government, he has resisted significant internal and international pressure to delay or compromise on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say the changes are needed to curb the powers of the supreme court, which plays an outsized checks-and-balances role in a country with no formal constitution and only one legislative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lost on anyone that the proposals could help Netanyahu in his corruption trial, in which he denies all charges. Critics of the move say it will undermine democratic norms and the rule of law, allowing the far-right elements of Netanyahu’s coalition to press ahead with draconian measures limiting the rights of minorities, women and LGBTQ+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Israel grappled with nationwide upheaval, a parliamentary committee continued to push elements of the legislation forward to votes on the Knesset floor, and the far-right architects of the overhaul reiterated their determination to pass the most important elements before the Knesset breaks up for the Passover holiday on 2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day of fractious negotiations with the prime minister’s office, the far-right coalition party Jewish Power issued a statement on Monday evening saying it had agreed to push the legislation to the next parliamentary session. Netanyahu delayed a speech advertised for 10.30am, and by nightfall he had made no comment addressing the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compromise raises the spectre of new elections if the government collapses through infighting. Many Israelis would dread that prospect: voters have been evenly split over whether Netanyahu is fit to lead the country in five polls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stint in opposition, Netanyahu returned to office in December for a record-breaking sixth term after convincing three small far-right groups to run on one slate so they could clear the Knesset threshold. The move worked, giving Netanyahu’s bloc a majority of four in the 120-seat Knesset, although he won just 49.57%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Israeli public, jaded by the endless electoral cycle, did not see the threat from the far right coming. In office, Netanyahu’s partners have proved unpalatable to the vast majority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coalition is going to fall to pieces. I am ready for elections … yes we had five before but now people really understand what democracy means,” said Yoav Mazya, 77, from a village near the northern city of Haifa.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to lots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they fill me with hope. Looking at all the people here … it’s like a dream. I am very proud to be part of this country. I didn’t feel like that a few months ago.”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ready for elections’: demands for democracy grow as Netanyahu nears climbdown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mar/27/israel-netanyahu-judiciary-plans-halt" TargetMode="External" /><Relationship Id="rId11" Type="http://schemas.openxmlformats.org/officeDocument/2006/relationships/hyperlink" Target="https://www.theguardian.com/world/2023/feb/18/israeli-spring-protests-netanyahu-leave-palestinian-citizens-in-the-col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5-RYB1-JBNF-W27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ready for elections’: demands for democracy grow as Netanyahu nears climbdown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