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are very emotional’: keffiyeh-maker’s bittersweet reaction to surge in demand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2024 Friday 11:34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Ellie Violet Bramley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Global desire to show solidarity for Palestinian cause boosts demand for traditional scarf Middle East crisis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very little by way of political dressing at the Cannes film festival now taking place in the south of France, but the model and wellness entrepreneur Bella Hadid bucked the trend. Walking along the seafront on Thursday, she wore a dress crafted out of red and white keffiyehs.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earlier in the week Cate Blanchett wore a dress </w:t>
      </w:r>
      <w:hyperlink r:id="rId10" w:history="1">
        <w:r>
          <w:rPr>
            <w:rFonts w:ascii="arial" w:eastAsia="arial" w:hAnsi="arial" w:cs="arial"/>
            <w:b w:val="0"/>
            <w:i/>
            <w:strike w:val="0"/>
            <w:noProof w:val="0"/>
            <w:color w:val="0077CC"/>
            <w:position w:val="0"/>
            <w:sz w:val="20"/>
            <w:u w:val="single"/>
            <w:vertAlign w:val="baseline"/>
          </w:rPr>
          <w:t>that some saw as a pro-Palestinian statement, others as an optical illusion</w:t>
        </w:r>
      </w:hyperlink>
      <w:r>
        <w:rPr>
          <w:rFonts w:ascii="arial" w:eastAsia="arial" w:hAnsi="arial" w:cs="arial"/>
          <w:b w:val="0"/>
          <w:i w:val="0"/>
          <w:strike w:val="0"/>
          <w:noProof w:val="0"/>
          <w:color w:val="000000"/>
          <w:position w:val="0"/>
          <w:sz w:val="20"/>
          <w:u w:val="none"/>
          <w:vertAlign w:val="baseline"/>
        </w:rPr>
        <w:t xml:space="preserve"> , Hadid’s dress, which is apparently the work of the </w:t>
      </w:r>
      <w:hyperlink r:id="rId11" w:history="1">
        <w:r>
          <w:rPr>
            <w:rFonts w:ascii="arial" w:eastAsia="arial" w:hAnsi="arial" w:cs="arial"/>
            <w:b w:val="0"/>
            <w:i/>
            <w:strike w:val="0"/>
            <w:noProof w:val="0"/>
            <w:color w:val="0077CC"/>
            <w:position w:val="0"/>
            <w:sz w:val="20"/>
            <w:u w:val="single"/>
            <w:vertAlign w:val="baseline"/>
          </w:rPr>
          <w:t>artist and designer Hushidar Mortezaie</w:t>
        </w:r>
      </w:hyperlink>
      <w:r>
        <w:rPr>
          <w:rFonts w:ascii="arial" w:eastAsia="arial" w:hAnsi="arial" w:cs="arial"/>
          <w:b w:val="0"/>
          <w:i w:val="0"/>
          <w:strike w:val="0"/>
          <w:noProof w:val="0"/>
          <w:color w:val="000000"/>
          <w:position w:val="0"/>
          <w:sz w:val="20"/>
          <w:u w:val="none"/>
          <w:vertAlign w:val="baseline"/>
        </w:rPr>
        <w:t xml:space="preserve"> , left no room for doubt.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model, whose father is Palestinian, </w:t>
      </w:r>
      <w:hyperlink r:id="rId12" w:history="1">
        <w:r>
          <w:rPr>
            <w:rFonts w:ascii="arial" w:eastAsia="arial" w:hAnsi="arial" w:cs="arial"/>
            <w:b w:val="0"/>
            <w:i/>
            <w:strike w:val="0"/>
            <w:noProof w:val="0"/>
            <w:color w:val="0077CC"/>
            <w:position w:val="0"/>
            <w:sz w:val="20"/>
            <w:u w:val="single"/>
            <w:vertAlign w:val="baseline"/>
          </w:rPr>
          <w:t>has faced death threats</w:t>
        </w:r>
      </w:hyperlink>
      <w:r>
        <w:rPr>
          <w:rFonts w:ascii="arial" w:eastAsia="arial" w:hAnsi="arial" w:cs="arial"/>
          <w:b w:val="0"/>
          <w:i w:val="0"/>
          <w:strike w:val="0"/>
          <w:noProof w:val="0"/>
          <w:color w:val="000000"/>
          <w:position w:val="0"/>
          <w:sz w:val="20"/>
          <w:u w:val="none"/>
          <w:vertAlign w:val="baseline"/>
        </w:rPr>
        <w:t xml:space="preserve">  for her outspoken support of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keffiyeh, a distinctive chequered headscarf often referred to as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unofficial flag, has been worn at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recently, the </w:t>
      </w:r>
      <w:hyperlink r:id="rId13" w:history="1">
        <w:r>
          <w:rPr>
            <w:rFonts w:ascii="arial" w:eastAsia="arial" w:hAnsi="arial" w:cs="arial"/>
            <w:b w:val="0"/>
            <w:i/>
            <w:strike w:val="0"/>
            <w:noProof w:val="0"/>
            <w:color w:val="0077CC"/>
            <w:position w:val="0"/>
            <w:sz w:val="20"/>
            <w:u w:val="single"/>
            <w:vertAlign w:val="baseline"/>
          </w:rPr>
          <w:t xml:space="preserve">only remaining keffiyeh factory in </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Hirbawi</w:t>
        </w:r>
      </w:hyperlink>
      <w:r>
        <w:rPr>
          <w:rFonts w:ascii="arial" w:eastAsia="arial" w:hAnsi="arial" w:cs="arial"/>
          <w:b w:val="0"/>
          <w:i w:val="0"/>
          <w:strike w:val="0"/>
          <w:noProof w:val="0"/>
          <w:color w:val="000000"/>
          <w:position w:val="0"/>
          <w:sz w:val="20"/>
          <w:u w:val="none"/>
          <w:vertAlign w:val="baseline"/>
        </w:rPr>
        <w:t xml:space="preserve"> , had been on its last legs, </w:t>
      </w:r>
      <w:hyperlink r:id="rId14" w:history="1">
        <w:r>
          <w:rPr>
            <w:rFonts w:ascii="arial" w:eastAsia="arial" w:hAnsi="arial" w:cs="arial"/>
            <w:b w:val="0"/>
            <w:i/>
            <w:strike w:val="0"/>
            <w:noProof w:val="0"/>
            <w:color w:val="0077CC"/>
            <w:position w:val="0"/>
            <w:sz w:val="20"/>
            <w:u w:val="single"/>
            <w:vertAlign w:val="baseline"/>
          </w:rPr>
          <w:t>struggling to remain afloat amid a sea of cheap Chinese imports</w:t>
        </w:r>
      </w:hyperlink>
      <w:r>
        <w:rPr>
          <w:rFonts w:ascii="arial" w:eastAsia="arial" w:hAnsi="arial" w:cs="arial"/>
          <w:b w:val="0"/>
          <w:i w:val="0"/>
          <w:strike w:val="0"/>
          <w:noProof w:val="0"/>
          <w:color w:val="000000"/>
          <w:position w:val="0"/>
          <w:sz w:val="20"/>
          <w:u w:val="none"/>
          <w:vertAlign w:val="baseline"/>
        </w:rPr>
        <w:t>.  In 1995, the factory in the West Bank city of Hebron was forced to shut for five years owing to a lack of demand and in 2010 it employed only one person beyond the three family members at the helm.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are about 20 employees, Nael Alqassis, a spokesperson for Hirbawi, said from the business’s export office in Portugal.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has been making keffiyehs on the same 15 looms since the 1950s, even though they regularly break down and have to be sent to the local blacksmith for repair as parts are hard to import.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months, the factory has been reporting a huge increase in demand. In the first few weeks of the Israeli offensive in Gaza – which began after Hamas’s deadly attacks in Israel on 7 October, when the group killed 1,200 people and abducted about 240 hostages – the family-run business sold 20,000 scarves, a number it would normally sell over the entire winter. A later restock of 5,000 keffiyehs sold out within 12 hours and subsequent restocks, which are happening every two to three weeks, continue to sell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Chinese counterfeiter this is not a lot; this is a joke. But for the original product this is really a lot,” Alqassis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Traditionally they made keffiyehs in black and white or red and white, but now they offer about 50 different designs, many inspired by different places within the Palestinian territories. The Gaza keffiyeh, Alqassis said, has strong pink and red colours, because “for us Palestinians when we talk about Gazans it’s these people who like to ‘eat sharp’ – they use a lot of chilli in their food”.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Alqassis described the current success as bittersweet. “We are very emotional. It hurts us to feel that we are earning extra money because of the war … Of course we are a business but we are not a pure business. Our aim is not just to make money. It’s more about preserving this national symbol.”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supporters of Israel see the scarf as a provocation and a sign of backing Palestinian militancy. Earlier this month the Victoria state parliament in Australia </w:t>
      </w:r>
      <w:hyperlink r:id="rId15" w:history="1">
        <w:r>
          <w:rPr>
            <w:rFonts w:ascii="arial" w:eastAsia="arial" w:hAnsi="arial" w:cs="arial"/>
            <w:b w:val="0"/>
            <w:i/>
            <w:strike w:val="0"/>
            <w:noProof w:val="0"/>
            <w:color w:val="0077CC"/>
            <w:position w:val="0"/>
            <w:sz w:val="20"/>
            <w:u w:val="single"/>
            <w:vertAlign w:val="baseline"/>
          </w:rPr>
          <w:t>became one of few in the world to ban MPs from wearing it</w:t>
        </w:r>
      </w:hyperlink>
      <w:r>
        <w:rPr>
          <w:rFonts w:ascii="arial" w:eastAsia="arial" w:hAnsi="arial" w:cs="arial"/>
          <w:b w:val="0"/>
          <w:i w:val="0"/>
          <w:strike w:val="0"/>
          <w:noProof w:val="0"/>
          <w:color w:val="000000"/>
          <w:position w:val="0"/>
          <w:sz w:val="20"/>
          <w:u w:val="none"/>
          <w:vertAlign w:val="baseline"/>
        </w:rPr>
        <w:t xml:space="preserve">  on the grounds that it was “political”.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the business has donated $25,000 of profit to a Palestinian-American medical association teaching Palestinians in Gaza to be doctors, and will use some of the extra income to modernise the factory and increase production for the first time in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all this love and support from people, and to see that our keffiyehs are in demonstrations around the world, it gives us a lot of hope and it shows that we are not alone,” Alqassis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Theories abound about the origins of the keffiyeh but, Alqassis said, “we agree that it is from the Middle East”. Villagers wore keffiyehs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the 19th century, he said, but it was not until the 20th century that the headdress took on political significance during the revolt against the British mandate. “Some Palestinian villagers were attacking the army and it was easy to find them because they had keffiyehs,” he said. So Palestinians living in cities started wearing keffiyehs, “so that the colonising army could not figure out who is from the city and who is from the villages”.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1960s, the keffiyeh became synonymous with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(PLO), whose leader </w:t>
      </w:r>
      <w:hyperlink r:id="rId16" w:history="1">
        <w:r>
          <w:rPr>
            <w:rFonts w:ascii="arial" w:eastAsia="arial" w:hAnsi="arial" w:cs="arial"/>
            <w:b w:val="0"/>
            <w:i/>
            <w:strike w:val="0"/>
            <w:noProof w:val="0"/>
            <w:color w:val="0077CC"/>
            <w:position w:val="0"/>
            <w:sz w:val="20"/>
            <w:u w:val="single"/>
            <w:vertAlign w:val="baseline"/>
          </w:rPr>
          <w:t>Yasser Arafat</w:t>
        </w:r>
      </w:hyperlink>
      <w:r>
        <w:rPr>
          <w:rFonts w:ascii="arial" w:eastAsia="arial" w:hAnsi="arial" w:cs="arial"/>
          <w:b w:val="0"/>
          <w:i w:val="0"/>
          <w:strike w:val="0"/>
          <w:noProof w:val="0"/>
          <w:color w:val="000000"/>
          <w:position w:val="0"/>
          <w:sz w:val="20"/>
          <w:u w:val="none"/>
          <w:vertAlign w:val="baseline"/>
        </w:rPr>
        <w:t xml:space="preserve">  was never seen without one. It then spread to other countries, to become a symbol in “anti-colonial fights around the world”, Alqassis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Alqassis finds other meanings, too. “On a personal level, the keffiyeh holds deep sentimental value for me,” he said. “It evokes feelings of home, warmth on cold days, and cherished childhood memories. It reminds me of my loving grandfather, who gifted me my very first keffiyeh. It represents a strong bond between generations and a sense of heritage.”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Fashion brands have </w:t>
      </w:r>
      <w:hyperlink r:id="rId17" w:history="1">
        <w:r>
          <w:rPr>
            <w:rFonts w:ascii="arial" w:eastAsia="arial" w:hAnsi="arial" w:cs="arial"/>
            <w:b w:val="0"/>
            <w:i/>
            <w:strike w:val="0"/>
            <w:noProof w:val="0"/>
            <w:color w:val="0077CC"/>
            <w:position w:val="0"/>
            <w:sz w:val="20"/>
            <w:u w:val="single"/>
            <w:vertAlign w:val="baseline"/>
          </w:rPr>
          <w:t>frequently co-opted the keffiyeh</w:t>
        </w:r>
      </w:hyperlink>
      <w:r>
        <w:rPr>
          <w:rFonts w:ascii="arial" w:eastAsia="arial" w:hAnsi="arial" w:cs="arial"/>
          <w:b w:val="0"/>
          <w:i w:val="0"/>
          <w:strike w:val="0"/>
          <w:noProof w:val="0"/>
          <w:color w:val="000000"/>
          <w:position w:val="0"/>
          <w:sz w:val="20"/>
          <w:u w:val="none"/>
          <w:vertAlign w:val="baseline"/>
        </w:rPr>
        <w:t xml:space="preserve">.  Alqassis said he receives many emails from would-be customers worried about cultural appropriation. He draws a clear distinction: “We always say to people this is the best form of solidarity. You are wearing a keffiyeh, clearly buying it from the people who actually created this tradition, so you are appreciating our tradition.”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very emotional’: keffiyeh-maker’s bittersweet reaction to surge in demand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ilm/article/2024/may/22/cate-blanchett-cannes-dress-palestine" TargetMode="External" /><Relationship Id="rId11" Type="http://schemas.openxmlformats.org/officeDocument/2006/relationships/hyperlink" Target="https://www.instagram.com/hushi5/" TargetMode="External" /><Relationship Id="rId12" Type="http://schemas.openxmlformats.org/officeDocument/2006/relationships/hyperlink" Target="https://www.dazeddigital.com/life-culture/article/61138/1/gigi-bella-hadid-death-threats-supporting-palestine-hamas-israel-social-media" TargetMode="External" /><Relationship Id="rId13" Type="http://schemas.openxmlformats.org/officeDocument/2006/relationships/hyperlink" Target="https://kufiya.org/product-category/shop/" TargetMode="External" /><Relationship Id="rId14" Type="http://schemas.openxmlformats.org/officeDocument/2006/relationships/hyperlink" Target="https://www.theguardian.com/world/2010/aug/02/last-kaffiyeh-factory-palestinian-territories" TargetMode="External" /><Relationship Id="rId15" Type="http://schemas.openxmlformats.org/officeDocument/2006/relationships/hyperlink" Target="https://www.theguardian.com/australia-news/article/2024/may/15/victorian-parliament-bans-mps-wearing-keffiyeh" TargetMode="External" /><Relationship Id="rId16" Type="http://schemas.openxmlformats.org/officeDocument/2006/relationships/hyperlink" Target="https://www.theguardian.com/world/yasser-arafat" TargetMode="External" /><Relationship Id="rId17" Type="http://schemas.openxmlformats.org/officeDocument/2006/relationships/hyperlink" Target="https://www.theguardian.com/fashion/2019/aug/09/the-keffiyeh-symbol-of-palestinian-struggle-falls-victim-to-fashion"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J-D841-JBNF-W1H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very emotional’: keffiyeh-maker’s bittersweet reaction to surge in demand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Doc::urn:hlct:16|contextualFeaturePermID::1519360</vt:lpwstr>
  </property>
  <property fmtid="{D5CDD505-2E9C-101B-9397-08002B2CF9AE}" pid="5" name="UserPermID">
    <vt:lpwstr>urn:user:PA195023767</vt:lpwstr>
  </property>
</Properties>
</file>