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What to know about ‘authoritarian’ new plans to deter disruptive demonstrations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 6:48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 new law will ban climbing on war memorials, wearing face coverings and more – here’s why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The government’s attempts to clamp down on “disruptive” demonstrations in recent years seem not to have deterred activists thus far. Since the crackdown began in 2022 protesters have: vandalised art with </w:t>
      </w:r>
      <w:hyperlink r:id="rId10" w:history="1">
        <w:r>
          <w:rPr>
            <w:rFonts w:ascii="arial" w:eastAsia="arial" w:hAnsi="arial" w:cs="arial"/>
            <w:b w:val="0"/>
            <w:i/>
            <w:strike w:val="0"/>
            <w:noProof w:val="0"/>
            <w:color w:val="0077CC"/>
            <w:position w:val="0"/>
            <w:sz w:val="20"/>
            <w:u w:val="single"/>
            <w:vertAlign w:val="baseline"/>
          </w:rPr>
          <w:t>soup</w:t>
        </w:r>
      </w:hyperlink>
      <w:r>
        <w:rPr>
          <w:rFonts w:ascii="arial" w:eastAsia="arial" w:hAnsi="arial" w:cs="arial"/>
          <w:b w:val="0"/>
          <w:i w:val="0"/>
          <w:strike w:val="0"/>
          <w:noProof w:val="0"/>
          <w:color w:val="000000"/>
          <w:position w:val="0"/>
          <w:sz w:val="20"/>
          <w:u w:val="none"/>
          <w:vertAlign w:val="baseline"/>
        </w:rPr>
        <w:t xml:space="preserve"> , paint, </w:t>
      </w:r>
      <w:hyperlink r:id="rId11" w:history="1">
        <w:r>
          <w:rPr>
            <w:rFonts w:ascii="arial" w:eastAsia="arial" w:hAnsi="arial" w:cs="arial"/>
            <w:b w:val="0"/>
            <w:i/>
            <w:strike w:val="0"/>
            <w:noProof w:val="0"/>
            <w:color w:val="0077CC"/>
            <w:position w:val="0"/>
            <w:sz w:val="20"/>
            <w:u w:val="single"/>
            <w:vertAlign w:val="baseline"/>
          </w:rPr>
          <w:t>safety hammers</w:t>
        </w:r>
      </w:hyperlink>
      <w:r>
        <w:rPr>
          <w:rFonts w:ascii="arial" w:eastAsia="arial" w:hAnsi="arial" w:cs="arial"/>
          <w:b w:val="0"/>
          <w:i w:val="0"/>
          <w:strike w:val="0"/>
          <w:noProof w:val="0"/>
          <w:color w:val="000000"/>
          <w:position w:val="0"/>
          <w:sz w:val="20"/>
          <w:u w:val="none"/>
          <w:vertAlign w:val="baseline"/>
        </w:rPr>
        <w:t xml:space="preserve">  and glue; scaled war memorials and government buildings; toppled statues; glued themselves to roads in front of traffic; tunnelled underneath railways; and chained themselves to bridges. In response, ministers have bemoaned demonstrators </w:t>
      </w:r>
      <w:hyperlink r:id="rId12" w:history="1">
        <w:r>
          <w:rPr>
            <w:rFonts w:ascii="arial" w:eastAsia="arial" w:hAnsi="arial" w:cs="arial"/>
            <w:b w:val="0"/>
            <w:i/>
            <w:strike w:val="0"/>
            <w:noProof w:val="0"/>
            <w:color w:val="0077CC"/>
            <w:position w:val="0"/>
            <w:sz w:val="20"/>
            <w:u w:val="single"/>
            <w:vertAlign w:val="baseline"/>
          </w:rPr>
          <w:t>who they view as</w:t>
        </w:r>
      </w:hyperlink>
      <w:r>
        <w:rPr>
          <w:rFonts w:ascii="arial" w:eastAsia="arial" w:hAnsi="arial" w:cs="arial"/>
          <w:b w:val="0"/>
          <w:i w:val="0"/>
          <w:strike w:val="0"/>
          <w:noProof w:val="0"/>
          <w:color w:val="000000"/>
          <w:position w:val="0"/>
          <w:sz w:val="20"/>
          <w:u w:val="none"/>
          <w:vertAlign w:val="baseline"/>
        </w:rPr>
        <w:t xml:space="preserve">  “selfish” and “wreaking havoc in people’s everyday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after months of near weekly demonstrations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Home Office has </w:t>
      </w:r>
      <w:hyperlink r:id="rId13" w:history="1">
        <w:r>
          <w:rPr>
            <w:rFonts w:ascii="arial" w:eastAsia="arial" w:hAnsi="arial" w:cs="arial"/>
            <w:b w:val="0"/>
            <w:i/>
            <w:strike w:val="0"/>
            <w:noProof w:val="0"/>
            <w:color w:val="0077CC"/>
            <w:position w:val="0"/>
            <w:sz w:val="20"/>
            <w:u w:val="single"/>
            <w:vertAlign w:val="baseline"/>
          </w:rPr>
          <w:t>announced a new series of measures</w:t>
        </w:r>
      </w:hyperlink>
      <w:r>
        <w:rPr>
          <w:rFonts w:ascii="arial" w:eastAsia="arial" w:hAnsi="arial" w:cs="arial"/>
          <w:b w:val="0"/>
          <w:i w:val="0"/>
          <w:strike w:val="0"/>
          <w:noProof w:val="0"/>
          <w:color w:val="000000"/>
          <w:position w:val="0"/>
          <w:sz w:val="20"/>
          <w:u w:val="none"/>
          <w:vertAlign w:val="baseline"/>
        </w:rPr>
        <w:t xml:space="preserve">  as part of the criminal justice bill to deter protesters from taking to the streets. Police will be given the power to arrest anyone wearing face coverings at specific demonstrations, climbing on war memorials or in possession of flares and fireworks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with up to three months in jail for some of these new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campaigners and civil rights groups have criticised the measures, insisting that the public’s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needs to protected. For today’s newsletter, I spoke with Guardian home affairs editor Rajeev Syal about the potential impact of this new legislation.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 Far-right commentator Tucker Carlson has </w:t>
      </w:r>
      <w:hyperlink r:id="rId14" w:history="1">
        <w:r>
          <w:rPr>
            <w:rFonts w:ascii="arial" w:eastAsia="arial" w:hAnsi="arial" w:cs="arial"/>
            <w:b w:val="0"/>
            <w:i/>
            <w:strike w:val="0"/>
            <w:noProof w:val="0"/>
            <w:color w:val="0077CC"/>
            <w:position w:val="0"/>
            <w:sz w:val="20"/>
            <w:u w:val="single"/>
            <w:vertAlign w:val="baseline"/>
          </w:rPr>
          <w:t>interviewed the Russian president, Vladimir Putin, in Moscow.</w:t>
        </w:r>
      </w:hyperlink>
      <w:r>
        <w:rPr>
          <w:rFonts w:ascii="arial" w:eastAsia="arial" w:hAnsi="arial" w:cs="arial"/>
          <w:b w:val="0"/>
          <w:i w:val="0"/>
          <w:strike w:val="0"/>
          <w:noProof w:val="0"/>
          <w:color w:val="000000"/>
          <w:position w:val="0"/>
          <w:sz w:val="20"/>
          <w:u w:val="none"/>
          <w:vertAlign w:val="baseline"/>
        </w:rPr>
        <w:t xml:space="preserve">  It was Putin’s first interview with a western media outlet since Russia invaded Ukraine in February 2022. Putin said if the US wants to stop the fighting in Ukraine it needs “to stop supplying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politics | Labour has cut its </w:t>
      </w:r>
      <w:hyperlink r:id="rId15" w:history="1">
        <w:r>
          <w:rPr>
            <w:rFonts w:ascii="arial" w:eastAsia="arial" w:hAnsi="arial" w:cs="arial"/>
            <w:b w:val="0"/>
            <w:i/>
            <w:strike w:val="0"/>
            <w:noProof w:val="0"/>
            <w:color w:val="0077CC"/>
            <w:position w:val="0"/>
            <w:sz w:val="20"/>
            <w:u w:val="single"/>
            <w:vertAlign w:val="baseline"/>
          </w:rPr>
          <w:t>green investment plans by half,</w:t>
        </w:r>
      </w:hyperlink>
      <w:r>
        <w:rPr>
          <w:rFonts w:ascii="arial" w:eastAsia="arial" w:hAnsi="arial" w:cs="arial"/>
          <w:b w:val="0"/>
          <w:i w:val="0"/>
          <w:strike w:val="0"/>
          <w:noProof w:val="0"/>
          <w:color w:val="000000"/>
          <w:position w:val="0"/>
          <w:sz w:val="20"/>
          <w:u w:val="none"/>
          <w:vertAlign w:val="baseline"/>
        </w:rPr>
        <w:t xml:space="preserve">  from £28bn a year to under £15bn, ending weeks of speculation and confirming the biggest and most controversial U-turn of Keir Starmer’s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Donald Trump was </w:t>
      </w:r>
      <w:hyperlink r:id="rId16" w:history="1">
        <w:r>
          <w:rPr>
            <w:rFonts w:ascii="arial" w:eastAsia="arial" w:hAnsi="arial" w:cs="arial"/>
            <w:b w:val="0"/>
            <w:i/>
            <w:strike w:val="0"/>
            <w:noProof w:val="0"/>
            <w:color w:val="0077CC"/>
            <w:position w:val="0"/>
            <w:sz w:val="20"/>
            <w:u w:val="single"/>
            <w:vertAlign w:val="baseline"/>
          </w:rPr>
          <w:t>anointed the victor of the Nevada Republican caucuses</w:t>
        </w:r>
      </w:hyperlink>
      <w:r>
        <w:rPr>
          <w:rFonts w:ascii="arial" w:eastAsia="arial" w:hAnsi="arial" w:cs="arial"/>
          <w:b w:val="0"/>
          <w:i w:val="0"/>
          <w:strike w:val="0"/>
          <w:noProof w:val="0"/>
          <w:color w:val="000000"/>
          <w:position w:val="0"/>
          <w:sz w:val="20"/>
          <w:u w:val="none"/>
          <w:vertAlign w:val="baseline"/>
        </w:rPr>
        <w:t xml:space="preserve">  after staunch loyalists in the state manipulated the primary election process to assure his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 More than a third of cancer patients in England are facing potentially deadly delays, </w:t>
      </w:r>
      <w:hyperlink r:id="rId17" w:history="1">
        <w:r>
          <w:rPr>
            <w:rFonts w:ascii="arial" w:eastAsia="arial" w:hAnsi="arial" w:cs="arial"/>
            <w:b w:val="0"/>
            <w:i/>
            <w:strike w:val="0"/>
            <w:noProof w:val="0"/>
            <w:color w:val="0077CC"/>
            <w:position w:val="0"/>
            <w:sz w:val="20"/>
            <w:u w:val="single"/>
            <w:vertAlign w:val="baseline"/>
          </w:rPr>
          <w:t>leading doctors have said</w:t>
        </w:r>
      </w:hyperlink>
      <w:r>
        <w:rPr>
          <w:rFonts w:ascii="arial" w:eastAsia="arial" w:hAnsi="arial" w:cs="arial"/>
          <w:b w:val="0"/>
          <w:i w:val="0"/>
          <w:strike w:val="0"/>
          <w:noProof w:val="0"/>
          <w:color w:val="000000"/>
          <w:position w:val="0"/>
          <w:sz w:val="20"/>
          <w:u w:val="none"/>
          <w:vertAlign w:val="baseline"/>
        </w:rPr>
        <w:t xml:space="preserve"> , with thousands of people forced to wait months to begin treatment.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Ministry of Defence | More than 120 female civil servants have said they have experienced sexual harassment at the Ministry of Defence or public sector defence agencies in </w:t>
      </w:r>
      <w:hyperlink r:id="rId18" w:history="1">
        <w:r>
          <w:rPr>
            <w:rFonts w:ascii="arial" w:eastAsia="arial" w:hAnsi="arial" w:cs="arial"/>
            <w:b w:val="0"/>
            <w:i/>
            <w:strike w:val="0"/>
            <w:noProof w:val="0"/>
            <w:color w:val="0077CC"/>
            <w:position w:val="0"/>
            <w:sz w:val="20"/>
            <w:u w:val="single"/>
            <w:vertAlign w:val="baseline"/>
          </w:rPr>
          <w:t>a survey conducted by Prospect</w:t>
        </w:r>
      </w:hyperlink>
      <w:r>
        <w:rPr>
          <w:rFonts w:ascii="arial" w:eastAsia="arial" w:hAnsi="arial" w:cs="arial"/>
          <w:b w:val="0"/>
          <w:i w:val="0"/>
          <w:strike w:val="0"/>
          <w:noProof w:val="0"/>
          <w:color w:val="000000"/>
          <w:position w:val="0"/>
          <w:sz w:val="20"/>
          <w:u w:val="none"/>
          <w:vertAlign w:val="baseline"/>
        </w:rPr>
        <w:t xml:space="preserve"> , a trade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‘They say there will be exemptions but we are yet to see how they will be written’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have been described as “authoritarian” and “culture war nonsense” by critics including Shami Chakrabarti, but the government has insisted that they are necessary in order to limit what it views as disruptive criminal behaviour. And, perhaps most pressingly, in an election year the Tories need to be viewed as being in control: “Images of flares and fireworks being used against police do not send that image,” Rajeev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new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few years, the government has amended legislation a few times to crack down on what it describes as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2022 </w:t>
      </w:r>
      <w:hyperlink r:id="rId19" w:history="1">
        <w:r>
          <w:rPr>
            <w:rFonts w:ascii="arial" w:eastAsia="arial" w:hAnsi="arial" w:cs="arial"/>
            <w:b w:val="0"/>
            <w:i/>
            <w:strike w:val="0"/>
            <w:noProof w:val="0"/>
            <w:color w:val="0077CC"/>
            <w:position w:val="0"/>
            <w:sz w:val="20"/>
            <w:u w:val="single"/>
            <w:vertAlign w:val="baseline"/>
          </w:rPr>
          <w:t>it granted police extensive new powers</w:t>
        </w:r>
      </w:hyperlink>
      <w:r>
        <w:rPr>
          <w:rFonts w:ascii="arial" w:eastAsia="arial" w:hAnsi="arial" w:cs="arial"/>
          <w:b w:val="0"/>
          <w:i w:val="0"/>
          <w:strike w:val="0"/>
          <w:noProof w:val="0"/>
          <w:color w:val="000000"/>
          <w:position w:val="0"/>
          <w:sz w:val="20"/>
          <w:u w:val="none"/>
          <w:vertAlign w:val="baseline"/>
        </w:rPr>
        <w:t xml:space="preserve">  in the Police, Crime, Sentencing and Courts Act designed to restrict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banning non-violent demonstrations that were deemed “too noisy” – the threshold for disruption was left to the discretion of the government. But with every new amendment, protesters found loopholes, with the government playing legislative whack-a-mole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latest crackdown attempt, the Home Office has announced that it is now a specific public order offence to climb a war memorial, with the penalty standing at a £1,000 fine and up to three months in prison. The new guidance also includes a ban on the possession of flares, fireworks and any other pyrotechnics at public processions and assemblies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breaking this rule also comes with a £1,000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now, demonstrators have been able to use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reasonable defence for committing a public order offence; it is how the four protesters in Bristol were cleared for toppling the statue of slave trader Edward Colston. That will no longer work, as the new guidance precludes demonstrators from citing “reasonable excuse” to cause disruptive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controversial parts of the guidance is the ban on masks. Protesters who wear face coverings could now face up to a month behind bars and, again, a £1,000 fine. Under the current rules, police officers can demand that an individual remove an item that is concealing their identity if a section 60AA order is already in effect in a specific area; a failure to comply could result in an arrest. The new measures seemingly give the police the power to arrest straight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Unexpected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amendments come at a time when the government is seeking to expand the use of facial recognition technology in policing, so the proposal for a mask ban has increased concerns of surveillance, particularly for foreign born dissidents who are already at risk. “Chinese and Iranian protesters are very concerned about their ability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says Rajeev, “because they know that facial recognition cameras are in use and that that evidence has been used to target and disappear their relatives who are still in their home countries.” </w:t>
      </w:r>
      <w:hyperlink r:id="rId20" w:history="1">
        <w:r>
          <w:rPr>
            <w:rFonts w:ascii="arial" w:eastAsia="arial" w:hAnsi="arial" w:cs="arial"/>
            <w:b w:val="0"/>
            <w:i/>
            <w:strike w:val="0"/>
            <w:noProof w:val="0"/>
            <w:color w:val="0077CC"/>
            <w:position w:val="0"/>
            <w:sz w:val="20"/>
            <w:u w:val="single"/>
            <w:vertAlign w:val="baseline"/>
          </w:rPr>
          <w:t>Iranian activists are reportedly</w:t>
        </w:r>
      </w:hyperlink>
      <w:r>
        <w:rPr>
          <w:rFonts w:ascii="arial" w:eastAsia="arial" w:hAnsi="arial" w:cs="arial"/>
          <w:b w:val="0"/>
          <w:i w:val="0"/>
          <w:strike w:val="0"/>
          <w:noProof w:val="0"/>
          <w:color w:val="000000"/>
          <w:position w:val="0"/>
          <w:sz w:val="20"/>
          <w:u w:val="none"/>
          <w:vertAlign w:val="baseline"/>
        </w:rPr>
        <w:t xml:space="preserve">  already being targeted by the regime in Tehran, which has used agents all over Europe to harass, threaten and surveil activists. A ban on face coverings could also stop those who wear masks for medical reasons from attending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specific language of the amendments has not yet been made public so it is unclear how these new rules will be implemented. “They have said there will be exemptions but we are yet to see how they will be written into the amendment,” Rajeev says. When he spoke to lawyers who are familiar with the issue, they said that it would all depend on how the government defines a face covering: “Is a scarf that is worn above the chin or under the nose for religious purposes a face covering? Would that get you arrested? None of this is clear yet.” These details are sure to be challenged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certain is that curbing people’s ability to safely and peacefully state their grievance through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demonstrations will have repercussions for the way society functions, says Rajeev. “If democracy is a pressure cooker, it needs to let off steam.”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Did Lulu really go round to Pete Townshend’s folks’ house in Glasgow for tea and biscuits? The stentorian Scottish pop singer, actor and TV staple </w:t>
      </w:r>
      <w:hyperlink r:id="rId21" w:history="1">
        <w:r>
          <w:rPr>
            <w:rFonts w:ascii="arial" w:eastAsia="arial" w:hAnsi="arial" w:cs="arial"/>
            <w:b w:val="0"/>
            <w:i/>
            <w:strike w:val="0"/>
            <w:noProof w:val="0"/>
            <w:color w:val="0077CC"/>
            <w:position w:val="0"/>
            <w:sz w:val="20"/>
            <w:u w:val="single"/>
            <w:vertAlign w:val="baseline"/>
          </w:rPr>
          <w:t>answers readers’ questions</w:t>
        </w:r>
      </w:hyperlink>
      <w:r>
        <w:rPr>
          <w:rFonts w:ascii="arial" w:eastAsia="arial" w:hAnsi="arial" w:cs="arial"/>
          <w:b w:val="0"/>
          <w:i w:val="0"/>
          <w:strike w:val="0"/>
          <w:noProof w:val="0"/>
          <w:color w:val="000000"/>
          <w:position w:val="0"/>
          <w:sz w:val="20"/>
          <w:u w:val="none"/>
          <w:vertAlign w:val="baseline"/>
        </w:rPr>
        <w:t xml:space="preserve">  about Eurovision glory, nibbling biscuits with the Who, and flying high with Take That.Nazia Parveen, acting deputy editor, newsletters                                                                 One in seven people in England are waiting for NHS treatment and the delays are having untold consequences on their lives. </w:t>
      </w:r>
      <w:hyperlink r:id="rId22" w:history="1">
        <w:r>
          <w:rPr>
            <w:rFonts w:ascii="arial" w:eastAsia="arial" w:hAnsi="arial" w:cs="arial"/>
            <w:b w:val="0"/>
            <w:i/>
            <w:strike w:val="0"/>
            <w:noProof w:val="0"/>
            <w:color w:val="0077CC"/>
            <w:position w:val="0"/>
            <w:sz w:val="20"/>
            <w:u w:val="single"/>
            <w:vertAlign w:val="baseline"/>
          </w:rPr>
          <w:t>Nicola Davis, Rachel Obordo and Carmen Aguilar García’s</w:t>
        </w:r>
      </w:hyperlink>
      <w:r>
        <w:rPr>
          <w:rFonts w:ascii="arial" w:eastAsia="arial" w:hAnsi="arial" w:cs="arial"/>
          <w:b w:val="0"/>
          <w:i w:val="0"/>
          <w:strike w:val="0"/>
          <w:noProof w:val="0"/>
          <w:color w:val="000000"/>
          <w:position w:val="0"/>
          <w:sz w:val="20"/>
          <w:u w:val="none"/>
          <w:vertAlign w:val="baseline"/>
        </w:rPr>
        <w:t xml:space="preserve">  report lays out the real world impact of the health services growing waiting lists.Nimo                                                                 Being typecast has often been a problem for actors of colour, and in </w:t>
      </w:r>
      <w:hyperlink r:id="rId23" w:history="1">
        <w:r>
          <w:rPr>
            <w:rFonts w:ascii="arial" w:eastAsia="arial" w:hAnsi="arial" w:cs="arial"/>
            <w:b w:val="0"/>
            <w:i/>
            <w:strike w:val="0"/>
            <w:noProof w:val="0"/>
            <w:color w:val="0077CC"/>
            <w:position w:val="0"/>
            <w:sz w:val="20"/>
            <w:u w:val="single"/>
            <w:vertAlign w:val="baseline"/>
          </w:rPr>
          <w:t>this Evening Standard piece</w:t>
        </w:r>
      </w:hyperlink>
      <w:r>
        <w:rPr>
          <w:rFonts w:ascii="arial" w:eastAsia="arial" w:hAnsi="arial" w:cs="arial"/>
          <w:b w:val="0"/>
          <w:i w:val="0"/>
          <w:strike w:val="0"/>
          <w:noProof w:val="0"/>
          <w:color w:val="000000"/>
          <w:position w:val="0"/>
          <w:sz w:val="20"/>
          <w:u w:val="none"/>
          <w:vertAlign w:val="baseline"/>
        </w:rPr>
        <w:t xml:space="preserve">  black writers talk about some of the issues they face – with British writers claiming that if they don’t want to write about trauma, they struggle to be heard.Nazia                                                                 Six months after the deadliest American fire in more than a century, more than 5,000 people are still in emergency hotel accommodation in Maui, Hawaii. </w:t>
      </w:r>
      <w:hyperlink r:id="rId24" w:history="1">
        <w:r>
          <w:rPr>
            <w:rFonts w:ascii="arial" w:eastAsia="arial" w:hAnsi="arial" w:cs="arial"/>
            <w:b w:val="0"/>
            <w:i/>
            <w:strike w:val="0"/>
            <w:noProof w:val="0"/>
            <w:color w:val="0077CC"/>
            <w:position w:val="0"/>
            <w:sz w:val="20"/>
            <w:u w:val="single"/>
            <w:vertAlign w:val="baseline"/>
          </w:rPr>
          <w:t>Nina Lakhani spoke</w:t>
        </w:r>
      </w:hyperlink>
      <w:r>
        <w:rPr>
          <w:rFonts w:ascii="arial" w:eastAsia="arial" w:hAnsi="arial" w:cs="arial"/>
          <w:b w:val="0"/>
          <w:i w:val="0"/>
          <w:strike w:val="0"/>
          <w:noProof w:val="0"/>
          <w:color w:val="000000"/>
          <w:position w:val="0"/>
          <w:sz w:val="20"/>
          <w:u w:val="none"/>
          <w:vertAlign w:val="baseline"/>
        </w:rPr>
        <w:t xml:space="preserve">  to the people who are still stuck in a “labyrinth of post-disaster bureaucracy”.Nimo                                                                 “I will defend The Royal Society of Literature against all attacks. It is more alive than ever.” Bernardine Evaristo, the president of the society, </w:t>
      </w:r>
      <w:hyperlink r:id="rId25" w:history="1">
        <w:r>
          <w:rPr>
            <w:rFonts w:ascii="arial" w:eastAsia="arial" w:hAnsi="arial" w:cs="arial"/>
            <w:b w:val="0"/>
            <w:i/>
            <w:strike w:val="0"/>
            <w:noProof w:val="0"/>
            <w:color w:val="0077CC"/>
            <w:position w:val="0"/>
            <w:sz w:val="20"/>
            <w:u w:val="single"/>
            <w:vertAlign w:val="baseline"/>
          </w:rPr>
          <w:t>has launched a staunch defence</w:t>
        </w:r>
      </w:hyperlink>
      <w:r>
        <w:rPr>
          <w:rFonts w:ascii="arial" w:eastAsia="arial" w:hAnsi="arial" w:cs="arial"/>
          <w:b w:val="0"/>
          <w:i w:val="0"/>
          <w:strike w:val="0"/>
          <w:noProof w:val="0"/>
          <w:color w:val="000000"/>
          <w:position w:val="0"/>
          <w:sz w:val="20"/>
          <w:u w:val="none"/>
          <w:vertAlign w:val="baseline"/>
        </w:rPr>
        <w:t xml:space="preserve">  of the organisation, which she says has been subjected to “false accusations”.Nazia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Christian Horner’s future in Formula One hangs in the balance as the Red Bull team principal prepares for a crunch meeting on Friday where he must defend himself against allegations of inappropriate behaviour </w:t>
      </w:r>
      <w:hyperlink r:id="rId26" w:history="1">
        <w:r>
          <w:rPr>
            <w:rFonts w:ascii="arial" w:eastAsia="arial" w:hAnsi="arial" w:cs="arial"/>
            <w:b w:val="0"/>
            <w:i/>
            <w:strike w:val="0"/>
            <w:noProof w:val="0"/>
            <w:color w:val="0077CC"/>
            <w:position w:val="0"/>
            <w:sz w:val="20"/>
            <w:u w:val="single"/>
            <w:vertAlign w:val="baseline"/>
          </w:rPr>
          <w:t>that might end his career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 England have </w:t>
      </w:r>
      <w:hyperlink r:id="rId27" w:history="1">
        <w:r>
          <w:rPr>
            <w:rFonts w:ascii="arial" w:eastAsia="arial" w:hAnsi="arial" w:cs="arial"/>
            <w:b w:val="0"/>
            <w:i/>
            <w:strike w:val="0"/>
            <w:noProof w:val="0"/>
            <w:color w:val="0077CC"/>
            <w:position w:val="0"/>
            <w:sz w:val="20"/>
            <w:u w:val="single"/>
            <w:vertAlign w:val="baseline"/>
          </w:rPr>
          <w:t>named an unchanged team</w:t>
        </w:r>
      </w:hyperlink>
      <w:r>
        <w:rPr>
          <w:rFonts w:ascii="arial" w:eastAsia="arial" w:hAnsi="arial" w:cs="arial"/>
          <w:b w:val="0"/>
          <w:i w:val="0"/>
          <w:strike w:val="0"/>
          <w:noProof w:val="0"/>
          <w:color w:val="000000"/>
          <w:position w:val="0"/>
          <w:sz w:val="20"/>
          <w:u w:val="none"/>
          <w:vertAlign w:val="baseline"/>
        </w:rPr>
        <w:t xml:space="preserve">  for the first time in four years for Saturday’s Six Nations fixture with Wales at Twickenham. The head coach, Steve Borthwick, has retained the same starting XV and bench originally announced for the 27-24 victory over Italy in round one after prop Ellis Genge’s recovery from a foot injury.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2024 | Podium finishers at the upcoming Paris Olympics will be rewarded with a piece of the Eiffel Tower, organisers said on Thursday, unveiling the event’s medals which are set with hexagon-shaped tokens </w:t>
      </w:r>
      <w:hyperlink r:id="rId28" w:history="1">
        <w:r>
          <w:rPr>
            <w:rFonts w:ascii="arial" w:eastAsia="arial" w:hAnsi="arial" w:cs="arial"/>
            <w:b w:val="0"/>
            <w:i/>
            <w:strike w:val="0"/>
            <w:noProof w:val="0"/>
            <w:color w:val="0077CC"/>
            <w:position w:val="0"/>
            <w:sz w:val="20"/>
            <w:u w:val="single"/>
            <w:vertAlign w:val="baseline"/>
          </w:rPr>
          <w:t>forged out of scrap metal</w:t>
        </w:r>
      </w:hyperlink>
      <w:r>
        <w:rPr>
          <w:rFonts w:ascii="arial" w:eastAsia="arial" w:hAnsi="arial" w:cs="arial"/>
          <w:b w:val="0"/>
          <w:i w:val="0"/>
          <w:strike w:val="0"/>
          <w:noProof w:val="0"/>
          <w:color w:val="000000"/>
          <w:position w:val="0"/>
          <w:sz w:val="20"/>
          <w:u w:val="none"/>
          <w:vertAlign w:val="baseline"/>
        </w:rPr>
        <w:t xml:space="preserve">  from the monument.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“Fury as Starmer stages U-turn on £28bn green investment pledge” says the Guardian this morning. “Starmer angers left with Labour’s green reversal” – that’s the Times  while the Daily Mail asks “Can you ever believe a word Sir U-turn says?”. The Financial Times gets in on the story: “Starmer U-turn slashes £28bn yearly green spending promise to £4.7bn”. The Daily Express goes with “Unleashed! PM vows to call out Starmer’s ‘dirty tricks’” – that’s after the Labour leader called out Rishi Sunak for an appalling jibe towards trans people.  Lead story in the i is “Post Office admits second IT scandal may be linked to wrongful prosecutions”. “‘Absurd’ Arena bomb denier” – the Metro covers a conspiracy theorist being sued for accusing victims of being fakes. “Nation in decay” – the crisis in NHS children’s dental care leads the Daily Mirror. Lastly the splash in Friday’s Daily Telegraph is “Biden ‘can’t remember when he was vice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29" w:history="1">
        <w:r>
          <w:rPr>
            <w:rFonts w:ascii="arial" w:eastAsia="arial" w:hAnsi="arial" w:cs="arial"/>
            <w:b w:val="0"/>
            <w:i/>
            <w:strike w:val="0"/>
            <w:noProof w:val="0"/>
            <w:color w:val="0077CC"/>
            <w:position w:val="0"/>
            <w:sz w:val="20"/>
            <w:u w:val="single"/>
            <w:vertAlign w:val="baseline"/>
          </w:rPr>
          <w:t>The Iron Claw</w:t>
        </w:r>
      </w:hyperlink>
      <w:r>
        <w:rPr>
          <w:rFonts w:ascii="arial" w:eastAsia="arial" w:hAnsi="arial" w:cs="arial"/>
          <w:b w:val="0"/>
          <w:i w:val="0"/>
          <w:strike w:val="0"/>
          <w:noProof w:val="0"/>
          <w:color w:val="000000"/>
          <w:position w:val="0"/>
          <w:sz w:val="20"/>
          <w:u w:val="none"/>
          <w:vertAlign w:val="baseline"/>
        </w:rPr>
        <w:t xml:space="preserve">  (in cinemas today)  The Von Erichs were a professional wrestling dynasty from Texas in the 1980s; giant boys in wrestling boots and trunks and their taskmaster patriarch-manager. The old man was embittered and fanatically energised on his sons’ behalf in time-honoured fashion by his own failure to win glory as a young contender. As a result of his brutally dysfunctional parenting and toxic masculinity, the Von Erichs were plagued by a succession of heartbreaking calamities. Maybe this film will come to be shown as a double bill with Sofia Coppola’s The Virgin Suicides, although the ordeal here is broadly factual.Peter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30" w:history="1">
        <w:r>
          <w:rPr>
            <w:rFonts w:ascii="arial" w:eastAsia="arial" w:hAnsi="arial" w:cs="arial"/>
            <w:b w:val="0"/>
            <w:i/>
            <w:strike w:val="0"/>
            <w:noProof w:val="0"/>
            <w:color w:val="0077CC"/>
            <w:position w:val="0"/>
            <w:sz w:val="20"/>
            <w:u w:val="single"/>
            <w:vertAlign w:val="baseline"/>
          </w:rPr>
          <w:t>Kali Malone: All</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Life Long</w:t>
        </w:r>
      </w:hyperlink>
      <w:r>
        <w:rPr>
          <w:rFonts w:ascii="arial" w:eastAsia="arial" w:hAnsi="arial" w:cs="arial"/>
          <w:b w:val="0"/>
          <w:i w:val="0"/>
          <w:strike w:val="0"/>
          <w:noProof w:val="0"/>
          <w:color w:val="000000"/>
          <w:position w:val="0"/>
          <w:sz w:val="20"/>
          <w:u w:val="none"/>
          <w:vertAlign w:val="baseline"/>
        </w:rPr>
        <w:t xml:space="preserve">                        Despite its minimalism, this is not music that feels dry or emotionally austere. There’s a genuinely affecting melancholy about Prisoned on Watery Shore, while Moving Forward invokes a kind of contemplative calm. It’s also music that feels strangely malleable. On paper, All Life Long looks like hard work for anyone whose musical tastes don’t usually dwell on the avant garde fringes. The reality is that it requires virtually no effort on the part of the listener: you just have to let yourself succumb.Alexis Petridis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31" w:history="1">
        <w:r>
          <w:rPr>
            <w:rFonts w:ascii="arial" w:eastAsia="arial" w:hAnsi="arial" w:cs="arial"/>
            <w:b w:val="0"/>
            <w:i/>
            <w:strike w:val="0"/>
            <w:noProof w:val="0"/>
            <w:color w:val="0077CC"/>
            <w:position w:val="0"/>
            <w:sz w:val="20"/>
            <w:u w:val="single"/>
            <w:vertAlign w:val="baseline"/>
          </w:rPr>
          <w:t>One Day</w:t>
        </w:r>
      </w:hyperlink>
      <w:r>
        <w:rPr>
          <w:rFonts w:ascii="arial" w:eastAsia="arial" w:hAnsi="arial" w:cs="arial"/>
          <w:b w:val="0"/>
          <w:i w:val="0"/>
          <w:strike w:val="0"/>
          <w:noProof w:val="0"/>
          <w:color w:val="000000"/>
          <w:position w:val="0"/>
          <w:sz w:val="20"/>
          <w:u w:val="none"/>
          <w:vertAlign w:val="baseline"/>
        </w:rPr>
        <w:t xml:space="preserve">  (Netflix)  A limited series is the perfect format for One Day, a love story at once epic – spanning 20 years – and quotidian, with all the action taking place on a single date, 15 July, St Swithin’s Day. Each half-hour episode, bar the heart-wrenching finale, covers a day, beginning in 1988 with Dexter Mayhew ( </w:t>
      </w:r>
      <w:hyperlink r:id="rId32" w:history="1">
        <w:r>
          <w:rPr>
            <w:rFonts w:ascii="arial" w:eastAsia="arial" w:hAnsi="arial" w:cs="arial"/>
            <w:b w:val="0"/>
            <w:i/>
            <w:strike w:val="0"/>
            <w:noProof w:val="0"/>
            <w:color w:val="0077CC"/>
            <w:position w:val="0"/>
            <w:sz w:val="20"/>
            <w:u w:val="single"/>
            <w:vertAlign w:val="baseline"/>
          </w:rPr>
          <w:t>Leo Woodall</w:t>
        </w:r>
      </w:hyperlink>
      <w:r>
        <w:rPr>
          <w:rFonts w:ascii="arial" w:eastAsia="arial" w:hAnsi="arial" w:cs="arial"/>
          <w:b w:val="0"/>
          <w:i w:val="0"/>
          <w:strike w:val="0"/>
          <w:noProof w:val="0"/>
          <w:color w:val="000000"/>
          <w:position w:val="0"/>
          <w:sz w:val="20"/>
          <w:u w:val="none"/>
          <w:vertAlign w:val="baseline"/>
        </w:rPr>
        <w:t xml:space="preserve">  ) and Emma Morley ( </w:t>
      </w:r>
      <w:hyperlink r:id="rId33" w:history="1">
        <w:r>
          <w:rPr>
            <w:rFonts w:ascii="arial" w:eastAsia="arial" w:hAnsi="arial" w:cs="arial"/>
            <w:b w:val="0"/>
            <w:i/>
            <w:strike w:val="0"/>
            <w:noProof w:val="0"/>
            <w:color w:val="0077CC"/>
            <w:position w:val="0"/>
            <w:sz w:val="20"/>
            <w:u w:val="single"/>
            <w:vertAlign w:val="baseline"/>
          </w:rPr>
          <w:t>Ambika Mod</w:t>
        </w:r>
      </w:hyperlink>
      <w:r>
        <w:rPr>
          <w:rFonts w:ascii="arial" w:eastAsia="arial" w:hAnsi="arial" w:cs="arial"/>
          <w:b w:val="0"/>
          <w:i w:val="0"/>
          <w:strike w:val="0"/>
          <w:noProof w:val="0"/>
          <w:color w:val="000000"/>
          <w:position w:val="0"/>
          <w:sz w:val="20"/>
          <w:u w:val="none"/>
          <w:vertAlign w:val="baseline"/>
        </w:rPr>
        <w:t xml:space="preserve">  ) meeting on the night of their graduation from Edinburgh uni. This neatly carves up the story into 14 highly bingeable slices of wistfulness. The format made me realise what One Day is really about: the poetry of day-to-day life and the power of nostalgia.Chitra Ramaswamy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34" w:history="1">
        <w:r>
          <w:rPr>
            <w:rFonts w:ascii="arial" w:eastAsia="arial" w:hAnsi="arial" w:cs="arial"/>
            <w:b w:val="0"/>
            <w:i/>
            <w:strike w:val="0"/>
            <w:noProof w:val="0"/>
            <w:color w:val="0077CC"/>
            <w:position w:val="0"/>
            <w:sz w:val="20"/>
            <w:u w:val="single"/>
            <w:vertAlign w:val="baseline"/>
          </w:rPr>
          <w:t>Black History, for Real</w:t>
        </w:r>
      </w:hyperlink>
      <w:r>
        <w:rPr>
          <w:rFonts w:ascii="arial" w:eastAsia="arial" w:hAnsi="arial" w:cs="arial"/>
          <w:b w:val="0"/>
          <w:i w:val="0"/>
          <w:strike w:val="0"/>
          <w:noProof w:val="0"/>
          <w:color w:val="000000"/>
          <w:position w:val="0"/>
          <w:sz w:val="20"/>
          <w:u w:val="none"/>
          <w:vertAlign w:val="baseline"/>
        </w:rPr>
        <w:t xml:space="preserve">  (Widely available)  Franchesca Ramsey and Conscious Lee go beyond Martin Luther King to shine a light on the lesser-known figures who’ve shaped Black culture, with much fascinating discussion. The excellent first episode focuses on the women of the Black Panther party, including Assata Shakur, who became a fugitive after being targeted by the FBI but maintains her innocence.Hannah Verdier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£28bn green policy U-turn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has abandoned his totemic pledge on green investment amid fears it opens the party to attacks on its economic credibility. </w:t>
      </w:r>
      <w:hyperlink r:id="rId35" w:history="1">
        <w:r>
          <w:rPr>
            <w:rFonts w:ascii="arial" w:eastAsia="arial" w:hAnsi="arial" w:cs="arial"/>
            <w:b w:val="0"/>
            <w:i/>
            <w:strike w:val="0"/>
            <w:noProof w:val="0"/>
            <w:color w:val="0077CC"/>
            <w:position w:val="0"/>
            <w:sz w:val="20"/>
            <w:u w:val="single"/>
            <w:vertAlign w:val="baseline"/>
          </w:rPr>
          <w:t>Is he being too timid?</w:t>
        </w:r>
      </w:hyperlink>
      <w:r>
        <w:rPr>
          <w:rFonts w:ascii="arial" w:eastAsia="arial" w:hAnsi="arial" w:cs="arial"/>
          <w:b w:val="0"/>
          <w:i w:val="0"/>
          <w:strike w:val="0"/>
          <w:noProof w:val="0"/>
          <w:color w:val="000000"/>
          <w:position w:val="0"/>
          <w:sz w:val="20"/>
          <w:u w:val="none"/>
          <w:vertAlign w:val="baseline"/>
        </w:rPr>
        <w:t xml:space="preserve">  Kiran Stacey and Fiona Harvey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Christian Bale doesn’t just play a hero on screen. Like Bruce Wayne himself, the actor has become a patron to children in need, breaking ground on the first of 12 foster homes he plans to build in California.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$22m project, </w:t>
      </w:r>
      <w:hyperlink r:id="rId36" w:history="1">
        <w:r>
          <w:rPr>
            <w:rFonts w:ascii="arial" w:eastAsia="arial" w:hAnsi="arial" w:cs="arial"/>
            <w:b w:val="0"/>
            <w:i/>
            <w:strike w:val="0"/>
            <w:noProof w:val="0"/>
            <w:color w:val="0077CC"/>
            <w:position w:val="0"/>
            <w:sz w:val="20"/>
            <w:u w:val="single"/>
            <w:vertAlign w:val="baseline"/>
          </w:rPr>
          <w:t>set to be completed next year</w:t>
        </w:r>
      </w:hyperlink>
      <w:r>
        <w:rPr>
          <w:rFonts w:ascii="arial" w:eastAsia="arial" w:hAnsi="arial" w:cs="arial"/>
          <w:b w:val="0"/>
          <w:i w:val="0"/>
          <w:strike w:val="0"/>
          <w:noProof w:val="0"/>
          <w:color w:val="000000"/>
          <w:position w:val="0"/>
          <w:sz w:val="20"/>
          <w:u w:val="none"/>
          <w:vertAlign w:val="baseline"/>
        </w:rPr>
        <w:t xml:space="preserve"> , will be a first of its kind complex of facilities with the aim of keeping siblings in the foster care system together, and ideally under the same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absolute pain and the trauma of losing your parents or being torn from your parents, and then losing your brothers and sisters on top of that. That’s no way to treat kids,” the actor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this village will be the first of many, and I hope that people, Californians and Angelenos, know to come join us in opening our eyes to what’s happening right under our noses. These are our children, and we must help our children.”</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8"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What to know about ‘authoritarian’ new plans to deter disruptive demonstrations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2/oct/14/just-stop-oil-activists-throw-soup-at-van-goghs-sunflowers" TargetMode="External" /><Relationship Id="rId11" Type="http://schemas.openxmlformats.org/officeDocument/2006/relationships/hyperlink" Target="https://www.theguardian.com/uk-news/2023/nov/06/just-stop-oil-protesters-smash-glass-painting-national-gallery" TargetMode="External" /><Relationship Id="rId12" Type="http://schemas.openxmlformats.org/officeDocument/2006/relationships/hyperlink" Target="https://www.gov.uk/government/news/government-acts-to-stop-highly-disruptive-slow-walking-tactics" TargetMode="External" /><Relationship Id="rId13" Type="http://schemas.openxmlformats.org/officeDocument/2006/relationships/hyperlink" Target="https://www.theguardian.com/uk-news/2024/feb/08/masked-protesters-could-soon-face-arrest-says-home-office" TargetMode="External" /><Relationship Id="rId14" Type="http://schemas.openxmlformats.org/officeDocument/2006/relationships/hyperlink" Target="https://www.theguardian.com/world/2024/feb/08/vladimir-putin-tucker-carlson-interview" TargetMode="External" /><Relationship Id="rId15" Type="http://schemas.openxmlformats.org/officeDocument/2006/relationships/hyperlink" Target="https://www.theguardian.com/politics/2024/feb/08/labour-cuts-28bn-green-investment-pledge-by-half" TargetMode="External" /><Relationship Id="rId16" Type="http://schemas.openxmlformats.org/officeDocument/2006/relationships/hyperlink" Target="https://www.theguardian.com/us-news/2024/feb/08/donald-trump-wins-nevada-caucuses" TargetMode="External" /><Relationship Id="rId17" Type="http://schemas.openxmlformats.org/officeDocument/2006/relationships/hyperlink" Target="https://www.theguardian.com/society/2024/feb/08/cancer-patients-england-deadly-delays" TargetMode="External" /><Relationship Id="rId18" Type="http://schemas.openxmlformats.org/officeDocument/2006/relationships/hyperlink" Target="https://www.theguardian.com/uk-news/2024/feb/08/he-was-meant-to-be-a-mentor-extent-of-mod-sexual-assaults-revealed" TargetMode="External" /><Relationship Id="rId19" Type="http://schemas.openxmlformats.org/officeDocument/2006/relationships/hyperlink" Target="https://www.theguardian.com/environment/2023/oct/12/how-criminalisation-is-being-used-to-silence-climate-activists-across-the-world" TargetMode="External" /><Relationship Id="rId2" Type="http://schemas.openxmlformats.org/officeDocument/2006/relationships/webSettings" Target="webSettings.xml" /><Relationship Id="rId20" Type="http://schemas.openxmlformats.org/officeDocument/2006/relationships/hyperlink" Target="https://www.theguardian.com/world/2023/sep/22/iranian-activists-across-europe-are-targets-of-threats-and-harassment" TargetMode="External" /><Relationship Id="rId21" Type="http://schemas.openxmlformats.org/officeDocument/2006/relationships/hyperlink" Target="https://www.theguardian.com/culture/2024/feb/08/lulu-david-bowie-readers-interview" TargetMode="External" /><Relationship Id="rId22" Type="http://schemas.openxmlformats.org/officeDocument/2006/relationships/hyperlink" Target="https://www.theguardian.com/society/2024/feb/08/huge-human-and-economic-toll-one-in-seven-people-in-england-waiting-for-nhs-treatment" TargetMode="External" /><Relationship Id="rId23" Type="http://schemas.openxmlformats.org/officeDocument/2006/relationships/hyperlink" Target="https://www.standard.co.uk/culture/film/american-fiction-jeffrey-wright-black-british-authors-candice-brathwaite-carty-williams-b1137202.html" TargetMode="External" /><Relationship Id="rId24" Type="http://schemas.openxmlformats.org/officeDocument/2006/relationships/hyperlink" Target="https://www.theguardian.com/us-news/2024/feb/08/maui-wildfire-six-months-later-housing" TargetMode="External" /><Relationship Id="rId25" Type="http://schemas.openxmlformats.org/officeDocument/2006/relationships/hyperlink" Target="https://www.theguardian.com/books/2024/feb/08/bernardine-evaristo-defends-royal-society-of-literature-over-false-accusations" TargetMode="External" /><Relationship Id="rId26" Type="http://schemas.openxmlformats.org/officeDocument/2006/relationships/hyperlink" Target="https://www.theguardian.com/sport/2024/feb/08/christian-horners-f1-future-at-stake-in-crucial-friday-meeting-with-investigator" TargetMode="External" /><Relationship Id="rId27" Type="http://schemas.openxmlformats.org/officeDocument/2006/relationships/hyperlink" Target="https://www.theguardian.com/sport/2024/feb/08/england-wales-six-nations-borthwick-george-gatland-rugby-union" TargetMode="External" /><Relationship Id="rId28" Type="http://schemas.openxmlformats.org/officeDocument/2006/relationships/hyperlink" Target="https://www.theguardian.com/sport/2024/feb/08/paris-olympic-and-paralympic-medals-will-contain-chunks-of-eiffel-tower" TargetMode="External" /><Relationship Id="rId29" Type="http://schemas.openxmlformats.org/officeDocument/2006/relationships/hyperlink" Target="https://www.theguardian.com/film/2024/feb/08/the-iron-claw-review-wrestling-zac-efron-jeremy-allen-white-harris-dickinson" TargetMode="External" /><Relationship Id="rId3" Type="http://schemas.openxmlformats.org/officeDocument/2006/relationships/fontTable" Target="fontTable.xml" /><Relationship Id="rId30" Type="http://schemas.openxmlformats.org/officeDocument/2006/relationships/hyperlink" Target="https://www.theguardian.com/music/2024/feb/08/kali-malone-all-life-long-review" TargetMode="External" /><Relationship Id="rId31" Type="http://schemas.openxmlformats.org/officeDocument/2006/relationships/hyperlink" Target="https://www.theguardian.com/tv-and-radio/2024/feb/06/one-day-review-a-flawless-romcom-youll-fall-for-hard-ambika-mod-leo-woodall" TargetMode="External" /><Relationship Id="rId32" Type="http://schemas.openxmlformats.org/officeDocument/2006/relationships/hyperlink" Target="https://www.theguardian.com/culture/2024/feb/04/actor-leo-woodall-on-white-lotus-and-takung-lead-of-tv-series-one-day" TargetMode="External" /><Relationship Id="rId33" Type="http://schemas.openxmlformats.org/officeDocument/2006/relationships/hyperlink" Target="https://www.theguardian.com/tv-and-radio/2024/jan/26/i-was-an-idiot-ambika-mod-on-nearly-turning-down-the-romcom-role-of-a-lifetime" TargetMode="External" /><Relationship Id="rId34" Type="http://schemas.openxmlformats.org/officeDocument/2006/relationships/hyperlink" Target="https://podcasts.apple.com/au/podcast/black-history-for-real/id1726451032" TargetMode="External" /><Relationship Id="rId35" Type="http://schemas.openxmlformats.org/officeDocument/2006/relationships/hyperlink" Target="https://www.theguardian.com/news/audio/2024/feb/09/labour-28-billion-pound-green-policy-u-turn-podcast" TargetMode="External" /><Relationship Id="rId36" Type="http://schemas.openxmlformats.org/officeDocument/2006/relationships/hyperlink" Target="https://www.theguardian.com/film/2024/feb/08/christian-bale-to-build-12-foster-homes-in-california" TargetMode="External" /><Relationship Id="rId37" Type="http://schemas.openxmlformats.org/officeDocument/2006/relationships/hyperlink" Target="https://www.theguardian.com/world/2018/feb/12/the-upside-sign-up-for-our-weekly-email" TargetMode="External" /><Relationship Id="rId38" Type="http://schemas.openxmlformats.org/officeDocument/2006/relationships/hyperlink" Target="https://apps.apple.com/app/id1487780661?mt=8" TargetMode="External" /><Relationship Id="rId39" Type="http://schemas.openxmlformats.org/officeDocument/2006/relationships/hyperlink" Target="https://play.google.com/store/apps/details?id=uk.co.guardian.puzzles&amp;hl=en_GB&amp;gl=US" TargetMode="External" /><Relationship Id="rId4" Type="http://schemas.openxmlformats.org/officeDocument/2006/relationships/header" Target="header1.xml" /><Relationship Id="rId40" Type="http://schemas.openxmlformats.org/officeDocument/2006/relationships/hyperlink" Target="https://www.theguardian.com/crosswords/quick/16774" TargetMode="External" /><Relationship Id="rId41" Type="http://schemas.openxmlformats.org/officeDocument/2006/relationships/hyperlink" Target="https://www.theguardian.com/crosswords/cryptic/29301" TargetMode="External" /><Relationship Id="rId42" Type="http://schemas.openxmlformats.org/officeDocument/2006/relationships/hyperlink" Target="https://www.wordiply.com/"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4-MW91-JBNF-W0R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What to know about ‘authoritarian’ new plans to deter disruptive demonstrations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