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budget predicted to leave households better off, US threatens to pause Israel arms supply, rock legend Steve Albini dies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10:01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The good news from a sneak preview of next week’s federal budget is that many households will see their disposable income increase. The bad news is that there will be no extra money for people on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study says childhood abuse causes 25% of mental health problems, climate scientists warn that temperatures are soaring past the 1.5C target, and the legendary producer who turned Nirvana and the Pixies into world beaters has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‘Super awkward’ | Two American travellers have told how they had no choice but to pay </w:t>
      </w:r>
      <w:hyperlink r:id="rId10" w:history="1">
        <w:r>
          <w:rPr>
            <w:rFonts w:ascii="arial" w:eastAsia="arial" w:hAnsi="arial" w:cs="arial"/>
            <w:b w:val="0"/>
            <w:i/>
            <w:strike w:val="0"/>
            <w:noProof w:val="0"/>
            <w:color w:val="0077CC"/>
            <w:position w:val="0"/>
            <w:sz w:val="20"/>
            <w:u w:val="single"/>
            <w:vertAlign w:val="baseline"/>
          </w:rPr>
          <w:t>$400 a week for a tiny room</w:t>
        </w:r>
      </w:hyperlink>
      <w:r>
        <w:rPr>
          <w:rFonts w:ascii="arial" w:eastAsia="arial" w:hAnsi="arial" w:cs="arial"/>
          <w:b w:val="0"/>
          <w:i w:val="0"/>
          <w:strike w:val="0"/>
          <w:noProof w:val="0"/>
          <w:color w:val="000000"/>
          <w:position w:val="0"/>
          <w:sz w:val="20"/>
          <w:u w:val="none"/>
          <w:vertAlign w:val="baseline"/>
        </w:rPr>
        <w:t xml:space="preserve">  in Sydney, a city where short-term renters are being left vulnerable.                                                                     Wages boost | Australians are forecast to have </w:t>
      </w:r>
      <w:hyperlink r:id="rId11" w:history="1">
        <w:r>
          <w:rPr>
            <w:rFonts w:ascii="arial" w:eastAsia="arial" w:hAnsi="arial" w:cs="arial"/>
            <w:b w:val="0"/>
            <w:i/>
            <w:strike w:val="0"/>
            <w:noProof w:val="0"/>
            <w:color w:val="0077CC"/>
            <w:position w:val="0"/>
            <w:sz w:val="20"/>
            <w:u w:val="single"/>
            <w:vertAlign w:val="baseline"/>
          </w:rPr>
          <w:t>more disposable income next year</w:t>
        </w:r>
      </w:hyperlink>
      <w:r>
        <w:rPr>
          <w:rFonts w:ascii="arial" w:eastAsia="arial" w:hAnsi="arial" w:cs="arial"/>
          <w:b w:val="0"/>
          <w:i w:val="0"/>
          <w:strike w:val="0"/>
          <w:noProof w:val="0"/>
          <w:color w:val="000000"/>
          <w:position w:val="0"/>
          <w:sz w:val="20"/>
          <w:u w:val="none"/>
          <w:vertAlign w:val="baseline"/>
        </w:rPr>
        <w:t xml:space="preserve"> , according to budget predictions, with higher wages, tax cuts and lowering inflation. But people on jobseeker won’t be getting any more. It comes as Deloitte modelling shows that letting Australians access superannuation to buy their first home would blow </w:t>
      </w:r>
      <w:hyperlink r:id="rId12" w:history="1">
        <w:r>
          <w:rPr>
            <w:rFonts w:ascii="arial" w:eastAsia="arial" w:hAnsi="arial" w:cs="arial"/>
            <w:b w:val="0"/>
            <w:i/>
            <w:strike w:val="0"/>
            <w:noProof w:val="0"/>
            <w:color w:val="0077CC"/>
            <w:position w:val="0"/>
            <w:sz w:val="20"/>
            <w:u w:val="single"/>
            <w:vertAlign w:val="baseline"/>
          </w:rPr>
          <w:t>a hole of up to $2.5bn a year</w:t>
        </w:r>
      </w:hyperlink>
      <w:r>
        <w:rPr>
          <w:rFonts w:ascii="arial" w:eastAsia="arial" w:hAnsi="arial" w:cs="arial"/>
          <w:b w:val="0"/>
          <w:i w:val="0"/>
          <w:strike w:val="0"/>
          <w:noProof w:val="0"/>
          <w:color w:val="000000"/>
          <w:position w:val="0"/>
          <w:sz w:val="20"/>
          <w:u w:val="none"/>
          <w:vertAlign w:val="baseline"/>
        </w:rPr>
        <w:t xml:space="preserve">  in the budget by the end of the decade.                                                                     ‘Fundamental problem’ | Australia’s health watchdog has warned that people with intellectual disabilities, autism, dementia and other neurodevelopmental conditions </w:t>
      </w:r>
      <w:hyperlink r:id="rId13" w:history="1">
        <w:r>
          <w:rPr>
            <w:rFonts w:ascii="arial" w:eastAsia="arial" w:hAnsi="arial" w:cs="arial"/>
            <w:b w:val="0"/>
            <w:i/>
            <w:strike w:val="0"/>
            <w:noProof w:val="0"/>
            <w:color w:val="0077CC"/>
            <w:position w:val="0"/>
            <w:sz w:val="20"/>
            <w:u w:val="single"/>
            <w:vertAlign w:val="baseline"/>
          </w:rPr>
          <w:t>are being overprescribed</w:t>
        </w:r>
      </w:hyperlink>
      <w:r>
        <w:rPr>
          <w:rFonts w:ascii="arial" w:eastAsia="arial" w:hAnsi="arial" w:cs="arial"/>
          <w:b w:val="0"/>
          <w:i w:val="0"/>
          <w:strike w:val="0"/>
          <w:noProof w:val="0"/>
          <w:color w:val="000000"/>
          <w:position w:val="0"/>
          <w:sz w:val="20"/>
          <w:u w:val="none"/>
          <w:vertAlign w:val="baseline"/>
        </w:rPr>
        <w:t xml:space="preserve">  psychotropic medicines to manage behavioural issues.                                                                     Gym attack | A man is </w:t>
      </w:r>
      <w:hyperlink r:id="rId14" w:history="1">
        <w:r>
          <w:rPr>
            <w:rFonts w:ascii="arial" w:eastAsia="arial" w:hAnsi="arial" w:cs="arial"/>
            <w:b w:val="0"/>
            <w:i/>
            <w:strike w:val="0"/>
            <w:noProof w:val="0"/>
            <w:color w:val="0077CC"/>
            <w:position w:val="0"/>
            <w:sz w:val="20"/>
            <w:u w:val="single"/>
            <w:vertAlign w:val="baseline"/>
          </w:rPr>
          <w:t>on the run in Sydney</w:t>
        </w:r>
      </w:hyperlink>
      <w:r>
        <w:rPr>
          <w:rFonts w:ascii="arial" w:eastAsia="arial" w:hAnsi="arial" w:cs="arial"/>
          <w:b w:val="0"/>
          <w:i w:val="0"/>
          <w:strike w:val="0"/>
          <w:noProof w:val="0"/>
          <w:color w:val="000000"/>
          <w:position w:val="0"/>
          <w:sz w:val="20"/>
          <w:u w:val="none"/>
          <w:vertAlign w:val="baseline"/>
        </w:rPr>
        <w:t xml:space="preserve">  after allegedly attacking a woman outside a gym in what was a suspected domestic violence attack. In a separate case a 10-year-old boy has been arrested in Cairns over </w:t>
      </w:r>
      <w:hyperlink r:id="rId15" w:history="1">
        <w:r>
          <w:rPr>
            <w:rFonts w:ascii="arial" w:eastAsia="arial" w:hAnsi="arial" w:cs="arial"/>
            <w:b w:val="0"/>
            <w:i/>
            <w:strike w:val="0"/>
            <w:noProof w:val="0"/>
            <w:color w:val="0077CC"/>
            <w:position w:val="0"/>
            <w:sz w:val="20"/>
            <w:u w:val="single"/>
            <w:vertAlign w:val="baseline"/>
          </w:rPr>
          <w:t>an alleged sexual assault on a tourist</w:t>
        </w:r>
      </w:hyperlink>
      <w:r>
        <w:rPr>
          <w:rFonts w:ascii="arial" w:eastAsia="arial" w:hAnsi="arial" w:cs="arial"/>
          <w:b w:val="0"/>
          <w:i w:val="0"/>
          <w:strike w:val="0"/>
          <w:noProof w:val="0"/>
          <w:color w:val="000000"/>
          <w:position w:val="0"/>
          <w:sz w:val="20"/>
          <w:u w:val="none"/>
          <w:vertAlign w:val="baseline"/>
        </w:rPr>
        <w:t xml:space="preserve">.                                                                      Depression clue | Almost a quarter of the more than 1.8m cases of depression, anxiety and substance use disorders in Australia are </w:t>
      </w:r>
      <w:hyperlink r:id="rId16" w:history="1">
        <w:r>
          <w:rPr>
            <w:rFonts w:ascii="arial" w:eastAsia="arial" w:hAnsi="arial" w:cs="arial"/>
            <w:b w:val="0"/>
            <w:i/>
            <w:strike w:val="0"/>
            <w:noProof w:val="0"/>
            <w:color w:val="0077CC"/>
            <w:position w:val="0"/>
            <w:sz w:val="20"/>
            <w:u w:val="single"/>
            <w:vertAlign w:val="baseline"/>
          </w:rPr>
          <w:t>linked to childhood abuse</w:t>
        </w:r>
      </w:hyperlink>
      <w:r>
        <w:rPr>
          <w:rFonts w:ascii="arial" w:eastAsia="arial" w:hAnsi="arial" w:cs="arial"/>
          <w:b w:val="0"/>
          <w:i w:val="0"/>
          <w:strike w:val="0"/>
          <w:noProof w:val="0"/>
          <w:color w:val="000000"/>
          <w:position w:val="0"/>
          <w:sz w:val="20"/>
          <w:u w:val="none"/>
          <w:vertAlign w:val="baseline"/>
        </w:rPr>
        <w:t xml:space="preserve"> , according to a major study carried out by researchers at the University of Sydney.                                                           World                                                                   Israel-Gaza war | The US has signalled it </w:t>
      </w:r>
      <w:hyperlink r:id="rId17" w:history="1">
        <w:r>
          <w:rPr>
            <w:rFonts w:ascii="arial" w:eastAsia="arial" w:hAnsi="arial" w:cs="arial"/>
            <w:b w:val="0"/>
            <w:i/>
            <w:strike w:val="0"/>
            <w:noProof w:val="0"/>
            <w:color w:val="0077CC"/>
            <w:position w:val="0"/>
            <w:sz w:val="20"/>
            <w:u w:val="single"/>
            <w:vertAlign w:val="baseline"/>
          </w:rPr>
          <w:t>may delay more arms shipments</w:t>
        </w:r>
      </w:hyperlink>
      <w:r>
        <w:rPr>
          <w:rFonts w:ascii="arial" w:eastAsia="arial" w:hAnsi="arial" w:cs="arial"/>
          <w:b w:val="0"/>
          <w:i w:val="0"/>
          <w:strike w:val="0"/>
          <w:noProof w:val="0"/>
          <w:color w:val="000000"/>
          <w:position w:val="0"/>
          <w:sz w:val="20"/>
          <w:u w:val="none"/>
          <w:vertAlign w:val="baseline"/>
        </w:rPr>
        <w:t xml:space="preserve">  to Israel if the offensive in Rafah pushes ahead. Hospitals in Rafah </w:t>
      </w:r>
      <w:hyperlink r:id="rId18" w:history="1">
        <w:r>
          <w:rPr>
            <w:rFonts w:ascii="arial" w:eastAsia="arial" w:hAnsi="arial" w:cs="arial"/>
            <w:b w:val="0"/>
            <w:i/>
            <w:strike w:val="0"/>
            <w:noProof w:val="0"/>
            <w:color w:val="0077CC"/>
            <w:position w:val="0"/>
            <w:sz w:val="20"/>
            <w:u w:val="single"/>
            <w:vertAlign w:val="baseline"/>
          </w:rPr>
          <w:t>risk being overwhelmed</w:t>
        </w:r>
      </w:hyperlink>
      <w:r>
        <w:rPr>
          <w:rFonts w:ascii="arial" w:eastAsia="arial" w:hAnsi="arial" w:cs="arial"/>
          <w:b w:val="0"/>
          <w:i w:val="0"/>
          <w:strike w:val="0"/>
          <w:noProof w:val="0"/>
          <w:color w:val="000000"/>
          <w:position w:val="0"/>
          <w:sz w:val="20"/>
          <w:u w:val="none"/>
          <w:vertAlign w:val="baseline"/>
        </w:rPr>
        <w:t xml:space="preserve">  by a wave of sick and injured if the fighting there intensifies and routes into Gaza remain impassible, doctors and medical officials in the city say. In Israel, Benjamin Netanyahu’s political future </w:t>
      </w:r>
      <w:hyperlink r:id="rId19" w:history="1">
        <w:r>
          <w:rPr>
            <w:rFonts w:ascii="arial" w:eastAsia="arial" w:hAnsi="arial" w:cs="arial"/>
            <w:b w:val="0"/>
            <w:i/>
            <w:strike w:val="0"/>
            <w:noProof w:val="0"/>
            <w:color w:val="0077CC"/>
            <w:position w:val="0"/>
            <w:sz w:val="20"/>
            <w:u w:val="single"/>
            <w:vertAlign w:val="baseline"/>
          </w:rPr>
          <w:t>is in the hands of the rightwing nationalists</w:t>
        </w:r>
      </w:hyperlink>
      <w:r>
        <w:rPr>
          <w:rFonts w:ascii="arial" w:eastAsia="arial" w:hAnsi="arial" w:cs="arial"/>
          <w:b w:val="0"/>
          <w:i w:val="0"/>
          <w:strike w:val="0"/>
          <w:noProof w:val="0"/>
          <w:color w:val="000000"/>
          <w:position w:val="0"/>
          <w:sz w:val="20"/>
          <w:u w:val="none"/>
          <w:vertAlign w:val="baseline"/>
        </w:rPr>
        <w:t xml:space="preserve">  in his cabinet.                                                                     Crash landing | A Boeing cargo plane has been </w:t>
      </w:r>
      <w:hyperlink r:id="rId20" w:history="1">
        <w:r>
          <w:rPr>
            <w:rFonts w:ascii="arial" w:eastAsia="arial" w:hAnsi="arial" w:cs="arial"/>
            <w:b w:val="0"/>
            <w:i/>
            <w:strike w:val="0"/>
            <w:noProof w:val="0"/>
            <w:color w:val="0077CC"/>
            <w:position w:val="0"/>
            <w:sz w:val="20"/>
            <w:u w:val="single"/>
            <w:vertAlign w:val="baseline"/>
          </w:rPr>
          <w:t>forced to land</w:t>
        </w:r>
      </w:hyperlink>
      <w:r>
        <w:rPr>
          <w:rFonts w:ascii="arial" w:eastAsia="arial" w:hAnsi="arial" w:cs="arial"/>
          <w:b w:val="0"/>
          <w:i w:val="0"/>
          <w:strike w:val="0"/>
          <w:noProof w:val="0"/>
          <w:color w:val="000000"/>
          <w:position w:val="0"/>
          <w:sz w:val="20"/>
          <w:u w:val="none"/>
          <w:vertAlign w:val="baseline"/>
        </w:rPr>
        <w:t xml:space="preserve">  at Istanbul airport </w:t>
      </w:r>
      <w:hyperlink r:id="rId21" w:history="1">
        <w:r>
          <w:rPr>
            <w:rFonts w:ascii="arial" w:eastAsia="arial" w:hAnsi="arial" w:cs="arial"/>
            <w:b w:val="0"/>
            <w:i/>
            <w:strike w:val="0"/>
            <w:noProof w:val="0"/>
            <w:color w:val="0077CC"/>
            <w:position w:val="0"/>
            <w:sz w:val="20"/>
            <w:u w:val="single"/>
            <w:vertAlign w:val="baseline"/>
          </w:rPr>
          <w:t>without its front landing gear</w:t>
        </w:r>
      </w:hyperlink>
      <w:r>
        <w:rPr>
          <w:rFonts w:ascii="arial" w:eastAsia="arial" w:hAnsi="arial" w:cs="arial"/>
          <w:b w:val="0"/>
          <w:i w:val="0"/>
          <w:strike w:val="0"/>
          <w:noProof w:val="0"/>
          <w:color w:val="000000"/>
          <w:position w:val="0"/>
          <w:sz w:val="20"/>
          <w:u w:val="none"/>
          <w:vertAlign w:val="baseline"/>
        </w:rPr>
        <w:t xml:space="preserve">  in the latest setback for the embattled planemaker.                                                                     Climate crisis | Hundreds of leading climate scientists expect global temperatures to rise to at least 2.5C above preindustrial levels this century, </w:t>
      </w:r>
      <w:hyperlink r:id="rId22" w:history="1">
        <w:r>
          <w:rPr>
            <w:rFonts w:ascii="arial" w:eastAsia="arial" w:hAnsi="arial" w:cs="arial"/>
            <w:b w:val="0"/>
            <w:i/>
            <w:strike w:val="0"/>
            <w:noProof w:val="0"/>
            <w:color w:val="0077CC"/>
            <w:position w:val="0"/>
            <w:sz w:val="20"/>
            <w:u w:val="single"/>
            <w:vertAlign w:val="baseline"/>
          </w:rPr>
          <w:t>blasting past internationally agreed targets</w:t>
        </w:r>
      </w:hyperlink>
      <w:r>
        <w:rPr>
          <w:rFonts w:ascii="arial" w:eastAsia="arial" w:hAnsi="arial" w:cs="arial"/>
          <w:b w:val="0"/>
          <w:i w:val="0"/>
          <w:strike w:val="0"/>
          <w:noProof w:val="0"/>
          <w:color w:val="000000"/>
          <w:position w:val="0"/>
          <w:sz w:val="20"/>
          <w:u w:val="none"/>
          <w:vertAlign w:val="baseline"/>
        </w:rPr>
        <w:t xml:space="preserve">  and causing catastrophic consequences for humanity and the planet.                                                                     ‘Tired and chaotic’ | Tory MP Natalie Elphicke </w:t>
      </w:r>
      <w:hyperlink r:id="rId23" w:history="1">
        <w:r>
          <w:rPr>
            <w:rFonts w:ascii="arial" w:eastAsia="arial" w:hAnsi="arial" w:cs="arial"/>
            <w:b w:val="0"/>
            <w:i/>
            <w:strike w:val="0"/>
            <w:noProof w:val="0"/>
            <w:color w:val="0077CC"/>
            <w:position w:val="0"/>
            <w:sz w:val="20"/>
            <w:u w:val="single"/>
            <w:vertAlign w:val="baseline"/>
          </w:rPr>
          <w:t>has defected to the Labour party</w:t>
        </w:r>
      </w:hyperlink>
      <w:r>
        <w:rPr>
          <w:rFonts w:ascii="arial" w:eastAsia="arial" w:hAnsi="arial" w:cs="arial"/>
          <w:b w:val="0"/>
          <w:i w:val="0"/>
          <w:strike w:val="0"/>
          <w:noProof w:val="0"/>
          <w:color w:val="000000"/>
          <w:position w:val="0"/>
          <w:sz w:val="20"/>
          <w:u w:val="none"/>
          <w:vertAlign w:val="baseline"/>
        </w:rPr>
        <w:t xml:space="preserve"> , citing Rishi Sunak’s “tired and chaotic” government in yet another blow to the UK prime minister’s dwindling authority.                                                                     Alt-rock legend | Steve Albini, a pioneer of American post-punk rock and producer of Nirvana and the Pixies among others, </w:t>
      </w:r>
      <w:hyperlink r:id="rId24" w:history="1">
        <w:r>
          <w:rPr>
            <w:rFonts w:ascii="arial" w:eastAsia="arial" w:hAnsi="arial" w:cs="arial"/>
            <w:b w:val="0"/>
            <w:i/>
            <w:strike w:val="0"/>
            <w:noProof w:val="0"/>
            <w:color w:val="0077CC"/>
            <w:position w:val="0"/>
            <w:sz w:val="20"/>
            <w:u w:val="single"/>
            <w:vertAlign w:val="baseline"/>
          </w:rPr>
          <w:t>has died aged 61</w:t>
        </w:r>
      </w:hyperlink>
      <w:r>
        <w:rPr>
          <w:rFonts w:ascii="arial" w:eastAsia="arial" w:hAnsi="arial" w:cs="arial"/>
          <w:b w:val="0"/>
          <w:i w:val="0"/>
          <w:strike w:val="0"/>
          <w:noProof w:val="0"/>
          <w:color w:val="000000"/>
          <w:position w:val="0"/>
          <w:sz w:val="20"/>
          <w:u w:val="none"/>
          <w:vertAlign w:val="baseline"/>
        </w:rPr>
        <w:t xml:space="preserv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university students camping out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encampments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in Gaza have spread from Sydney across the country. Jane Lee speaks to </w:t>
      </w:r>
      <w:hyperlink r:id="rId25" w:history="1">
        <w:r>
          <w:rPr>
            <w:rFonts w:ascii="arial" w:eastAsia="arial" w:hAnsi="arial" w:cs="arial"/>
            <w:b w:val="0"/>
            <w:i/>
            <w:strike w:val="0"/>
            <w:noProof w:val="0"/>
            <w:color w:val="0077CC"/>
            <w:position w:val="0"/>
            <w:sz w:val="20"/>
            <w:u w:val="single"/>
            <w:vertAlign w:val="baseline"/>
          </w:rPr>
          <w:t>Daisy Dumas and Caitlin Cassidy</w:t>
        </w:r>
      </w:hyperlink>
      <w:r>
        <w:rPr>
          <w:rFonts w:ascii="arial" w:eastAsia="arial" w:hAnsi="arial" w:cs="arial"/>
          <w:b w:val="0"/>
          <w:i w:val="0"/>
          <w:strike w:val="0"/>
          <w:noProof w:val="0"/>
          <w:color w:val="000000"/>
          <w:position w:val="0"/>
          <w:sz w:val="20"/>
          <w:u w:val="none"/>
          <w:vertAlign w:val="baseline"/>
        </w:rPr>
        <w:t xml:space="preserve">  about what the protesters want and whether this growing movement could lead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federal government pushes the states to speed up the rollout of schemes to tackle domestic violence, our reporter </w:t>
      </w:r>
      <w:hyperlink r:id="rId26" w:history="1">
        <w:r>
          <w:rPr>
            <w:rFonts w:ascii="arial" w:eastAsia="arial" w:hAnsi="arial" w:cs="arial"/>
            <w:b w:val="0"/>
            <w:i/>
            <w:strike w:val="0"/>
            <w:noProof w:val="0"/>
            <w:color w:val="0077CC"/>
            <w:position w:val="0"/>
            <w:sz w:val="20"/>
            <w:u w:val="single"/>
            <w:vertAlign w:val="baseline"/>
          </w:rPr>
          <w:t>Jordyn Beazley speaks</w:t>
        </w:r>
      </w:hyperlink>
      <w:r>
        <w:rPr>
          <w:rFonts w:ascii="arial" w:eastAsia="arial" w:hAnsi="arial" w:cs="arial"/>
          <w:b w:val="0"/>
          <w:i w:val="0"/>
          <w:strike w:val="0"/>
          <w:noProof w:val="0"/>
          <w:color w:val="000000"/>
          <w:position w:val="0"/>
          <w:sz w:val="20"/>
          <w:u w:val="none"/>
          <w:vertAlign w:val="baseline"/>
        </w:rPr>
        <w:t xml:space="preserve">  to people involved in behaviour management programs to find out what impact they have. David, a domestic violence perpetrator, was mandated to attend a 20-week course and says it taught him to come to face to face with his responsibility. And although most agree they are not a “magical solution”, there is now a waiting list and they are seen as a crucial pillar in preventing reoffending.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Halving, slashing and then salting is the secret to unleashing the “marvellous meatiness” of aubergines, </w:t>
      </w:r>
      <w:hyperlink r:id="rId27" w:history="1">
        <w:r>
          <w:rPr>
            <w:rFonts w:ascii="arial" w:eastAsia="arial" w:hAnsi="arial" w:cs="arial"/>
            <w:b w:val="0"/>
            <w:i/>
            <w:strike w:val="0"/>
            <w:noProof w:val="0"/>
            <w:color w:val="0077CC"/>
            <w:position w:val="0"/>
            <w:sz w:val="20"/>
            <w:u w:val="single"/>
            <w:vertAlign w:val="baseline"/>
          </w:rPr>
          <w:t>according to cookbook author and Guardian Australia contributor Alice Zaslavsky</w:t>
        </w:r>
      </w:hyperlink>
      <w:r>
        <w:rPr>
          <w:rFonts w:ascii="arial" w:eastAsia="arial" w:hAnsi="arial" w:cs="arial"/>
          <w:b w:val="0"/>
          <w:i w:val="0"/>
          <w:strike w:val="0"/>
          <w:noProof w:val="0"/>
          <w:color w:val="000000"/>
          <w:position w:val="0"/>
          <w:sz w:val="20"/>
          <w:u w:val="none"/>
          <w:vertAlign w:val="baseline"/>
        </w:rPr>
        <w:t>.  She offers her low-fuss recipe for “speedy yet sumptuous” stuffed eggplant parmigiana and it’s enough to make you rush for the kitchen to get cracking.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The path to the Premier League from Perth is one less travelled but </w:t>
      </w:r>
      <w:hyperlink r:id="rId28" w:history="1">
        <w:r>
          <w:rPr>
            <w:rFonts w:ascii="arial" w:eastAsia="arial" w:hAnsi="arial" w:cs="arial"/>
            <w:b w:val="0"/>
            <w:i/>
            <w:strike w:val="0"/>
            <w:noProof w:val="0"/>
            <w:color w:val="0077CC"/>
            <w:position w:val="0"/>
            <w:sz w:val="20"/>
            <w:u w:val="single"/>
            <w:vertAlign w:val="baseline"/>
          </w:rPr>
          <w:t>Cameron Burgess has made it</w:t>
        </w:r>
      </w:hyperlink>
      <w:r>
        <w:rPr>
          <w:rFonts w:ascii="arial" w:eastAsia="arial" w:hAnsi="arial" w:cs="arial"/>
          <w:b w:val="0"/>
          <w:i w:val="0"/>
          <w:strike w:val="0"/>
          <w:noProof w:val="0"/>
          <w:color w:val="000000"/>
          <w:position w:val="0"/>
          <w:sz w:val="20"/>
          <w:u w:val="none"/>
          <w:vertAlign w:val="baseline"/>
        </w:rPr>
        <w:t xml:space="preserve">  after his Ipswich Town side won promotion from the championship to the promised land.                                                                     Cycling | The French rider Benjamin Thomas </w:t>
      </w:r>
      <w:hyperlink r:id="rId29" w:history="1">
        <w:r>
          <w:rPr>
            <w:rFonts w:ascii="arial" w:eastAsia="arial" w:hAnsi="arial" w:cs="arial"/>
            <w:b w:val="0"/>
            <w:i/>
            <w:strike w:val="0"/>
            <w:noProof w:val="0"/>
            <w:color w:val="0077CC"/>
            <w:position w:val="0"/>
            <w:sz w:val="20"/>
            <w:u w:val="single"/>
            <w:vertAlign w:val="baseline"/>
          </w:rPr>
          <w:t>outsprinted his breakaway colleagues in Tuscany</w:t>
        </w:r>
      </w:hyperlink>
      <w:r>
        <w:rPr>
          <w:rFonts w:ascii="arial" w:eastAsia="arial" w:hAnsi="arial" w:cs="arial"/>
          <w:b w:val="0"/>
          <w:i w:val="0"/>
          <w:strike w:val="0"/>
          <w:noProof w:val="0"/>
          <w:color w:val="000000"/>
          <w:position w:val="0"/>
          <w:sz w:val="20"/>
          <w:u w:val="none"/>
          <w:vertAlign w:val="baseline"/>
        </w:rPr>
        <w:t xml:space="preserve">  to win the fifth stage of the Giro d’Italia, giving the Cofidis team their first victory this year.                                                                     Champions League | Real Madrid </w:t>
      </w:r>
      <w:hyperlink r:id="rId30" w:history="1">
        <w:r>
          <w:rPr>
            <w:rFonts w:ascii="arial" w:eastAsia="arial" w:hAnsi="arial" w:cs="arial"/>
            <w:b w:val="0"/>
            <w:i/>
            <w:strike w:val="0"/>
            <w:noProof w:val="0"/>
            <w:color w:val="0077CC"/>
            <w:position w:val="0"/>
            <w:sz w:val="20"/>
            <w:u w:val="single"/>
            <w:vertAlign w:val="baseline"/>
          </w:rPr>
          <w:t>host Bayern Munich this morning</w:t>
        </w:r>
      </w:hyperlink>
      <w:r>
        <w:rPr>
          <w:rFonts w:ascii="arial" w:eastAsia="arial" w:hAnsi="arial" w:cs="arial"/>
          <w:b w:val="0"/>
          <w:i w:val="0"/>
          <w:strike w:val="0"/>
          <w:noProof w:val="0"/>
          <w:color w:val="000000"/>
          <w:position w:val="0"/>
          <w:sz w:val="20"/>
          <w:u w:val="none"/>
          <w:vertAlign w:val="baseline"/>
        </w:rPr>
        <w:t xml:space="preserve">  for the right to face Dortmund in the final.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music industry has united behind a plan to force superstars such as Taylor Swift </w:t>
      </w:r>
      <w:hyperlink r:id="rId31" w:history="1">
        <w:r>
          <w:rPr>
            <w:rFonts w:ascii="arial" w:eastAsia="arial" w:hAnsi="arial" w:cs="arial"/>
            <w:b w:val="0"/>
            <w:i/>
            <w:strike w:val="0"/>
            <w:noProof w:val="0"/>
            <w:color w:val="0077CC"/>
            <w:position w:val="0"/>
            <w:sz w:val="20"/>
            <w:u w:val="single"/>
            <w:vertAlign w:val="baseline"/>
          </w:rPr>
          <w:t>to use local support acts</w:t>
        </w:r>
      </w:hyperlink>
      <w:r>
        <w:rPr>
          <w:rFonts w:ascii="arial" w:eastAsia="arial" w:hAnsi="arial" w:cs="arial"/>
          <w:b w:val="0"/>
          <w:i w:val="0"/>
          <w:strike w:val="0"/>
          <w:noProof w:val="0"/>
          <w:color w:val="000000"/>
          <w:position w:val="0"/>
          <w:sz w:val="20"/>
          <w:u w:val="none"/>
          <w:vertAlign w:val="baseline"/>
        </w:rPr>
        <w:t xml:space="preserve">  to boost the struggling live scene, the Sydney Morning Herald reports. The Victorian treasurer, Tim Pallas, has warned Melbourne airport to end </w:t>
      </w:r>
      <w:hyperlink r:id="rId32" w:history="1">
        <w:r>
          <w:rPr>
            <w:rFonts w:ascii="arial" w:eastAsia="arial" w:hAnsi="arial" w:cs="arial"/>
            <w:b w:val="0"/>
            <w:i/>
            <w:strike w:val="0"/>
            <w:noProof w:val="0"/>
            <w:color w:val="0077CC"/>
            <w:position w:val="0"/>
            <w:sz w:val="20"/>
            <w:u w:val="single"/>
            <w:vertAlign w:val="baseline"/>
          </w:rPr>
          <w:t>its standoff about a rail link</w:t>
        </w:r>
      </w:hyperlink>
      <w:r>
        <w:rPr>
          <w:rFonts w:ascii="arial" w:eastAsia="arial" w:hAnsi="arial" w:cs="arial"/>
          <w:b w:val="0"/>
          <w:i w:val="0"/>
          <w:strike w:val="0"/>
          <w:noProof w:val="0"/>
          <w:color w:val="000000"/>
          <w:position w:val="0"/>
          <w:sz w:val="20"/>
          <w:u w:val="none"/>
          <w:vertAlign w:val="baseline"/>
        </w:rPr>
        <w:t xml:space="preserve">  or lose business to Avalon, the </w:t>
      </w:r>
      <w:hyperlink r:id="rId32" w:history="1">
        <w:r>
          <w:rPr>
            <w:rFonts w:ascii="arial" w:eastAsia="arial" w:hAnsi="arial" w:cs="arial"/>
            <w:b w:val="0"/>
            <w:i/>
            <w:strike w:val="0"/>
            <w:noProof w:val="0"/>
            <w:color w:val="0077CC"/>
            <w:position w:val="0"/>
            <w:sz w:val="20"/>
            <w:u w:val="single"/>
            <w:vertAlign w:val="baseline"/>
          </w:rPr>
          <w:t>Herald Sun</w:t>
        </w:r>
      </w:hyperlink>
      <w:r>
        <w:rPr>
          <w:rFonts w:ascii="arial" w:eastAsia="arial" w:hAnsi="arial" w:cs="arial"/>
          <w:b w:val="0"/>
          <w:i w:val="0"/>
          <w:strike w:val="0"/>
          <w:noProof w:val="0"/>
          <w:color w:val="000000"/>
          <w:position w:val="0"/>
          <w:sz w:val="20"/>
          <w:u w:val="none"/>
          <w:vertAlign w:val="baseline"/>
        </w:rPr>
        <w:t xml:space="preserve">  reports. A Tasmania Greens senator has </w:t>
      </w:r>
      <w:hyperlink r:id="rId33" w:history="1">
        <w:r>
          <w:rPr>
            <w:rFonts w:ascii="arial" w:eastAsia="arial" w:hAnsi="arial" w:cs="arial"/>
            <w:b w:val="0"/>
            <w:i/>
            <w:strike w:val="0"/>
            <w:noProof w:val="0"/>
            <w:color w:val="0077CC"/>
            <w:position w:val="0"/>
            <w:sz w:val="20"/>
            <w:u w:val="single"/>
            <w:vertAlign w:val="baseline"/>
          </w:rPr>
          <w:t>condemned the lack of respect</w:t>
        </w:r>
      </w:hyperlink>
      <w:r>
        <w:rPr>
          <w:rFonts w:ascii="arial" w:eastAsia="arial" w:hAnsi="arial" w:cs="arial"/>
          <w:b w:val="0"/>
          <w:i w:val="0"/>
          <w:strike w:val="0"/>
          <w:noProof w:val="0"/>
          <w:color w:val="000000"/>
          <w:position w:val="0"/>
          <w:sz w:val="20"/>
          <w:u w:val="none"/>
          <w:vertAlign w:val="baseline"/>
        </w:rPr>
        <w:t xml:space="preserve">  after Aboriginal remains dating back to the eighth century were returned to a state office in a paper bag, the Hobart Mercury says. Locals are set to be disappointed by Queensland’s new crocodile zoning plan because it </w:t>
      </w:r>
      <w:hyperlink r:id="rId34" w:history="1">
        <w:r>
          <w:rPr>
            <w:rFonts w:ascii="arial" w:eastAsia="arial" w:hAnsi="arial" w:cs="arial"/>
            <w:b w:val="0"/>
            <w:i/>
            <w:strike w:val="0"/>
            <w:noProof w:val="0"/>
            <w:color w:val="0077CC"/>
            <w:position w:val="0"/>
            <w:sz w:val="20"/>
            <w:u w:val="single"/>
            <w:vertAlign w:val="baseline"/>
          </w:rPr>
          <w:t>doesn’t allow for removal of the reptiles</w:t>
        </w:r>
      </w:hyperlink>
      <w:r>
        <w:rPr>
          <w:rFonts w:ascii="arial" w:eastAsia="arial" w:hAnsi="arial" w:cs="arial"/>
          <w:b w:val="0"/>
          <w:i w:val="0"/>
          <w:strike w:val="0"/>
          <w:noProof w:val="0"/>
          <w:color w:val="000000"/>
          <w:position w:val="0"/>
          <w:sz w:val="20"/>
          <w:u w:val="none"/>
          <w:vertAlign w:val="baseline"/>
        </w:rPr>
        <w:t xml:space="preserve">  from the Mulgrave River, according to the Cairns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Sydney | Law Enforcement Conduct Commission v police commissioner.                                                                     Melbourne | Jury empanelment likely in trial of Greg Lynn charged with murders of campers Russell Hill and Carol Clay.                                                                     Eurovision | The second semi-final takes place in Malmö, Sweden.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6"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7"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8"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budget predicted to leave households better off, US threatens to pause Israel arms supply, rock legend Steve Albini dies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9/nsw-housing-rental-crisis-prices-short-term-rentals-ntwnfb" TargetMode="External" /><Relationship Id="rId11" Type="http://schemas.openxmlformats.org/officeDocument/2006/relationships/hyperlink" Target="https://www.theguardian.com/australia-news/article/2024/may/09/budget-sneak-peek-predicts-higher-wages-and-tax-breaks-but-no-increase-for-australians-on-jobseeker" TargetMode="External" /><Relationship Id="rId12" Type="http://schemas.openxmlformats.org/officeDocument/2006/relationships/hyperlink" Target="https://www.theguardian.com/australia-news/article/2024/may/08/superannuation-for-housing-liberal-coalition-federal-budget-issue" TargetMode="External" /><Relationship Id="rId13" Type="http://schemas.openxmlformats.org/officeDocument/2006/relationships/hyperlink" Target="https://www.theguardian.com/australia-news/article/2024/may/09/australias-health-watchdog-warns-patients-are-being-overprescribed-psychotropic-medication" TargetMode="External" /><Relationship Id="rId14" Type="http://schemas.openxmlformats.org/officeDocument/2006/relationships/hyperlink" Target="https://www.theguardian.com/australia-news/article/2024/may/08/man-on-the-run-after-stabbing-woman-outside-sydney-gym-in-alleged-domestic-violence-attack" TargetMode="External" /><Relationship Id="rId15" Type="http://schemas.openxmlformats.org/officeDocument/2006/relationships/hyperlink" Target="https://www.theguardian.com/australia-news/article/2024/may/08/boy-10-arrested-after-alleged-sexual-assault-of-a-tourist-in-cairns" TargetMode="External" /><Relationship Id="rId16" Type="http://schemas.openxmlformats.org/officeDocument/2006/relationships/hyperlink" Target="https://www.theguardian.com/australia-news/article/2024/may/09/huge-proportion-of-mental-health-conditions-in-australia-found-to-be-caused-by-childhood-maltreatment" TargetMode="External" /><Relationship Id="rId17" Type="http://schemas.openxmlformats.org/officeDocument/2006/relationships/hyperlink" Target="https://www.theguardian.com/world/article/2024/may/08/us-signals-to-israel-more-arms-shipments-could-be-paused-rafah-offensive-gaza" TargetMode="External" /><Relationship Id="rId18" Type="http://schemas.openxmlformats.org/officeDocument/2006/relationships/hyperlink" Target="https://www.theguardian.com/world/article/2024/may/08/rafah-hospitals-in-danger-of-being-overwhelmed-say-gaza-doctors" TargetMode="External" /><Relationship Id="rId19" Type="http://schemas.openxmlformats.org/officeDocument/2006/relationships/hyperlink" Target="https://www.theguardian.com/world/article/2024/may/08/cant-you-kill-some-netanyahus-political-survival-in-hands-of-far-right" TargetMode="External" /><Relationship Id="rId2" Type="http://schemas.openxmlformats.org/officeDocument/2006/relationships/webSettings" Target="webSettings.xml" /><Relationship Id="rId20" Type="http://schemas.openxmlformats.org/officeDocument/2006/relationships/hyperlink" Target="https://www.theguardian.com/business/article/2024/may/08/boeing-cargo-plane-forced-to-land-at-istanbul-without-front-landing-gear" TargetMode="External" /><Relationship Id="rId21" Type="http://schemas.openxmlformats.org/officeDocument/2006/relationships/hyperlink" Target="https://content.guardianapis.com/atom/media/268cea77-9213-4810-a06e-61c935b72b99" TargetMode="External" /><Relationship Id="rId22" Type="http://schemas.openxmlformats.org/officeDocument/2006/relationships/hyperlink" Target="https://www.theguardian.com/environment/article/2024/may/08/world-scientists-climate-failure-survey-global-temperature" TargetMode="External" /><Relationship Id="rId23" Type="http://schemas.openxmlformats.org/officeDocument/2006/relationships/hyperlink" Target="https://www.theguardian.com/politics/article/2024/may/08/conservative-mp-natalie-elphicke-defects-to-labour-party" TargetMode="External" /><Relationship Id="rId24" Type="http://schemas.openxmlformats.org/officeDocument/2006/relationships/hyperlink" Target="https://www.theguardian.com/music/article/2024/may/08/steve-albini-us-alt-rock-musician-and-producer-dies-aged-61" TargetMode="External" /><Relationship Id="rId25" Type="http://schemas.openxmlformats.org/officeDocument/2006/relationships/hyperlink" Target="https://www.theguardian.com/australia-news/audio/2024/may/08/the-australian-university-students-camping-out-in-support-of-palestine-full-story-podcast" TargetMode="External" /><Relationship Id="rId26" Type="http://schemas.openxmlformats.org/officeDocument/2006/relationships/hyperlink" Target="https://www.theguardian.com/society/article/2024/may/09/behaviour-programs-can-curb-the-cycle-of-domestic-violence-so-why-are-hundreds-of-australian-men-on-waiting-lists" TargetMode="External" /><Relationship Id="rId27" Type="http://schemas.openxmlformats.org/officeDocument/2006/relationships/hyperlink" Target="https://www.theguardian.com/lifeandstyle/article/2024/may/08/stuffed-eggplant-parmigiana-recipe" TargetMode="External" /><Relationship Id="rId28" Type="http://schemas.openxmlformats.org/officeDocument/2006/relationships/hyperlink" Target="https://www.theguardian.com/football/article/2024/may/08/ipswich-town-english-premier-league-promotion-cameron-burgess-australia-defender" TargetMode="External" /><Relationship Id="rId29" Type="http://schemas.openxmlformats.org/officeDocument/2006/relationships/hyperlink" Target="https://www.theguardian.com/sport/article/2024/may/08/giro-ditalia-2024-benjamin-thomas-leads-home-breakaway-to-deny-sprinters" TargetMode="External" /><Relationship Id="rId3" Type="http://schemas.openxmlformats.org/officeDocument/2006/relationships/fontTable" Target="fontTable.xml" /><Relationship Id="rId30" Type="http://schemas.openxmlformats.org/officeDocument/2006/relationships/hyperlink" Target="https://www.theguardian.com/football/live/2024/may/08/real-madrid-v-bayern-munich-champions-league-semi-final-second-leg-live" TargetMode="External" /><Relationship Id="rId31" Type="http://schemas.openxmlformats.org/officeDocument/2006/relationships/hyperlink" Target="https://www.smh.com.au/culture/music/new-rule-could-force-superstars-like-taylor-swift-to-promote-aussie-musicians-20240508-p5gx6s.html" TargetMode="External" /><Relationship Id="rId32" Type="http://schemas.openxmlformats.org/officeDocument/2006/relationships/hyperlink" Target="https://www.heraldsun.com.au/news/victoria/treasurer-tim-pallas-threatens-to-invest-in-avalon-if-airport-rail-link-stoush-continues/news-story/8f901b52a06d12f0ff55f24d033524b5" TargetMode="External" /><Relationship Id="rId33" Type="http://schemas.openxmlformats.org/officeDocument/2006/relationships/hyperlink" Target="https://www.themercury.com.au/truecrimeaustralia/police-courts-tasmania/disrespect-and-lack-of-dignity-federal-greens-senator-slams-treatment-of-aboriginal-remains/news-story/0e52aef61684448ffe62f3d27f39f108" TargetMode="External" /><Relationship Id="rId34" Type="http://schemas.openxmlformats.org/officeDocument/2006/relationships/hyperlink" Target="https://www.cairnspost.com.au/news/cairns/new-draft-croc-zoning-maps-guide-management-of-deadly-wildlife/news-story/c770f858921a3806c4c8a9583a92a6bd" TargetMode="External" /><Relationship Id="rId35" Type="http://schemas.openxmlformats.org/officeDocument/2006/relationships/hyperlink" Target="https://www.theguardian.com/australia-news/2022/sep/23/morning-mail-newsletter-best-daily-news-email-guardian-australia-free-sign-up-inbox-subscribe?CMP=copyembed"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www.theguardian.com/technology/ng-interactive/2018/may/15/the-guardian-app?CMP=copyembed" TargetMode="External" /><Relationship Id="rId38" Type="http://schemas.openxmlformats.org/officeDocument/2006/relationships/hyperlink" Target="https://www.theguardian.com/australia-news/series/guardian-australia-s-morning-mail" TargetMode="External" /><Relationship Id="rId39" Type="http://schemas.openxmlformats.org/officeDocument/2006/relationships/hyperlink" Target="https://www.theguardian.com/crosswords/quick/16850" TargetMode="External" /><Relationship Id="rId4" Type="http://schemas.openxmlformats.org/officeDocument/2006/relationships/header" Target="header1.xml" /><Relationship Id="rId40" Type="http://schemas.openxmlformats.org/officeDocument/2006/relationships/hyperlink" Target="https://www.theguardian.com/crosswords/cryptic/29377"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6-BX11-DY4H-K0V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budget predicted to leave households better off, US threatens to pause Israel arms supply, rock legend Steve Albini dies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