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Rockets fired from Gaza target Tel Aviv for first time since 2014; Israel retaliates by bombing 'terror sites' in Gaza while Hamas military wing denies responsibility for attack on Tel Aviv</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14, 2019 Thursday 9:06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Militants in Gaza have fired two rockets towards Tel Aviv, the first such attack since the war between </w:t>
      </w:r>
      <w:hyperlink r:id="rId10" w:history="1">
        <w:r>
          <w:rPr>
            <w:rFonts w:ascii="arial" w:eastAsia="arial" w:hAnsi="arial" w:cs="arial"/>
            <w:b w:val="0"/>
            <w:i/>
            <w:strike w:val="0"/>
            <w:noProof w:val="0"/>
            <w:color w:val="0077CC"/>
            <w:position w:val="0"/>
            <w:sz w:val="20"/>
            <w:u w:val="single"/>
            <w:vertAlign w:val="baseline"/>
          </w:rPr>
          <w:t>Israel and Hamas in 2014</w:t>
        </w:r>
      </w:hyperlink>
      <w:r>
        <w:rPr>
          <w:rFonts w:ascii="arial" w:eastAsia="arial" w:hAnsi="arial" w:cs="arial"/>
          <w:b w:val="0"/>
          <w:i w:val="0"/>
          <w:strike w:val="0"/>
          <w:noProof w:val="0"/>
          <w:color w:val="000000"/>
          <w:position w:val="0"/>
          <w:sz w:val="20"/>
          <w:u w:val="none"/>
          <w:vertAlign w:val="baseline"/>
        </w:rPr>
        <w:t>. Israel has responded by attacking what it called "terror sites"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sirens sounded in Tel Aviv on Thursday evening, alerting residents to rush to bomb shelters. Videos posted online by locals showed empty streets and captured the blare of "code red" sirens, used to warn of imminent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no reports of damage or casualties, the Israeli army said, and no group in Gaza immediately claimed the attack, but in a statement, Hamas's military wing denied responsibility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well as the strip's rulers, Hamas, other armed factions operate in the territory, including Islamic Jihad, an Iranian-backed organisation that has launched rockets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explosions were heard in the north and south of the territory according to Palestinian witnesses who said Israeli planes bombed two Hamas security positions.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tensions have risen in Gaza over Israel's </w:t>
      </w:r>
      <w:hyperlink r:id="rId10" w:history="1">
        <w:r>
          <w:rPr>
            <w:rFonts w:ascii="arial" w:eastAsia="arial" w:hAnsi="arial" w:cs="arial"/>
            <w:b w:val="0"/>
            <w:i/>
            <w:strike w:val="0"/>
            <w:noProof w:val="0"/>
            <w:color w:val="0077CC"/>
            <w:position w:val="0"/>
            <w:sz w:val="20"/>
            <w:u w:val="single"/>
            <w:vertAlign w:val="baseline"/>
          </w:rPr>
          <w:t>lethal response</w:t>
        </w:r>
      </w:hyperlink>
      <w:r>
        <w:rPr>
          <w:rFonts w:ascii="arial" w:eastAsia="arial" w:hAnsi="arial" w:cs="arial"/>
          <w:b w:val="0"/>
          <w:i w:val="0"/>
          <w:strike w:val="0"/>
          <w:noProof w:val="0"/>
          <w:color w:val="000000"/>
          <w:position w:val="0"/>
          <w:sz w:val="20"/>
          <w:u w:val="none"/>
          <w:vertAlign w:val="baseline"/>
        </w:rPr>
        <w:t xml:space="preserve"> to weekly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the frontier during the past year, militants in the enclave have fired hundreds of projectiles into surrounding areas, although not as far north as Tel Aviv. Israel's military has responded with widespread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prime minister, Benjamin Netanyahu, led an urgent meeting with senior military officials after the attempted strike to discuss a response, local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Thursday, Hamas security forces in Gaza violently dispersed hundreds of Palestinians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dire living conditions. Footage of the rally showed police beating demonstrators in the streets and gunfire could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rare public show of dissent followed recent tax hikes. Social media posts by supporters of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were accompanied with the hashtag "we want to live" in Arabic.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in 2017 that a decade after Hamas seized power, the strip had effectively become "unliveable" for its 2 million inhabitants. Trapped under a crippling Israeli-Egyptian blockade, residents suffer limited access to clean water andfresh food and have to cope with a            </w:t>
      </w:r>
      <w:hyperlink r:id="rId10" w:history="1">
        <w:r>
          <w:rPr>
            <w:rFonts w:ascii="arial" w:eastAsia="arial" w:hAnsi="arial" w:cs="arial"/>
            <w:b w:val="0"/>
            <w:i/>
            <w:strike w:val="0"/>
            <w:noProof w:val="0"/>
            <w:color w:val="0077CC"/>
            <w:position w:val="0"/>
            <w:sz w:val="20"/>
            <w:u w:val="single"/>
            <w:vertAlign w:val="baseline"/>
          </w:rPr>
          <w:t>collapsed health system</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14,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Rockets fired from Gaza target Tel Aviv for first time since 2014 Israel retaliates by bombing 'terror sites' in Gaza while Hamas military wing denies responsib....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14/jul/09/israel-palestine-gaza-strip-offensive-air-strikes-tel-aviv-airport"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VMW-FNR1-JCJY-G22N-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Rockets fired from Gaza target Tel Aviv for first time since 2014 Israel retaliates by bombing 'terror sites' in Gaza while Hamas military wing denies responsibility for attack on Tel Aviv</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378</vt:lpwstr>
  </property>
  <property fmtid="{D5CDD505-2E9C-101B-9397-08002B2CF9AE}" pid="3" name="LADocCount">
    <vt:lpwstr>1</vt:lpwstr>
  </property>
  <property fmtid="{D5CDD505-2E9C-101B-9397-08002B2CF9AE}" pid="4" name="LADocumentID:378">
    <vt:lpwstr>Doc::urn:hlct:16|contextualFeaturePermID::1519360</vt:lpwstr>
  </property>
  <property fmtid="{D5CDD505-2E9C-101B-9397-08002B2CF9AE}" pid="5" name="UserPermID">
    <vt:lpwstr>urn:user:PA195023767</vt:lpwstr>
  </property>
</Properties>
</file>