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Schools minister rebuffs calls to decolonise English curriculum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2021 Wednesday 6:45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EDUCATION;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Sally Weale Education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Tory MP Nick Gibb says no reason why ethnic minorities shouldn't study work of a 'dead white man'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Schools</w:t>
        </w:r>
      </w:hyperlink>
      <w:r>
        <w:rPr>
          <w:rFonts w:ascii="arial" w:eastAsia="arial" w:hAnsi="arial" w:cs="arial"/>
          <w:b w:val="0"/>
          <w:i w:val="0"/>
          <w:strike w:val="0"/>
          <w:noProof w:val="0"/>
          <w:color w:val="000000"/>
          <w:position w:val="0"/>
          <w:sz w:val="20"/>
          <w:u w:val="none"/>
          <w:vertAlign w:val="baseline"/>
        </w:rPr>
        <w:t xml:space="preserve">  minister </w:t>
      </w:r>
      <w:hyperlink r:id="rId11" w:history="1">
        <w:r>
          <w:rPr>
            <w:rFonts w:ascii="arial" w:eastAsia="arial" w:hAnsi="arial" w:cs="arial"/>
            <w:b w:val="0"/>
            <w:i/>
            <w:strike w:val="0"/>
            <w:noProof w:val="0"/>
            <w:color w:val="0077CC"/>
            <w:position w:val="0"/>
            <w:sz w:val="20"/>
            <w:u w:val="single"/>
            <w:vertAlign w:val="baseline"/>
          </w:rPr>
          <w:t>Nick Gibb</w:t>
        </w:r>
      </w:hyperlink>
      <w:r>
        <w:rPr>
          <w:rFonts w:ascii="arial" w:eastAsia="arial" w:hAnsi="arial" w:cs="arial"/>
          <w:b w:val="0"/>
          <w:i w:val="0"/>
          <w:strike w:val="0"/>
          <w:noProof w:val="0"/>
          <w:color w:val="000000"/>
          <w:position w:val="0"/>
          <w:sz w:val="20"/>
          <w:u w:val="none"/>
          <w:vertAlign w:val="baseline"/>
        </w:rPr>
        <w:t xml:space="preserve">  has pushed back against calls to decolonise the curriculum in England and has warned that what pupils learn in the classroom should not be tailored to any one particular group.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w:t>
      </w:r>
      <w:hyperlink r:id="rId12" w:history="1">
        <w:r>
          <w:rPr>
            <w:rFonts w:ascii="arial" w:eastAsia="arial" w:hAnsi="arial" w:cs="arial"/>
            <w:b w:val="0"/>
            <w:i/>
            <w:strike w:val="0"/>
            <w:noProof w:val="0"/>
            <w:color w:val="0077CC"/>
            <w:position w:val="0"/>
            <w:sz w:val="20"/>
            <w:u w:val="single"/>
            <w:vertAlign w:val="baseline"/>
          </w:rPr>
          <w:t>mounting pressure</w:t>
        </w:r>
      </w:hyperlink>
      <w:r>
        <w:rPr>
          <w:rFonts w:ascii="arial" w:eastAsia="arial" w:hAnsi="arial" w:cs="arial"/>
          <w:b w:val="0"/>
          <w:i w:val="0"/>
          <w:strike w:val="0"/>
          <w:noProof w:val="0"/>
          <w:color w:val="000000"/>
          <w:position w:val="0"/>
          <w:sz w:val="20"/>
          <w:u w:val="none"/>
          <w:vertAlign w:val="baseline"/>
        </w:rPr>
        <w:t xml:space="preserve">  to make the teaching of </w:t>
      </w:r>
      <w:hyperlink r:id="rId13" w:history="1">
        <w:r>
          <w:rPr>
            <w:rFonts w:ascii="arial" w:eastAsia="arial" w:hAnsi="arial" w:cs="arial"/>
            <w:b w:val="0"/>
            <w:i/>
            <w:strike w:val="0"/>
            <w:noProof w:val="0"/>
            <w:color w:val="0077CC"/>
            <w:position w:val="0"/>
            <w:sz w:val="20"/>
            <w:u w:val="single"/>
            <w:vertAlign w:val="baseline"/>
          </w:rPr>
          <w:t>black history</w:t>
        </w:r>
      </w:hyperlink>
      <w:r>
        <w:rPr>
          <w:rFonts w:ascii="arial" w:eastAsia="arial" w:hAnsi="arial" w:cs="arial"/>
          <w:b w:val="0"/>
          <w:i w:val="0"/>
          <w:strike w:val="0"/>
          <w:noProof w:val="0"/>
          <w:color w:val="000000"/>
          <w:position w:val="0"/>
          <w:sz w:val="20"/>
          <w:u w:val="none"/>
          <w:vertAlign w:val="baseline"/>
        </w:rPr>
        <w:t xml:space="preserve">  mandatory in schools and to diversify the </w:t>
      </w:r>
      <w:hyperlink r:id="rId14" w:history="1">
        <w:r>
          <w:rPr>
            <w:rFonts w:ascii="arial" w:eastAsia="arial" w:hAnsi="arial" w:cs="arial"/>
            <w:b w:val="0"/>
            <w:i/>
            <w:strike w:val="0"/>
            <w:noProof w:val="0"/>
            <w:color w:val="0077CC"/>
            <w:position w:val="0"/>
            <w:sz w:val="20"/>
            <w:u w:val="single"/>
            <w:vertAlign w:val="baseline"/>
          </w:rPr>
          <w:t>national curriculum</w:t>
        </w:r>
      </w:hyperlink>
      <w:r>
        <w:rPr>
          <w:rFonts w:ascii="arial" w:eastAsia="arial" w:hAnsi="arial" w:cs="arial"/>
          <w:b w:val="0"/>
          <w:i w:val="0"/>
          <w:strike w:val="0"/>
          <w:noProof w:val="0"/>
          <w:color w:val="000000"/>
          <w:position w:val="0"/>
          <w:sz w:val="20"/>
          <w:u w:val="none"/>
          <w:vertAlign w:val="baseline"/>
        </w:rPr>
        <w:t xml:space="preserve"> , the minister said there was no reason why children from ethnic minorities should not study the work of dead white 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to the Social Market Foundation thinktank on Wednesday, the minister said a "knowledge-rich" curriculum taught well was "inclusive and diverse" and would ensure that pupils learn about the struggles and achievements of people from all races.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 will not create a more harmonious, tolerant and equal society through promoting a curriculum based on relevance to or representativeness of any one group. Nor will we do so by being ashamed of who we are and where we came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curriculum based on relevance to pupils is to deny them an introduction to the 'best that has been thought and said'. And of course, there is no reason why the work of a 'dead white man' is not appropriate for children from ethnic minorities to learn about."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5" w:history="1">
        <w:r>
          <w:rPr>
            <w:rFonts w:ascii="arial" w:eastAsia="arial" w:hAnsi="arial" w:cs="arial"/>
            <w:b w:val="0"/>
            <w:i/>
            <w:strike w:val="0"/>
            <w:noProof w:val="0"/>
            <w:color w:val="0077CC"/>
            <w:position w:val="0"/>
            <w:sz w:val="20"/>
            <w:u w:val="single"/>
            <w:vertAlign w:val="baseline"/>
          </w:rPr>
          <w:t>Department for Education</w:t>
        </w:r>
      </w:hyperlink>
      <w:r>
        <w:rPr>
          <w:rFonts w:ascii="arial" w:eastAsia="arial" w:hAnsi="arial" w:cs="arial"/>
          <w:b w:val="0"/>
          <w:i w:val="0"/>
          <w:strike w:val="0"/>
          <w:noProof w:val="0"/>
          <w:color w:val="000000"/>
          <w:position w:val="0"/>
          <w:sz w:val="20"/>
          <w:u w:val="none"/>
          <w:vertAlign w:val="baseline"/>
        </w:rPr>
        <w:t xml:space="preserve">  has resisted calls to make the </w:t>
      </w:r>
      <w:hyperlink r:id="rId16" w:history="1">
        <w:r>
          <w:rPr>
            <w:rFonts w:ascii="arial" w:eastAsia="arial" w:hAnsi="arial" w:cs="arial"/>
            <w:b w:val="0"/>
            <w:i/>
            <w:strike w:val="0"/>
            <w:noProof w:val="0"/>
            <w:color w:val="0077CC"/>
            <w:position w:val="0"/>
            <w:sz w:val="20"/>
            <w:u w:val="single"/>
            <w:vertAlign w:val="baseline"/>
          </w:rPr>
          <w:t>teaching of black history</w:t>
        </w:r>
      </w:hyperlink>
      <w:r>
        <w:rPr>
          <w:rFonts w:ascii="arial" w:eastAsia="arial" w:hAnsi="arial" w:cs="arial"/>
          <w:b w:val="0"/>
          <w:i w:val="0"/>
          <w:strike w:val="0"/>
          <w:noProof w:val="0"/>
          <w:color w:val="000000"/>
          <w:position w:val="0"/>
          <w:sz w:val="20"/>
          <w:u w:val="none"/>
          <w:vertAlign w:val="baseline"/>
        </w:rPr>
        <w:t xml:space="preserve">  mandatory, insisting that the current curriculum already allows for teaching black history and includes black and ethnic minority voices and experiences. Black history will be however be mandatory in </w:t>
      </w:r>
      <w:hyperlink r:id="rId17" w:history="1">
        <w:r>
          <w:rPr>
            <w:rFonts w:ascii="arial" w:eastAsia="arial" w:hAnsi="arial" w:cs="arial"/>
            <w:b w:val="0"/>
            <w:i/>
            <w:strike w:val="0"/>
            <w:noProof w:val="0"/>
            <w:color w:val="0077CC"/>
            <w:position w:val="0"/>
            <w:sz w:val="20"/>
            <w:u w:val="single"/>
            <w:vertAlign w:val="baseline"/>
          </w:rPr>
          <w:t>Welsh schools</w:t>
        </w:r>
      </w:hyperlink>
      <w:r>
        <w:rPr>
          <w:rFonts w:ascii="arial" w:eastAsia="arial" w:hAnsi="arial" w:cs="arial"/>
          <w:b w:val="0"/>
          <w:i w:val="0"/>
          <w:strike w:val="0"/>
          <w:noProof w:val="0"/>
          <w:color w:val="000000"/>
          <w:position w:val="0"/>
          <w:sz w:val="20"/>
          <w:u w:val="none"/>
          <w:vertAlign w:val="baseline"/>
        </w:rPr>
        <w:t xml:space="preserve">  from next year, to help pupils become "informed citizens of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Gibb also expressed concern about reports of what he described as "violent and angry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schools around the country, sparked by recent events in Gaza. Escalation in the Middle East conflict triggered a </w:t>
      </w:r>
      <w:hyperlink r:id="rId18" w:history="1">
        <w:r>
          <w:rPr>
            <w:rFonts w:ascii="arial" w:eastAsia="arial" w:hAnsi="arial" w:cs="arial"/>
            <w:b w:val="0"/>
            <w:i/>
            <w:strike w:val="0"/>
            <w:noProof w:val="0"/>
            <w:color w:val="0077CC"/>
            <w:position w:val="0"/>
            <w:sz w:val="20"/>
            <w:u w:val="single"/>
            <w:vertAlign w:val="baseline"/>
          </w:rPr>
          <w:t xml:space="preserve">wave of pro-Palestinian </w:t>
        </w:r>
      </w:hyperlink>
      <w:hyperlink r:id="rId18" w:history="1">
        <w:r>
          <w:rPr>
            <w:rFonts w:ascii="arial" w:eastAsia="arial" w:hAnsi="arial" w:cs="arial"/>
            <w:b/>
            <w:i/>
            <w:strike w:val="0"/>
            <w:noProof w:val="0"/>
            <w:color w:val="0077CC"/>
            <w:position w:val="0"/>
            <w:sz w:val="20"/>
            <w:u w:val="single"/>
            <w:vertAlign w:val="baseline"/>
          </w:rPr>
          <w:t>protests</w:t>
        </w:r>
      </w:hyperlink>
      <w:hyperlink r:id="rId18" w:history="1">
        <w:r>
          <w:rPr>
            <w:rFonts w:ascii="arial" w:eastAsia="arial" w:hAnsi="arial" w:cs="arial"/>
            <w:b w:val="0"/>
            <w:i/>
            <w:strike w:val="0"/>
            <w:noProof w:val="0"/>
            <w:color w:val="0077CC"/>
            <w:position w:val="0"/>
            <w:sz w:val="20"/>
            <w:u w:val="single"/>
            <w:vertAlign w:val="baseline"/>
          </w:rPr>
          <w:t xml:space="preserve"> by pupils</w:t>
        </w:r>
      </w:hyperlink>
      <w:r>
        <w:rPr>
          <w:rFonts w:ascii="arial" w:eastAsia="arial" w:hAnsi="arial" w:cs="arial"/>
          <w:b w:val="0"/>
          <w:i w:val="0"/>
          <w:strike w:val="0"/>
          <w:noProof w:val="0"/>
          <w:color w:val="000000"/>
          <w:position w:val="0"/>
          <w:sz w:val="20"/>
          <w:u w:val="none"/>
          <w:vertAlign w:val="baseline"/>
        </w:rPr>
        <w:t xml:space="preserve"> , some of whom later complained they were accused of antisemitism and subjected to disciplinary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minister said young people should be given all the facts to help them understand the situation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warned: "We must be on our guard to ensure that schools don't become centres of one-sided propaganda, or a hostile environment for young people of any faith or religion."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Schools minister rebuffs calls to decolonise English curriculum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ducation/schools" TargetMode="External" /><Relationship Id="rId11" Type="http://schemas.openxmlformats.org/officeDocument/2006/relationships/hyperlink" Target="https://www.theguardian.com/profile/nick-gibb" TargetMode="External" /><Relationship Id="rId12" Type="http://schemas.openxmlformats.org/officeDocument/2006/relationships/hyperlink" Target="https://www.theguardian.com/education/2021/mar/26/schools-england-anti-racist-curriculum" TargetMode="External" /><Relationship Id="rId13" Type="http://schemas.openxmlformats.org/officeDocument/2006/relationships/hyperlink" Target="https://www.theguardian.com/world/2020/jan/08/black-british-history-should-be-in-mainstream-says-campaigner" TargetMode="External" /><Relationship Id="rId14" Type="http://schemas.openxmlformats.org/officeDocument/2006/relationships/hyperlink" Target="https://www.theguardian.com/education/national-curriculum" TargetMode="External" /><Relationship Id="rId15" Type="http://schemas.openxmlformats.org/officeDocument/2006/relationships/hyperlink" Target="https://www.theguardian.com/education/department-for-education" TargetMode="External" /><Relationship Id="rId16" Type="http://schemas.openxmlformats.org/officeDocument/2006/relationships/hyperlink" Target="https://www.theguardian.com/education/2021/apr/05/black-history-should-be-taught-across-all-subjects-in-uk-schools" TargetMode="External" /><Relationship Id="rId17" Type="http://schemas.openxmlformats.org/officeDocument/2006/relationships/hyperlink" Target="https://www.theguardian.com/education/2021/mar/19/black-history-lessons-mandatory-welsh-schools-bame" TargetMode="External" /><Relationship Id="rId18" Type="http://schemas.openxmlformats.org/officeDocument/2006/relationships/hyperlink" Target="https://www.theguardian.com/education/2021/may/26/anger-over-british-teachers-response-to-pro-palestine-protests"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67-NY31-JBNF-W4C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Schools minister rebuffs calls to decolonise English curriculum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234</vt:lpwstr>
  </property>
  <property fmtid="{D5CDD505-2E9C-101B-9397-08002B2CF9AE}" pid="3" name="LADocCount">
    <vt:lpwstr>1</vt:lpwstr>
  </property>
  <property fmtid="{D5CDD505-2E9C-101B-9397-08002B2CF9AE}" pid="4" name="LADocumentID:234">
    <vt:lpwstr>Doc::urn:hlct:16|contextualFeaturePermID::1519360</vt:lpwstr>
  </property>
  <property fmtid="{D5CDD505-2E9C-101B-9397-08002B2CF9AE}" pid="5" name="UserPermID">
    <vt:lpwstr>urn:user:PA195023767</vt:lpwstr>
  </property>
</Properties>
</file>