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stifling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around the world paves the road for authoritarian rule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2021 Monday 11:21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Janai Nelson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year after the murder of George Floyd, we should be honoring the actions that made his name a global call to action instead of targeting those who speak out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first anniversary of </w:t>
      </w:r>
      <w:hyperlink r:id="rId10" w:history="1">
        <w:r>
          <w:rPr>
            <w:rFonts w:ascii="arial" w:eastAsia="arial" w:hAnsi="arial" w:cs="arial"/>
            <w:b w:val="0"/>
            <w:i/>
            <w:strike w:val="0"/>
            <w:noProof w:val="0"/>
            <w:color w:val="0077CC"/>
            <w:position w:val="0"/>
            <w:sz w:val="20"/>
            <w:u w:val="single"/>
            <w:vertAlign w:val="baseline"/>
          </w:rPr>
          <w:t>George Floyd's murder by a former Minneapolis police officer</w:t>
        </w:r>
      </w:hyperlink>
      <w:r>
        <w:rPr>
          <w:rFonts w:ascii="arial" w:eastAsia="arial" w:hAnsi="arial" w:cs="arial"/>
          <w:b w:val="0"/>
          <w:i w:val="0"/>
          <w:strike w:val="0"/>
          <w:noProof w:val="0"/>
          <w:color w:val="000000"/>
          <w:position w:val="0"/>
          <w:sz w:val="20"/>
          <w:u w:val="none"/>
          <w:vertAlign w:val="baseline"/>
        </w:rPr>
        <w:t xml:space="preserve">  passes this week, we continue to contend with relentless violence by law enforcement against people of color and other marginalized communities. Since that tragic loss, law enforcement in the United States have killed </w:t>
      </w:r>
      <w:hyperlink r:id="rId11" w:history="1">
        <w:r>
          <w:rPr>
            <w:rFonts w:ascii="arial" w:eastAsia="arial" w:hAnsi="arial" w:cs="arial"/>
            <w:b w:val="0"/>
            <w:i/>
            <w:strike w:val="0"/>
            <w:noProof w:val="0"/>
            <w:color w:val="0077CC"/>
            <w:position w:val="0"/>
            <w:sz w:val="20"/>
            <w:u w:val="single"/>
            <w:vertAlign w:val="baseline"/>
          </w:rPr>
          <w:t>181 Black people</w:t>
        </w:r>
      </w:hyperlink>
      <w:r>
        <w:rPr>
          <w:rFonts w:ascii="arial" w:eastAsia="arial" w:hAnsi="arial" w:cs="arial"/>
          <w:b w:val="0"/>
          <w:i w:val="0"/>
          <w:strike w:val="0"/>
          <w:noProof w:val="0"/>
          <w:color w:val="000000"/>
          <w:position w:val="0"/>
          <w:sz w:val="20"/>
          <w:u w:val="none"/>
          <w:vertAlign w:val="baseline"/>
        </w:rPr>
        <w:t xml:space="preserve">  - a disproportionate rate compared with other groups. And, globally, law enforcement officers also continue to engage in rampant violence against civilians, which is </w:t>
      </w:r>
      <w:hyperlink r:id="rId12" w:history="1">
        <w:r>
          <w:rPr>
            <w:rFonts w:ascii="arial" w:eastAsia="arial" w:hAnsi="arial" w:cs="arial"/>
            <w:b w:val="0"/>
            <w:i/>
            <w:strike w:val="0"/>
            <w:noProof w:val="0"/>
            <w:color w:val="0077CC"/>
            <w:position w:val="0"/>
            <w:sz w:val="20"/>
            <w:u w:val="single"/>
            <w:vertAlign w:val="baseline"/>
          </w:rPr>
          <w:t>frequently directed at members of</w:t>
        </w:r>
      </w:hyperlink>
      <w:r>
        <w:rPr>
          <w:rFonts w:ascii="arial" w:eastAsia="arial" w:hAnsi="arial" w:cs="arial"/>
          <w:b w:val="0"/>
          <w:i w:val="0"/>
          <w:strike w:val="0"/>
          <w:noProof w:val="0"/>
          <w:color w:val="000000"/>
          <w:position w:val="0"/>
          <w:sz w:val="20"/>
          <w:u w:val="none"/>
          <w:vertAlign w:val="baseline"/>
        </w:rPr>
        <w:t xml:space="preserve">  societal groups that have endured historic discrimination. However, another deeply disturbing reality that has emerged is the brutal crackdown on police accountability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protesters worldwide, who, following Floyd's killing, united their voices against racial injustice to a level not seen since the anti-apartheid movement of the 1980s. As dangerous as police violence has been for Black communities and other marginalized groups across the world, the stifling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betrayal of protesters poses a particularly nefarious global threat, with devastating civil and human rights consequences if left unchecked.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Floyd's murder served as a catalyst for unprecedented </w:t>
      </w:r>
      <w:hyperlink r:id="rId13" w:history="1">
        <w:r>
          <w:rPr>
            <w:rFonts w:ascii="arial" w:eastAsia="arial" w:hAnsi="arial" w:cs="arial"/>
            <w:b w:val="0"/>
            <w:i/>
            <w:strike w:val="0"/>
            <w:noProof w:val="0"/>
            <w:color w:val="0077CC"/>
            <w:position w:val="0"/>
            <w:sz w:val="20"/>
            <w:u w:val="single"/>
            <w:vertAlign w:val="baseline"/>
          </w:rPr>
          <w:t xml:space="preserve">national and international </w:t>
        </w:r>
      </w:hyperlink>
      <w:hyperlink r:id="rId13" w:history="1">
        <w:r>
          <w:rPr>
            <w:rFonts w:ascii="arial" w:eastAsia="arial" w:hAnsi="arial" w:cs="arial"/>
            <w:b/>
            <w:i/>
            <w:strike w:val="0"/>
            <w:noProof w:val="0"/>
            <w:color w:val="0077CC"/>
            <w:position w:val="0"/>
            <w:sz w:val="20"/>
            <w:u w:val="single"/>
            <w:vertAlign w:val="baseline"/>
          </w:rPr>
          <w:t>protests</w:t>
        </w:r>
      </w:hyperlink>
      <w:hyperlink r:id="rId13" w:history="1">
        <w:r>
          <w:rPr>
            <w:rFonts w:ascii="arial" w:eastAsia="arial" w:hAnsi="arial" w:cs="arial"/>
            <w:b w:val="0"/>
            <w:i/>
            <w:strike w:val="0"/>
            <w:noProof w:val="0"/>
            <w:color w:val="0077CC"/>
            <w:position w:val="0"/>
            <w:sz w:val="20"/>
            <w:u w:val="single"/>
            <w:vertAlign w:val="baseline"/>
          </w:rPr>
          <w:t xml:space="preserve"> against police violence</w:t>
        </w:r>
      </w:hyperlink>
      <w:r>
        <w:rPr>
          <w:rFonts w:ascii="arial" w:eastAsia="arial" w:hAnsi="arial" w:cs="arial"/>
          <w:b w:val="0"/>
          <w:i w:val="0"/>
          <w:strike w:val="0"/>
          <w:noProof w:val="0"/>
          <w:color w:val="000000"/>
          <w:position w:val="0"/>
          <w:sz w:val="20"/>
          <w:u w:val="none"/>
          <w:vertAlign w:val="baseline"/>
        </w:rPr>
        <w:t xml:space="preserv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responded to a global rise of white supremacy and anti-Black racism in policing, which has resulted in egregious violations of Black people's human and civil rights. Indeed, a recently published </w:t>
      </w:r>
      <w:hyperlink r:id="rId14"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from the International Commission of Inquiry on Systemic Racist Police Violence Against People of African Descent in the US lambasted the US government for violating international human rights obligations in its permissiveness - in policy and practice - of police abuse of Black people. Of course, while highly visible in America, police violence is not a phenomenon unique to the US. Many other countries' law enforcement officials also inflict substantial violence against people of color and historically marginalized communities. 2020's summer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reflected a collective boiling point of intolerance for this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rather than reckon with the sea change that called into question how societies protect their citizens and the underlying meaning of public safety, governments and law enforcement have instead targeted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protesters with the same brutal force against which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aimed. For example, as an NAACP Legal Defense Fund (LDF) </w:t>
      </w:r>
      <w:hyperlink r:id="rId15" w:history="1">
        <w:r>
          <w:rPr>
            <w:rFonts w:ascii="arial" w:eastAsia="arial" w:hAnsi="arial" w:cs="arial"/>
            <w:b w:val="0"/>
            <w:i/>
            <w:strike w:val="0"/>
            <w:noProof w:val="0"/>
            <w:color w:val="0077CC"/>
            <w:position w:val="0"/>
            <w:sz w:val="20"/>
            <w:u w:val="single"/>
            <w:vertAlign w:val="baseline"/>
          </w:rPr>
          <w:t>lawsuit</w:t>
        </w:r>
      </w:hyperlink>
      <w:r>
        <w:rPr>
          <w:rFonts w:ascii="arial" w:eastAsia="arial" w:hAnsi="arial" w:cs="arial"/>
          <w:b w:val="0"/>
          <w:i w:val="0"/>
          <w:strike w:val="0"/>
          <w:noProof w:val="0"/>
          <w:color w:val="000000"/>
          <w:position w:val="0"/>
          <w:sz w:val="20"/>
          <w:u w:val="none"/>
          <w:vertAlign w:val="baseline"/>
        </w:rPr>
        <w:t xml:space="preserve">  details, in May 2020, Philadelphia police department officers repeatedly attacked individuals peacefully participating in a police accountability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well as bystanders and residents in the predominantly Black neighborhood of West Philadelphia. Among other tactics, officers relentlessly employed military-style weapons, including rubber bullets, teargas and pepper spray, against individuals - and drove military tanks down neighborhood side streets for hours, chasing residents and firing teargas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2020's summer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reflected a collective boiling point of intolerance for this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as Human Rights Watch (HRW) outlines in a recent </w:t>
      </w:r>
      <w:hyperlink r:id="rId16"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 in June 2020, police in Mott Haven, a predominantly Black and brown neighborhood of New York City, intentionally "kettled" protesters, surrounding them and preventing them from dispersing approximately 10 minutes before the city's then 8pm curfew - </w:t>
      </w:r>
      <w:hyperlink r:id="rId17" w:history="1">
        <w:r>
          <w:rPr>
            <w:rFonts w:ascii="arial" w:eastAsia="arial" w:hAnsi="arial" w:cs="arial"/>
            <w:b w:val="0"/>
            <w:i/>
            <w:strike w:val="0"/>
            <w:noProof w:val="0"/>
            <w:color w:val="0077CC"/>
            <w:position w:val="0"/>
            <w:sz w:val="20"/>
            <w:u w:val="single"/>
            <w:vertAlign w:val="baseline"/>
          </w:rPr>
          <w:t>another pointed anti-protester restriction</w:t>
        </w:r>
      </w:hyperlink>
      <w:r>
        <w:rPr>
          <w:rFonts w:ascii="arial" w:eastAsia="arial" w:hAnsi="arial" w:cs="arial"/>
          <w:b w:val="0"/>
          <w:i w:val="0"/>
          <w:strike w:val="0"/>
          <w:noProof w:val="0"/>
          <w:color w:val="000000"/>
          <w:position w:val="0"/>
          <w:sz w:val="20"/>
          <w:u w:val="none"/>
          <w:vertAlign w:val="baseline"/>
        </w:rPr>
        <w:t xml:space="preserve">  - began. Once 8pm passed, police systematically assaulted the crowd - ruthlessly beating and pepper spraying protesters - and arrested more than 250 individuals, many of whom did not receive urgent medical care for their injuries. "Police conduct during the Mott Haven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amount[ed] to serious violations of international human rights law," HRW's report emphasized, "and it also appear[ed] to violate civil rights protections of the US constitution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this backdrop of anti-protester police violence, American state legislators have also proliferated laws and bills ( </w:t>
      </w:r>
      <w:hyperlink r:id="rId18" w:history="1">
        <w:r>
          <w:rPr>
            <w:rFonts w:ascii="arial" w:eastAsia="arial" w:hAnsi="arial" w:cs="arial"/>
            <w:b w:val="0"/>
            <w:i/>
            <w:strike w:val="0"/>
            <w:noProof w:val="0"/>
            <w:color w:val="0077CC"/>
            <w:position w:val="0"/>
            <w:sz w:val="20"/>
            <w:u w:val="single"/>
            <w:vertAlign w:val="baseline"/>
          </w:rPr>
          <w:t>more than 80 introduced in total</w:t>
        </w:r>
      </w:hyperlink>
      <w:r>
        <w:rPr>
          <w:rFonts w:ascii="arial" w:eastAsia="arial" w:hAnsi="arial" w:cs="arial"/>
          <w:b w:val="0"/>
          <w:i w:val="0"/>
          <w:strike w:val="0"/>
          <w:noProof w:val="0"/>
          <w:color w:val="000000"/>
          <w:position w:val="0"/>
          <w:sz w:val="20"/>
          <w:u w:val="none"/>
          <w:vertAlign w:val="baseline"/>
        </w:rPr>
        <w:t xml:space="preserve">  ) aimed at silencing protesters through censorship - or even the threat of state-sanctioned violence. For example, a recently enacted </w:t>
      </w:r>
      <w:hyperlink r:id="rId19" w:history="1">
        <w:r>
          <w:rPr>
            <w:rFonts w:ascii="arial" w:eastAsia="arial" w:hAnsi="arial" w:cs="arial"/>
            <w:b w:val="0"/>
            <w:i/>
            <w:strike w:val="0"/>
            <w:noProof w:val="0"/>
            <w:color w:val="0077CC"/>
            <w:position w:val="0"/>
            <w:sz w:val="20"/>
            <w:u w:val="single"/>
            <w:vertAlign w:val="baseline"/>
          </w:rPr>
          <w:t>"anti-riot" act in Florida</w:t>
        </w:r>
      </w:hyperlink>
      <w:r>
        <w:rPr>
          <w:rFonts w:ascii="arial" w:eastAsia="arial" w:hAnsi="arial" w:cs="arial"/>
          <w:b w:val="0"/>
          <w:i w:val="0"/>
          <w:strike w:val="0"/>
          <w:noProof w:val="0"/>
          <w:color w:val="000000"/>
          <w:position w:val="0"/>
          <w:sz w:val="20"/>
          <w:u w:val="none"/>
          <w:vertAlign w:val="baseline"/>
        </w:rPr>
        <w:t xml:space="preserve">  - which </w:t>
      </w:r>
      <w:hyperlink r:id="rId20" w:history="1">
        <w:r>
          <w:rPr>
            <w:rFonts w:ascii="arial" w:eastAsia="arial" w:hAnsi="arial" w:cs="arial"/>
            <w:b w:val="0"/>
            <w:i/>
            <w:strike w:val="0"/>
            <w:noProof w:val="0"/>
            <w:color w:val="0077CC"/>
            <w:position w:val="0"/>
            <w:sz w:val="20"/>
            <w:u w:val="single"/>
            <w:vertAlign w:val="baseline"/>
          </w:rPr>
          <w:t>LDF argues is unconstitutional</w:t>
        </w:r>
      </w:hyperlink>
      <w:r>
        <w:rPr>
          <w:rFonts w:ascii="arial" w:eastAsia="arial" w:hAnsi="arial" w:cs="arial"/>
          <w:b w:val="0"/>
          <w:i w:val="0"/>
          <w:strike w:val="0"/>
          <w:noProof w:val="0"/>
          <w:color w:val="000000"/>
          <w:position w:val="0"/>
          <w:sz w:val="20"/>
          <w:u w:val="none"/>
          <w:vertAlign w:val="baseline"/>
        </w:rPr>
        <w:t xml:space="preserve">  - strengthens civil and criminal penalties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activities, allows the governor to override a municipality's decision to cut police department funding, and protects motorists from civil liability if they strike protesters with their cars. A </w:t>
      </w:r>
      <w:hyperlink r:id="rId21" w:history="1">
        <w:r>
          <w:rPr>
            <w:rFonts w:ascii="arial" w:eastAsia="arial" w:hAnsi="arial" w:cs="arial"/>
            <w:b w:val="0"/>
            <w:i/>
            <w:strike w:val="0"/>
            <w:noProof w:val="0"/>
            <w:color w:val="0077CC"/>
            <w:position w:val="0"/>
            <w:sz w:val="20"/>
            <w:u w:val="single"/>
            <w:vertAlign w:val="baseline"/>
          </w:rPr>
          <w:t>newly - passed law in Oklahoma</w:t>
        </w:r>
      </w:hyperlink>
      <w:r>
        <w:rPr>
          <w:rFonts w:ascii="arial" w:eastAsia="arial" w:hAnsi="arial" w:cs="arial"/>
          <w:b w:val="0"/>
          <w:i w:val="0"/>
          <w:strike w:val="0"/>
          <w:noProof w:val="0"/>
          <w:color w:val="000000"/>
          <w:position w:val="0"/>
          <w:sz w:val="20"/>
          <w:u w:val="none"/>
          <w:vertAlign w:val="baseline"/>
        </w:rPr>
        <w:t xml:space="preserve">  takes this latter measure a step further, absolving drivers from criminal responsibility if they unintentionally hit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government and police responses to police accountability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replicated across the globe. In France, amid reports of police violence and racism against people of color, </w:t>
      </w:r>
      <w:hyperlink r:id="rId22" w:history="1">
        <w:r>
          <w:rPr>
            <w:rFonts w:ascii="arial" w:eastAsia="arial" w:hAnsi="arial" w:cs="arial"/>
            <w:b w:val="0"/>
            <w:i/>
            <w:strike w:val="0"/>
            <w:noProof w:val="0"/>
            <w:color w:val="0077CC"/>
            <w:position w:val="0"/>
            <w:sz w:val="20"/>
            <w:u w:val="single"/>
            <w:vertAlign w:val="baseline"/>
          </w:rPr>
          <w:t>the French parliament proposed a bill</w:t>
        </w:r>
      </w:hyperlink>
      <w:r>
        <w:rPr>
          <w:rFonts w:ascii="arial" w:eastAsia="arial" w:hAnsi="arial" w:cs="arial"/>
          <w:b w:val="0"/>
          <w:i w:val="0"/>
          <w:strike w:val="0"/>
          <w:noProof w:val="0"/>
          <w:color w:val="000000"/>
          <w:position w:val="0"/>
          <w:sz w:val="20"/>
          <w:u w:val="none"/>
          <w:vertAlign w:val="baseline"/>
        </w:rPr>
        <w:t xml:space="preserve">  making it a crime to distribute photos or videos of police officers in certain circumstances - and French police </w:t>
      </w:r>
      <w:hyperlink r:id="rId23" w:history="1">
        <w:r>
          <w:rPr>
            <w:rFonts w:ascii="arial" w:eastAsia="arial" w:hAnsi="arial" w:cs="arial"/>
            <w:b w:val="0"/>
            <w:i/>
            <w:strike w:val="0"/>
            <w:noProof w:val="0"/>
            <w:color w:val="0077CC"/>
            <w:position w:val="0"/>
            <w:sz w:val="20"/>
            <w:u w:val="single"/>
            <w:vertAlign w:val="baseline"/>
          </w:rPr>
          <w:t>officers subsequently used teargas on protesters</w:t>
        </w:r>
      </w:hyperlink>
      <w:r>
        <w:rPr>
          <w:rFonts w:ascii="arial" w:eastAsia="arial" w:hAnsi="arial" w:cs="arial"/>
          <w:b w:val="0"/>
          <w:i w:val="0"/>
          <w:strike w:val="0"/>
          <w:noProof w:val="0"/>
          <w:color w:val="000000"/>
          <w:position w:val="0"/>
          <w:sz w:val="20"/>
          <w:u w:val="none"/>
          <w:vertAlign w:val="baseline"/>
        </w:rPr>
        <w:t xml:space="preserve">  advocating against the bill. In Nigeria - a country with an entrenched history of police brutality </w:t>
      </w:r>
      <w:hyperlink r:id="rId24" w:history="1">
        <w:r>
          <w:rPr>
            <w:rFonts w:ascii="arial" w:eastAsia="arial" w:hAnsi="arial" w:cs="arial"/>
            <w:b w:val="0"/>
            <w:i/>
            <w:strike w:val="0"/>
            <w:noProof w:val="0"/>
            <w:color w:val="0077CC"/>
            <w:position w:val="0"/>
            <w:sz w:val="20"/>
            <w:u w:val="single"/>
            <w:vertAlign w:val="baseline"/>
          </w:rPr>
          <w:t>initiated during British colonial occupation</w:t>
        </w:r>
      </w:hyperlink>
      <w:r>
        <w:rPr>
          <w:rFonts w:ascii="arial" w:eastAsia="arial" w:hAnsi="arial" w:cs="arial"/>
          <w:b w:val="0"/>
          <w:i w:val="0"/>
          <w:strike w:val="0"/>
          <w:noProof w:val="0"/>
          <w:color w:val="000000"/>
          <w:position w:val="0"/>
          <w:sz w:val="20"/>
          <w:u w:val="none"/>
          <w:vertAlign w:val="baseline"/>
        </w:rPr>
        <w:t xml:space="preserve">  and frequently persisting against the nation's most marginalized populations to this day - security forces fired on peaceful protesters demonstrating against the notoriously violent Special Anti-Robbery Squad (Sars) police force, </w:t>
      </w:r>
      <w:hyperlink r:id="rId25" w:history="1">
        <w:r>
          <w:rPr>
            <w:rFonts w:ascii="arial" w:eastAsia="arial" w:hAnsi="arial" w:cs="arial"/>
            <w:b w:val="0"/>
            <w:i/>
            <w:strike w:val="0"/>
            <w:noProof w:val="0"/>
            <w:color w:val="0077CC"/>
            <w:position w:val="0"/>
            <w:sz w:val="20"/>
            <w:u w:val="single"/>
            <w:vertAlign w:val="baseline"/>
          </w:rPr>
          <w:t>killing at least 12 people</w:t>
        </w:r>
      </w:hyperlink>
      <w:r>
        <w:rPr>
          <w:rFonts w:ascii="arial" w:eastAsia="arial" w:hAnsi="arial" w:cs="arial"/>
          <w:b w:val="0"/>
          <w:i w:val="0"/>
          <w:strike w:val="0"/>
          <w:noProof w:val="0"/>
          <w:color w:val="000000"/>
          <w:position w:val="0"/>
          <w:sz w:val="20"/>
          <w:u w:val="none"/>
          <w:vertAlign w:val="baseline"/>
        </w:rPr>
        <w:t xml:space="preserve">  on one day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police accountability-related movements, anti-protester violence is also pervasive amid other human rights crises - during which peaceful and law-abiding advocates have been similarly attacked and stifled. This includes recent instances of brutality in </w:t>
      </w:r>
      <w:hyperlink r:id="rId26" w:history="1">
        <w:r>
          <w:rPr>
            <w:rFonts w:ascii="arial" w:eastAsia="arial" w:hAnsi="arial" w:cs="arial"/>
            <w:b w:val="0"/>
            <w:i/>
            <w:strike w:val="0"/>
            <w:noProof w:val="0"/>
            <w:color w:val="0077CC"/>
            <w:position w:val="0"/>
            <w:sz w:val="20"/>
            <w:u w:val="single"/>
            <w:vertAlign w:val="baseline"/>
          </w:rPr>
          <w:t>Hong Kong</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occupied Palestinian territory</w:t>
        </w:r>
      </w:hyperlink>
      <w:r>
        <w:rPr>
          <w:rFonts w:ascii="arial" w:eastAsia="arial" w:hAnsi="arial" w:cs="arial"/>
          <w:b w:val="0"/>
          <w:i w:val="0"/>
          <w:strike w:val="0"/>
          <w:noProof w:val="0"/>
          <w:color w:val="000000"/>
          <w:position w:val="0"/>
          <w:sz w:val="20"/>
          <w:u w:val="none"/>
          <w:vertAlign w:val="baseline"/>
        </w:rPr>
        <w:t xml:space="preserve"> , to name a few. These examples again underscore the critical link between civil rights in the United States and human rights struggles across the globe, as the demand for each are often met with the same oppressive forces of diversion and threatened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stifling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in the United States and around the world - paves the road for authoritarian rule, unchecked abuses of power and democratic backsliding, setting us on a collision course with the democratic ideals and ethical principles embraced by the international community. It also forecloses the possibility of peaceful resolution of the policing crisis by shutting down an effective tool to agitate change. One year after the barbaric killing of George Floyd, we should be celebrating and honoring the actions that made his name a global call to action against injustice, instead of targeting and terrorizing those who continue to speak out for the individuals who are no longer here to do so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Janai Nelson is the associate director-counsel of the NAACP Legal Defense Fund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stifling of protest around the world paves the road for authoritarian rule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nn.com/2021/04/20/us/derek-chauvin-trial-george-floyd-deliberations/index.html" TargetMode="External" /><Relationship Id="rId11" Type="http://schemas.openxmlformats.org/officeDocument/2006/relationships/hyperlink" Target="https://www.newsweek.com/181-black-people-have-been-killed-police-since-george-floyds-death-1584740" TargetMode="External" /><Relationship Id="rId12" Type="http://schemas.openxmlformats.org/officeDocument/2006/relationships/hyperlink" Target="https://www.amnestyusa.org/issues/deadly-force-police-accountability-police-violence/" TargetMode="External" /><Relationship Id="rId13" Type="http://schemas.openxmlformats.org/officeDocument/2006/relationships/hyperlink" Target="https://www.usatoday.com/picture-gallery/news/world/2020/06/03/george-floyd-protests-around-world-show-solidarity-us-demonstrators/3133960001/" TargetMode="External" /><Relationship Id="rId14" Type="http://schemas.openxmlformats.org/officeDocument/2006/relationships/hyperlink" Target="https://inquirycommission.org/website/wp-content/uploads/2021/04/Commission-Report-15-April.pdf" TargetMode="External" /><Relationship Id="rId15" Type="http://schemas.openxmlformats.org/officeDocument/2006/relationships/hyperlink" Target="https://www.naacpldf.org/press-release/ldf-and-co-counsel-file-lawsuit-on-behalf-of-black-residents-in-west-philadelphia-who-endured-militaristic-police-violence-during-protests/" TargetMode="External" /><Relationship Id="rId16" Type="http://schemas.openxmlformats.org/officeDocument/2006/relationships/hyperlink" Target="https://www.hrw.org/news/2020/09/30/us-new-york-police-planned-assault-bronx-protesters" TargetMode="External" /><Relationship Id="rId17" Type="http://schemas.openxmlformats.org/officeDocument/2006/relationships/hyperlink" Target="https://www.naacpldf.org/press-release/ldf-statement-on-new-york-citys-curfew-and-police-enforcement-actions/" TargetMode="External" /><Relationship Id="rId18" Type="http://schemas.openxmlformats.org/officeDocument/2006/relationships/hyperlink" Target="https://thehill.com/homenews/state-watch/549495-34-states-considering-anti-protest-bills-introduced-by-republicans" TargetMode="External" /><Relationship Id="rId19" Type="http://schemas.openxmlformats.org/officeDocument/2006/relationships/hyperlink" Target="https://www.vanityfair.com/news/2021/04/ron-desantis-anti-riot-bill" TargetMode="External" /><Relationship Id="rId2" Type="http://schemas.openxmlformats.org/officeDocument/2006/relationships/webSettings" Target="webSettings.xml" /><Relationship Id="rId20" Type="http://schemas.openxmlformats.org/officeDocument/2006/relationships/hyperlink" Target="https://www.naacpldf.org/press-release/civil-rights-groups-file-lawsuit-challenging-floridas-anti-protest-law/" TargetMode="External" /><Relationship Id="rId21" Type="http://schemas.openxmlformats.org/officeDocument/2006/relationships/hyperlink" Target="https://www.npr.org/2021/04/22/989856412/oklahoma-law-grants-immunity-to-drivers-who-unintentionally-harm-protesters" TargetMode="External" /><Relationship Id="rId22" Type="http://schemas.openxmlformats.org/officeDocument/2006/relationships/hyperlink" Target="https://www.theguardian.com/world/2020/nov/09/french-law-protect-police-press-freedom-journalists-ban-intent-harm" TargetMode="External" /><Relationship Id="rId23" Type="http://schemas.openxmlformats.org/officeDocument/2006/relationships/hyperlink" Target="https://www.bbc.com/news/world-europe-55115659" TargetMode="External" /><Relationship Id="rId24" Type="http://schemas.openxmlformats.org/officeDocument/2006/relationships/hyperlink" Target="https://www.washingtonpost.com/outlook/2020/10/25/roots-endsars-protests-nigeria/" TargetMode="External" /><Relationship Id="rId25" Type="http://schemas.openxmlformats.org/officeDocument/2006/relationships/hyperlink" Target="https://www.nytimes.com/2020/10/21/world/africa/nigeria-shooting-protesters-SARS-Lekki.html" TargetMode="External" /><Relationship Id="rId26" Type="http://schemas.openxmlformats.org/officeDocument/2006/relationships/hyperlink" Target="https://www.amnesty.org/en/latest/news/2020/01/hong-kong-peaceful-protesters-targeted/" TargetMode="External" /><Relationship Id="rId27" Type="http://schemas.openxmlformats.org/officeDocument/2006/relationships/hyperlink" Target="https://www.arabnews.com/node/1845891/middle-east" TargetMode="External" /><Relationship Id="rId28" Type="http://schemas.openxmlformats.org/officeDocument/2006/relationships/hyperlink" Target="https://www.trtworld.com/middle-east/israeli-police-open-fire-on-palestinian-protesters-in-occupied-west-bank-46810"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V-BXJ1-DY4H-K3W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stifling of protest around the world paves the road for authoritarian rule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143</vt:lpwstr>
  </property>
  <property fmtid="{D5CDD505-2E9C-101B-9397-08002B2CF9AE}" pid="3" name="LADocCount">
    <vt:lpwstr>1</vt:lpwstr>
  </property>
  <property fmtid="{D5CDD505-2E9C-101B-9397-08002B2CF9AE}" pid="4" name="LADocumentID:143">
    <vt:lpwstr>Doc::urn:hlct:16|contextualFeaturePermID::1519360</vt:lpwstr>
  </property>
  <property fmtid="{D5CDD505-2E9C-101B-9397-08002B2CF9AE}" pid="5" name="UserPermID">
    <vt:lpwstr>urn:user:PA195023767</vt:lpwstr>
  </property>
</Properties>
</file>