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‘You cannot look away’: Amsterdam Holocaust museum opens amid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2024 Sunday 9:04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Senay Boztas in Amsterdam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Dutch have long found it hard to face up to the horrors of the Nazi occupation when at least 100,000 Jews were murdered. Until now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Three-quarters of the Dutch Jewish</w:t>
        </w:r>
      </w:hyperlink>
      <w:r>
        <w:rPr>
          <w:rFonts w:ascii="arial" w:eastAsia="arial" w:hAnsi="arial" w:cs="arial"/>
          <w:b w:val="0"/>
          <w:i w:val="0"/>
          <w:strike w:val="0"/>
          <w:noProof w:val="0"/>
          <w:color w:val="000000"/>
          <w:position w:val="0"/>
          <w:sz w:val="20"/>
          <w:u w:val="none"/>
          <w:vertAlign w:val="baseline"/>
        </w:rPr>
        <w:t xml:space="preserve">  population – </w:t>
      </w:r>
      <w:hyperlink r:id="rId11" w:history="1">
        <w:r>
          <w:rPr>
            <w:rFonts w:ascii="arial" w:eastAsia="arial" w:hAnsi="arial" w:cs="arial"/>
            <w:b w:val="0"/>
            <w:i/>
            <w:strike w:val="0"/>
            <w:noProof w:val="0"/>
            <w:color w:val="0077CC"/>
            <w:position w:val="0"/>
            <w:sz w:val="20"/>
            <w:u w:val="single"/>
            <w:vertAlign w:val="baseline"/>
          </w:rPr>
          <w:t>102,000 people</w:t>
        </w:r>
      </w:hyperlink>
      <w:r>
        <w:rPr>
          <w:rFonts w:ascii="arial" w:eastAsia="arial" w:hAnsi="arial" w:cs="arial"/>
          <w:b w:val="0"/>
          <w:i w:val="0"/>
          <w:strike w:val="0"/>
          <w:noProof w:val="0"/>
          <w:color w:val="000000"/>
          <w:position w:val="0"/>
          <w:sz w:val="20"/>
          <w:u w:val="none"/>
          <w:vertAlign w:val="baseline"/>
        </w:rPr>
        <w:t xml:space="preserve">  – were killed by the Nazis during the second world war, the highest proportion in western Europe. But, unlike some other countries, the Netherlands has never had a national museum devoted to those horrors.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changed on Sunday when, eight decades after the second world war and in the </w:t>
      </w:r>
      <w:hyperlink r:id="rId12" w:history="1">
        <w:r>
          <w:rPr>
            <w:rFonts w:ascii="arial" w:eastAsia="arial" w:hAnsi="arial" w:cs="arial"/>
            <w:b w:val="0"/>
            <w:i/>
            <w:strike w:val="0"/>
            <w:noProof w:val="0"/>
            <w:color w:val="0077CC"/>
            <w:position w:val="0"/>
            <w:sz w:val="20"/>
            <w:u w:val="single"/>
            <w:vertAlign w:val="baseline"/>
          </w:rPr>
          <w:t>presence of the Israeli president</w:t>
        </w:r>
      </w:hyperlink>
      <w:r>
        <w:rPr>
          <w:rFonts w:ascii="arial" w:eastAsia="arial" w:hAnsi="arial" w:cs="arial"/>
          <w:b w:val="0"/>
          <w:i w:val="0"/>
          <w:strike w:val="0"/>
          <w:noProof w:val="0"/>
          <w:color w:val="000000"/>
          <w:position w:val="0"/>
          <w:sz w:val="20"/>
          <w:u w:val="none"/>
          <w:vertAlign w:val="baseline"/>
        </w:rPr>
        <w:t xml:space="preserve"> , Isaac Herzog, the Dutch king opened the country’s first Holocaust museum on the site of an Amsterdam creche and former teaching college where 600 children were smuggled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kippah, the monarch, Willem-Alexander, said: “There is no excuse for not knowing, no room for perspective. Ifs and buts are not appropriate here. Knowing about the Holocaust is not optional. This museum shows us what happened. And not so very long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Herzog, whose attendance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Israel’s continuing offensive in Gaza, said the museum sent “a clear and powerful statement: remember, remember the horrors born of hatred, antisemitism and racism and never again allow them to flourish.”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never again is now, right now. Because right now, hatred and antisemitism are flourishing worldwide and we must fight it together,” added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Waving Palestinian flags and banners, protesters in a square close to the museum voiced their anger at his visit, chanting “ceasefire now”. The human rights group Amnesty International, meanwhile, put up detour signs around the museum to direct Herzog to the international court of justice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Emile Schrijver, the general director of the new National Holocaust Museum in Amsterdam, said in an interview before the opening that the venue would – at last – give the Holocaust “a place in the collective [Dutch]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reflects a very long history of processing and the invisibility of this subject in Dutch public space. For a long time much of the community felt that there was no room for the specifics of the Jewish experience in the war,”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we are here, and the question is why now? Because we can show the people who are the natural owners of this history, the survivors, that we mark their history here, and in 10 or 15 years, when they are no longer here, we will still be here to tell it. And it is to show a new generation the importance of Dutch history and an awareness of what can happen if you set people apart, treat people as ‘other’ and in the end take away their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Salo Muller, who was smuggled as a three-year-old child through the creche, said the museum’s opening was an important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that the Holocaust museum is really coming,” said Muller, now 88. “It is essential that people have an insight into what happened to the Jewish people. It’s not for me – because I know it all – but for people who are not Jewish, who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including Johannes Houwink ten Cate, emeritus professor and former researcher at the NIOD Institute for War, Holocaust and Genocide Studies, point out it has been a long journey. “We have seen ourselves as a nation of tolerance and resistance,”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want to see ourselves as a nation involved in collaboration with the Nazis. We saw ourselves as the nation of Anne Frank. Thus, it hurts when we are forced to see ourselves as the nation of the tram driver transporting the Frank family to the station and from there to a transit camp, and to a death camp from there. Holocaust awareness came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street from the museum, the former Hollandsche </w:t>
      </w:r>
      <w:hyperlink r:id="rId13" w:history="1">
        <w:r>
          <w:rPr>
            <w:rFonts w:ascii="arial" w:eastAsia="arial" w:hAnsi="arial" w:cs="arial"/>
            <w:b w:val="0"/>
            <w:i/>
            <w:strike w:val="0"/>
            <w:noProof w:val="0"/>
            <w:color w:val="0077CC"/>
            <w:position w:val="0"/>
            <w:sz w:val="20"/>
            <w:u w:val="single"/>
            <w:vertAlign w:val="baseline"/>
          </w:rPr>
          <w:t>Schouwburg</w:t>
        </w:r>
      </w:hyperlink>
      <w:r>
        <w:rPr>
          <w:rFonts w:ascii="arial" w:eastAsia="arial" w:hAnsi="arial" w:cs="arial"/>
          <w:b w:val="0"/>
          <w:i w:val="0"/>
          <w:strike w:val="0"/>
          <w:noProof w:val="0"/>
          <w:color w:val="000000"/>
          <w:position w:val="0"/>
          <w:sz w:val="20"/>
          <w:u w:val="none"/>
          <w:vertAlign w:val="baseline"/>
        </w:rPr>
        <w:t xml:space="preserve">  theatre, where 46,000 Jewish people were held on their way to the camps, is now a memorial.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w:t>
      </w:r>
      <w:hyperlink r:id="rId14" w:history="1">
        <w:r>
          <w:rPr>
            <w:rFonts w:ascii="arial" w:eastAsia="arial" w:hAnsi="arial" w:cs="arial"/>
            <w:b w:val="0"/>
            <w:i/>
            <w:strike w:val="0"/>
            <w:noProof w:val="0"/>
            <w:color w:val="0077CC"/>
            <w:position w:val="0"/>
            <w:sz w:val="20"/>
            <w:u w:val="single"/>
            <w:vertAlign w:val="baseline"/>
          </w:rPr>
          <w:t>evidence emerged of 23 bills</w:t>
        </w:r>
      </w:hyperlink>
      <w:r>
        <w:rPr>
          <w:rFonts w:ascii="arial" w:eastAsia="arial" w:hAnsi="arial" w:cs="arial"/>
          <w:b w:val="0"/>
          <w:i w:val="0"/>
          <w:strike w:val="0"/>
          <w:noProof w:val="0"/>
          <w:color w:val="000000"/>
          <w:position w:val="0"/>
          <w:sz w:val="20"/>
          <w:u w:val="none"/>
          <w:vertAlign w:val="baseline"/>
        </w:rPr>
        <w:t xml:space="preserve">  that </w:t>
      </w:r>
      <w:hyperlink r:id="rId15" w:history="1">
        <w:r>
          <w:rPr>
            <w:rFonts w:ascii="arial" w:eastAsia="arial" w:hAnsi="arial" w:cs="arial"/>
            <w:b w:val="0"/>
            <w:i/>
            <w:strike w:val="0"/>
            <w:noProof w:val="0"/>
            <w:color w:val="0077CC"/>
            <w:position w:val="0"/>
            <w:sz w:val="20"/>
            <w:u w:val="single"/>
            <w:vertAlign w:val="baseline"/>
          </w:rPr>
          <w:t>GVB Amsterdam trams</w:t>
        </w:r>
      </w:hyperlink>
      <w:r>
        <w:rPr>
          <w:rFonts w:ascii="arial" w:eastAsia="arial" w:hAnsi="arial" w:cs="arial"/>
          <w:b w:val="0"/>
          <w:i w:val="0"/>
          <w:strike w:val="0"/>
          <w:noProof w:val="0"/>
          <w:color w:val="000000"/>
          <w:position w:val="0"/>
          <w:sz w:val="20"/>
          <w:u w:val="none"/>
          <w:vertAlign w:val="baseline"/>
        </w:rPr>
        <w:t xml:space="preserve">  sent to be paid by the Nazis for transporting Jewish people, a period documented in the acclaimed film and book </w:t>
      </w:r>
      <w:hyperlink r:id="rId16" w:history="1">
        <w:r>
          <w:rPr>
            <w:rFonts w:ascii="arial" w:eastAsia="arial" w:hAnsi="arial" w:cs="arial"/>
            <w:b w:val="0"/>
            <w:i/>
            <w:strike w:val="0"/>
            <w:noProof w:val="0"/>
            <w:color w:val="0077CC"/>
            <w:position w:val="0"/>
            <w:sz w:val="20"/>
            <w:u w:val="single"/>
            <w:vertAlign w:val="baseline"/>
          </w:rPr>
          <w:t>Occupied City</w:t>
        </w:r>
      </w:hyperlink>
      <w:r>
        <w:rPr>
          <w:rFonts w:ascii="arial" w:eastAsia="arial" w:hAnsi="arial" w:cs="arial"/>
          <w:b w:val="0"/>
          <w:i w:val="0"/>
          <w:strike w:val="0"/>
          <w:noProof w:val="0"/>
          <w:color w:val="000000"/>
          <w:position w:val="0"/>
          <w:sz w:val="20"/>
          <w:u w:val="none"/>
          <w:vertAlign w:val="baseline"/>
        </w:rPr>
        <w:t xml:space="preserve">  by Bianca Stigter and her </w:t>
      </w:r>
      <w:hyperlink r:id="rId17" w:history="1">
        <w:r>
          <w:rPr>
            <w:rFonts w:ascii="arial" w:eastAsia="arial" w:hAnsi="arial" w:cs="arial"/>
            <w:b w:val="0"/>
            <w:i/>
            <w:strike w:val="0"/>
            <w:noProof w:val="0"/>
            <w:color w:val="0077CC"/>
            <w:position w:val="0"/>
            <w:sz w:val="20"/>
            <w:u w:val="single"/>
            <w:vertAlign w:val="baseline"/>
          </w:rPr>
          <w:t>husband, the British film-maker Steve McQueen</w:t>
        </w:r>
      </w:hyperlink>
      <w:r>
        <w:rPr>
          <w:rFonts w:ascii="arial" w:eastAsia="arial" w:hAnsi="arial" w:cs="arial"/>
          <w:b w:val="0"/>
          <w:i w:val="0"/>
          <w:strike w:val="0"/>
          <w:noProof w:val="0"/>
          <w:color w:val="000000"/>
          <w:position w:val="0"/>
          <w:sz w:val="20"/>
          <w:u w:val="none"/>
          <w:vertAlign w:val="baseline"/>
        </w:rPr>
        <w:t xml:space="preserve">.  The Amsterdam mayor, Femke Halsema, </w:t>
      </w:r>
      <w:hyperlink r:id="rId18" w:history="1">
        <w:r>
          <w:rPr>
            <w:rFonts w:ascii="arial" w:eastAsia="arial" w:hAnsi="arial" w:cs="arial"/>
            <w:b w:val="0"/>
            <w:i/>
            <w:strike w:val="0"/>
            <w:noProof w:val="0"/>
            <w:color w:val="0077CC"/>
            <w:position w:val="0"/>
            <w:sz w:val="20"/>
            <w:u w:val="single"/>
            <w:vertAlign w:val="baseline"/>
          </w:rPr>
          <w:t>called GVB’s collaboration “shameful”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 Holocaust Museum is “a decisive moment in Dutch memory culture”, focusing on more than resistance, military rescue and victims in general, there’s more to uncover, according to Bart Wallet, the professor of modern Jewish history at the University of Amsterdam. “Society is not yet finished with the Holocaust,” he said. “It is still more or less an open wound and there are parts of society that are still in the process of facing their war histories.”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museum was a start, said Muller. “In the Hollandsche Schouwburg, there are ‘drops’ on the wall, in each is a photo and you can hear people’s stories,” he said. “I am one of the drops. Like the museum, it is a place full of meaning. It makes you still. You cannot look away.”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cannot look away’: Amsterdam Holocaust museum opens amid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nnefrank.org/nl/anne-frank/verdieping/nederland-het-hoogste-aantal-joodse-slachtoffers-west-europa/" TargetMode="External" /><Relationship Id="rId11" Type="http://schemas.openxmlformats.org/officeDocument/2006/relationships/hyperlink" Target="https://www.verzetsmuseum.org/nl/kennisbank/jodenvervolging#:~:text=Massamoord%20op%20de%20Joden%20door,Nederlandse%20Joden%2C%20Roma%20en%20Sinti." TargetMode="External" /><Relationship Id="rId12" Type="http://schemas.openxmlformats.org/officeDocument/2006/relationships/hyperlink" Target="https://nos.nl/artikel/2511790-israelische-president-herzog-zondag-bij-opening-holocaustmuseum-in-amsterdam" TargetMode="External" /><Relationship Id="rId13" Type="http://schemas.openxmlformats.org/officeDocument/2006/relationships/hyperlink" Target="https://jck.nl/en/location/hollandsche-schouwburg" TargetMode="External" /><Relationship Id="rId14" Type="http://schemas.openxmlformats.org/officeDocument/2006/relationships/hyperlink" Target="https://www.parool.nl/ps/uit-23-facturen-blijkt-dat-het-gvb-in-900-ritten-amsterdamse-joden-heeft-weggevoerd-onder-wie-anne-frank-dat-de-deportatie-in-zo-n-rap-tempo-is-gebeurd-zou-ondenkbaar-zijn-geweest-zonder-de-massale-inzet-van-de-trams~b292ea19/" TargetMode="External" /><Relationship Id="rId15" Type="http://schemas.openxmlformats.org/officeDocument/2006/relationships/hyperlink" Target="https://www.parool.nl/amsterdam/het-gvb-verdiende-aan-de-tramritten-waarmee-joden-werden-gedeporteerd-door-de-duitsers-het-waren-praktisch-rijdende-gevangenissen~bdd4acf4/" TargetMode="External" /><Relationship Id="rId16" Type="http://schemas.openxmlformats.org/officeDocument/2006/relationships/hyperlink" Target="https://www.theguardian.com/film/2023/may/17/occupied-city-review-steve-mcqueens-moving-meditation-on-wartime-amsterdam" TargetMode="External" /><Relationship Id="rId17" Type="http://schemas.openxmlformats.org/officeDocument/2006/relationships/hyperlink" Target="https://www.theguardian.com/film/2024/jan/31/amsterdam-steve-mcqueen-nazis-occupied-city-bianca-stigter" TargetMode="External" /><Relationship Id="rId18" Type="http://schemas.openxmlformats.org/officeDocument/2006/relationships/hyperlink" Target="https://www.parool.nl/amsterdam/gvb-moet-met-de-billen-bloot-vindt-salo-muller-mijn-advies-is-een-excuusbrief-schrijven-en-direct-betalen~ba71fe26/"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J-F2T1-DY4H-K0W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cannot look away’: Amsterdam Holocaust museum opens amid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