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win thriller to reach World Cup final, Labor dissent over visa law, Optus outage outrage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7:53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Pat Cummins has reprised his Ashes batting heroics to steer Australia into the World Cup final with a thrilling three-wicket win against South Africa in Kolkata. But the mighty India await in Sunday’s showdown.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passed its legislation to close a loophole in the legal treatment of asylum seekers released from indefinite detention but has been accused of caving to opposition pressure. We’ve got the full story, plus what the boss of Optus can expect at her Senate grilling today. And, with summer coming, we taste-test ice-cream.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Optus grilling | The Optus chief executive, Kelly Bayer Rosmarin, </w:t>
      </w:r>
      <w:hyperlink r:id="rId10" w:history="1">
        <w:r>
          <w:rPr>
            <w:rFonts w:ascii="arial" w:eastAsia="arial" w:hAnsi="arial" w:cs="arial"/>
            <w:b w:val="0"/>
            <w:i/>
            <w:strike w:val="0"/>
            <w:noProof w:val="0"/>
            <w:color w:val="0077CC"/>
            <w:position w:val="0"/>
            <w:sz w:val="20"/>
            <w:u w:val="single"/>
            <w:vertAlign w:val="baseline"/>
          </w:rPr>
          <w:t>faces senators today</w:t>
        </w:r>
      </w:hyperlink>
      <w:r>
        <w:rPr>
          <w:rFonts w:ascii="arial" w:eastAsia="arial" w:hAnsi="arial" w:cs="arial"/>
          <w:b w:val="0"/>
          <w:i w:val="0"/>
          <w:strike w:val="0"/>
          <w:noProof w:val="0"/>
          <w:color w:val="000000"/>
          <w:position w:val="0"/>
          <w:sz w:val="20"/>
          <w:u w:val="none"/>
          <w:vertAlign w:val="baseline"/>
        </w:rPr>
        <w:t xml:space="preserve">  over the telco’s handling of last week’s 14-hour nationwide outage and whether its data offer to customers is sufficient compensation.                                                                     ‘Deeply disturbing’ | The Labor veteran Kim Carr has criticised the government’s </w:t>
      </w:r>
      <w:hyperlink r:id="rId11" w:history="1">
        <w:r>
          <w:rPr>
            <w:rFonts w:ascii="arial" w:eastAsia="arial" w:hAnsi="arial" w:cs="arial"/>
            <w:b w:val="0"/>
            <w:i/>
            <w:strike w:val="0"/>
            <w:noProof w:val="0"/>
            <w:color w:val="0077CC"/>
            <w:position w:val="0"/>
            <w:sz w:val="20"/>
            <w:u w:val="single"/>
            <w:vertAlign w:val="baseline"/>
          </w:rPr>
          <w:t>“deeply disturbing”</w:t>
        </w:r>
      </w:hyperlink>
      <w:r>
        <w:rPr>
          <w:rFonts w:ascii="arial" w:eastAsia="arial" w:hAnsi="arial" w:cs="arial"/>
          <w:b w:val="0"/>
          <w:i w:val="0"/>
          <w:strike w:val="0"/>
          <w:noProof w:val="0"/>
          <w:color w:val="000000"/>
          <w:position w:val="0"/>
          <w:sz w:val="20"/>
          <w:u w:val="none"/>
          <w:vertAlign w:val="baseline"/>
        </w:rPr>
        <w:t xml:space="preserve">  decision to sign up to mandatory minimum sentences in a deal to pass bridging visa changes with Coalition support. As many pointed out, the law contradicts Labor’s national policy platform.                                                                     ‘Mafia in the sky’ | Australian airlines are acting like a </w:t>
      </w:r>
      <w:hyperlink r:id="rId12" w:history="1">
        <w:r>
          <w:rPr>
            <w:rFonts w:ascii="arial" w:eastAsia="arial" w:hAnsi="arial" w:cs="arial"/>
            <w:b w:val="0"/>
            <w:i/>
            <w:strike w:val="0"/>
            <w:noProof w:val="0"/>
            <w:color w:val="0077CC"/>
            <w:position w:val="0"/>
            <w:sz w:val="20"/>
            <w:u w:val="single"/>
            <w:vertAlign w:val="baseline"/>
          </w:rPr>
          <w:t>“mafia of the sky”</w:t>
        </w:r>
      </w:hyperlink>
      <w:r>
        <w:rPr>
          <w:rFonts w:ascii="arial" w:eastAsia="arial" w:hAnsi="arial" w:cs="arial"/>
          <w:b w:val="0"/>
          <w:i w:val="0"/>
          <w:strike w:val="0"/>
          <w:noProof w:val="0"/>
          <w:color w:val="000000"/>
          <w:position w:val="0"/>
          <w:sz w:val="20"/>
          <w:u w:val="none"/>
          <w:vertAlign w:val="baseline"/>
        </w:rPr>
        <w:t xml:space="preserve">  in continuing to strategically cancel flights they never intended to operate, an MP has claimed, arguing for the urgent introduction of compensation laws so carriers are deterred by immediate penalties.                                                                     Whistleblower move | The federal government will </w:t>
      </w:r>
      <w:hyperlink r:id="rId13" w:history="1">
        <w:r>
          <w:rPr>
            <w:rFonts w:ascii="arial" w:eastAsia="arial" w:hAnsi="arial" w:cs="arial"/>
            <w:b w:val="0"/>
            <w:i/>
            <w:strike w:val="0"/>
            <w:noProof w:val="0"/>
            <w:color w:val="0077CC"/>
            <w:position w:val="0"/>
            <w:sz w:val="20"/>
            <w:u w:val="single"/>
            <w:vertAlign w:val="baseline"/>
          </w:rPr>
          <w:t>consider</w:t>
        </w:r>
      </w:hyperlink>
      <w:r>
        <w:rPr>
          <w:rFonts w:ascii="arial" w:eastAsia="arial" w:hAnsi="arial" w:cs="arial"/>
          <w:b w:val="0"/>
          <w:i w:val="0"/>
          <w:strike w:val="0"/>
          <w:noProof w:val="0"/>
          <w:color w:val="000000"/>
          <w:position w:val="0"/>
          <w:sz w:val="20"/>
          <w:u w:val="none"/>
          <w:vertAlign w:val="baseline"/>
        </w:rPr>
        <w:t xml:space="preserve">  whether whistleblowers should be protected for gathering evidence before disclosing possible wrongdoing amid criticisms existing laws are not doing enough.                                                                     Murder plot | The former history lecturer Lisa Lines is awaiting extradition from a Pacific Island to South Australia after she was </w:t>
      </w:r>
      <w:hyperlink r:id="rId14"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for allegedly conspiring with a her lover to murder her former partner.                                                           World                                                                   Santos to go | The Republican congressman George Santos said he would not seek re-election next year after the US House ethics committee found him guilty of </w:t>
      </w:r>
      <w:hyperlink r:id="rId15" w:history="1">
        <w:r>
          <w:rPr>
            <w:rFonts w:ascii="arial" w:eastAsia="arial" w:hAnsi="arial" w:cs="arial"/>
            <w:b w:val="0"/>
            <w:i/>
            <w:strike w:val="0"/>
            <w:noProof w:val="0"/>
            <w:color w:val="0077CC"/>
            <w:position w:val="0"/>
            <w:sz w:val="20"/>
            <w:u w:val="single"/>
            <w:vertAlign w:val="baseline"/>
          </w:rPr>
          <w:t>“grave and pervasive campaign finance violations and fraudulent activity”</w:t>
        </w:r>
      </w:hyperlink>
      <w:r>
        <w:rPr>
          <w:rFonts w:ascii="arial" w:eastAsia="arial" w:hAnsi="arial" w:cs="arial"/>
          <w:b w:val="0"/>
          <w:i w:val="0"/>
          <w:strike w:val="0"/>
          <w:noProof w:val="0"/>
          <w:color w:val="000000"/>
          <w:position w:val="0"/>
          <w:sz w:val="20"/>
          <w:u w:val="none"/>
          <w:vertAlign w:val="baseline"/>
        </w:rPr>
        <w:t xml:space="preserve">.                                                                      Sánchez victory | Pedro Sánchez has </w:t>
      </w:r>
      <w:hyperlink r:id="rId16" w:history="1">
        <w:r>
          <w:rPr>
            <w:rFonts w:ascii="arial" w:eastAsia="arial" w:hAnsi="arial" w:cs="arial"/>
            <w:b w:val="0"/>
            <w:i/>
            <w:strike w:val="0"/>
            <w:noProof w:val="0"/>
            <w:color w:val="0077CC"/>
            <w:position w:val="0"/>
            <w:sz w:val="20"/>
            <w:u w:val="single"/>
            <w:vertAlign w:val="baseline"/>
          </w:rPr>
          <w:t>clinched</w:t>
        </w:r>
      </w:hyperlink>
      <w:r>
        <w:rPr>
          <w:rFonts w:ascii="arial" w:eastAsia="arial" w:hAnsi="arial" w:cs="arial"/>
          <w:b w:val="0"/>
          <w:i w:val="0"/>
          <w:strike w:val="0"/>
          <w:noProof w:val="0"/>
          <w:color w:val="000000"/>
          <w:position w:val="0"/>
          <w:sz w:val="20"/>
          <w:u w:val="none"/>
          <w:vertAlign w:val="baseline"/>
        </w:rPr>
        <w:t xml:space="preserve">  a second term as Spain’s prime minister for his Socialist party after winning an ill-tempered investiture vote that was dominated by his decision to do a deal with Catalan separatists.                                                                     Apec armistice | China has praised the </w:t>
      </w:r>
      <w:hyperlink r:id="rId17" w:history="1">
        <w:r>
          <w:rPr>
            <w:rFonts w:ascii="arial" w:eastAsia="arial" w:hAnsi="arial" w:cs="arial"/>
            <w:b w:val="0"/>
            <w:i/>
            <w:strike w:val="0"/>
            <w:noProof w:val="0"/>
            <w:color w:val="0077CC"/>
            <w:position w:val="0"/>
            <w:sz w:val="20"/>
            <w:u w:val="single"/>
            <w:vertAlign w:val="baseline"/>
          </w:rPr>
          <w:t>“warm” meeting between Xi Jinping and Joe Biden</w:t>
        </w:r>
      </w:hyperlink>
      <w:r>
        <w:rPr>
          <w:rFonts w:ascii="arial" w:eastAsia="arial" w:hAnsi="arial" w:cs="arial"/>
          <w:b w:val="0"/>
          <w:i w:val="0"/>
          <w:strike w:val="0"/>
          <w:noProof w:val="0"/>
          <w:color w:val="000000"/>
          <w:position w:val="0"/>
          <w:sz w:val="20"/>
          <w:u w:val="none"/>
          <w:vertAlign w:val="baseline"/>
        </w:rPr>
        <w:t xml:space="preserve">  in California, in a marked shift of rhetoric after months of negotiations aimed at stabilising what has been a testy relationship.                                                                     Manchin warning | Joe Manchin, the outgoing Democratic US senator from West Virginia, has warned that if Donald Trump is sent back to the White House in next year’s presidential election </w:t>
      </w:r>
      <w:hyperlink r:id="rId18" w:history="1">
        <w:r>
          <w:rPr>
            <w:rFonts w:ascii="arial" w:eastAsia="arial" w:hAnsi="arial" w:cs="arial"/>
            <w:b w:val="0"/>
            <w:i/>
            <w:strike w:val="0"/>
            <w:noProof w:val="0"/>
            <w:color w:val="0077CC"/>
            <w:position w:val="0"/>
            <w:sz w:val="20"/>
            <w:u w:val="single"/>
            <w:vertAlign w:val="baseline"/>
          </w:rPr>
          <w:t>“he will destroy democracy in America”</w:t>
        </w:r>
      </w:hyperlink>
      <w:r>
        <w:rPr>
          <w:rFonts w:ascii="arial" w:eastAsia="arial" w:hAnsi="arial" w:cs="arial"/>
          <w:b w:val="0"/>
          <w:i w:val="0"/>
          <w:strike w:val="0"/>
          <w:noProof w:val="0"/>
          <w:color w:val="000000"/>
          <w:position w:val="0"/>
          <w:sz w:val="20"/>
          <w:u w:val="none"/>
          <w:vertAlign w:val="baseline"/>
        </w:rPr>
        <w:t xml:space="preserve">.                                                                      Musk’s ‘truth’ | The billionaire owner of Tesla and X Elon Musk has tweeted his agreement with a tweet accusing Jews of </w:t>
      </w:r>
      <w:hyperlink r:id="rId19" w:history="1">
        <w:r>
          <w:rPr>
            <w:rFonts w:ascii="arial" w:eastAsia="arial" w:hAnsi="arial" w:cs="arial"/>
            <w:b w:val="0"/>
            <w:i/>
            <w:strike w:val="0"/>
            <w:noProof w:val="0"/>
            <w:color w:val="0077CC"/>
            <w:position w:val="0"/>
            <w:sz w:val="20"/>
            <w:u w:val="single"/>
            <w:vertAlign w:val="baseline"/>
          </w:rPr>
          <w:t>“hatred against whites”</w:t>
        </w:r>
      </w:hyperlink>
      <w:r>
        <w:rPr>
          <w:rFonts w:ascii="arial" w:eastAsia="arial" w:hAnsi="arial" w:cs="arial"/>
          <w:b w:val="0"/>
          <w:i w:val="0"/>
          <w:strike w:val="0"/>
          <w:noProof w:val="0"/>
          <w:color w:val="000000"/>
          <w:position w:val="0"/>
          <w:sz w:val="20"/>
          <w:u w:val="none"/>
          <w:vertAlign w:val="baseline"/>
        </w:rPr>
        <w:t xml:space="preserve"> , calling it the “the actual truth” and criticising America’s Anti-Defamation League.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why is Australia more divided than ever?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has found that social cohesion has significantly decreased in the past year. Guardian Australia’s head of newsroom, Mike Ticher, and national news editor, Patrick Keneally, </w:t>
      </w:r>
      <w:hyperlink r:id="rId20" w:history="1">
        <w:r>
          <w:rPr>
            <w:rFonts w:ascii="arial" w:eastAsia="arial" w:hAnsi="arial" w:cs="arial"/>
            <w:b w:val="0"/>
            <w:i/>
            <w:strike w:val="0"/>
            <w:noProof w:val="0"/>
            <w:color w:val="0077CC"/>
            <w:position w:val="0"/>
            <w:sz w:val="20"/>
            <w:u w:val="single"/>
            <w:vertAlign w:val="baseline"/>
          </w:rPr>
          <w:t>discuss what is dividing the country</w:t>
        </w:r>
      </w:hyperlink>
      <w:r>
        <w:rPr>
          <w:rFonts w:ascii="arial" w:eastAsia="arial" w:hAnsi="arial" w:cs="arial"/>
          <w:b w:val="0"/>
          <w:i w:val="0"/>
          <w:strike w:val="0"/>
          <w:noProof w:val="0"/>
          <w:color w:val="000000"/>
          <w:position w:val="0"/>
          <w:sz w:val="20"/>
          <w:u w:val="none"/>
          <w:vertAlign w:val="baseline"/>
        </w:rPr>
        <w:t xml:space="preserve">  and where it is leading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striking </w:t>
      </w:r>
      <w:hyperlink r:id="rId21" w:history="1">
        <w:r>
          <w:rPr>
            <w:rFonts w:ascii="arial" w:eastAsia="arial" w:hAnsi="arial" w:cs="arial"/>
            <w:b w:val="0"/>
            <w:i/>
            <w:strike w:val="0"/>
            <w:noProof w:val="0"/>
            <w:color w:val="0077CC"/>
            <w:position w:val="0"/>
            <w:sz w:val="20"/>
            <w:u w:val="single"/>
            <w:vertAlign w:val="baseline"/>
          </w:rPr>
          <w:t>before-and-after video footage</w:t>
        </w:r>
      </w:hyperlink>
      <w:r>
        <w:rPr>
          <w:rFonts w:ascii="arial" w:eastAsia="arial" w:hAnsi="arial" w:cs="arial"/>
          <w:b w:val="0"/>
          <w:i w:val="0"/>
          <w:strike w:val="0"/>
          <w:noProof w:val="0"/>
          <w:color w:val="000000"/>
          <w:position w:val="0"/>
          <w:sz w:val="20"/>
          <w:u w:val="none"/>
          <w:vertAlign w:val="baseline"/>
        </w:rPr>
        <w:t xml:space="preserve">  showing the extent of destruction in Gaza City. Apartment blocks, shops and streets lie in ruins amid the onslaught by the Israeli military in the wake of the surprise Hamas attack on Israel on 7 October. In today’s developments Israel has </w:t>
      </w:r>
      <w:hyperlink r:id="rId22" w:history="1">
        <w:r>
          <w:rPr>
            <w:rFonts w:ascii="arial" w:eastAsia="arial" w:hAnsi="arial" w:cs="arial"/>
            <w:b w:val="0"/>
            <w:i/>
            <w:strike w:val="0"/>
            <w:noProof w:val="0"/>
            <w:color w:val="0077CC"/>
            <w:position w:val="0"/>
            <w:sz w:val="20"/>
            <w:u w:val="single"/>
            <w:vertAlign w:val="baseline"/>
          </w:rPr>
          <w:t>dropped leaflets</w:t>
        </w:r>
      </w:hyperlink>
      <w:r>
        <w:rPr>
          <w:rFonts w:ascii="arial" w:eastAsia="arial" w:hAnsi="arial" w:cs="arial"/>
          <w:b w:val="0"/>
          <w:i w:val="0"/>
          <w:strike w:val="0"/>
          <w:noProof w:val="0"/>
          <w:color w:val="000000"/>
          <w:position w:val="0"/>
          <w:sz w:val="20"/>
          <w:u w:val="none"/>
          <w:vertAlign w:val="baseline"/>
        </w:rPr>
        <w:t xml:space="preserve">  into southern Gaza telling Palestinian civilians to leave, raising fears that its war against Hamas could spread to areas it previously said were safe. Amid </w:t>
      </w:r>
      <w:hyperlink r:id="rId23" w:history="1">
        <w:r>
          <w:rPr>
            <w:rFonts w:ascii="arial" w:eastAsia="arial" w:hAnsi="arial" w:cs="arial"/>
            <w:b w:val="0"/>
            <w:i/>
            <w:strike w:val="0"/>
            <w:noProof w:val="0"/>
            <w:color w:val="0077CC"/>
            <w:position w:val="0"/>
            <w:sz w:val="20"/>
            <w:u w:val="single"/>
            <w:vertAlign w:val="baseline"/>
          </w:rPr>
          <w:t xml:space="preserve">ugly anti-Israel </w:t>
        </w:r>
      </w:hyperlink>
      <w:hyperlink r:id="rId23" w:history="1">
        <w:r>
          <w:rPr>
            <w:rFonts w:ascii="arial" w:eastAsia="arial" w:hAnsi="arial" w:cs="arial"/>
            <w:b/>
            <w:i/>
            <w:strike w:val="0"/>
            <w:noProof w:val="0"/>
            <w:color w:val="0077CC"/>
            <w:position w:val="0"/>
            <w:sz w:val="20"/>
            <w:u w:val="single"/>
            <w:vertAlign w:val="baseline"/>
          </w:rPr>
          <w:t>protests</w:t>
        </w:r>
      </w:hyperlink>
      <w:hyperlink r:id="rId23" w:history="1">
        <w:r>
          <w:rPr>
            <w:rFonts w:ascii="arial" w:eastAsia="arial" w:hAnsi="arial" w:cs="arial"/>
            <w:b w:val="0"/>
            <w:i/>
            <w:strike w:val="0"/>
            <w:noProof w:val="0"/>
            <w:color w:val="0077CC"/>
            <w:position w:val="0"/>
            <w:sz w:val="20"/>
            <w:u w:val="single"/>
            <w:vertAlign w:val="baseline"/>
          </w:rPr>
          <w:t xml:space="preserve"> in Washington</w:t>
        </w:r>
      </w:hyperlink>
      <w:r>
        <w:rPr>
          <w:rFonts w:ascii="arial" w:eastAsia="arial" w:hAnsi="arial" w:cs="arial"/>
          <w:b w:val="0"/>
          <w:i w:val="0"/>
          <w:strike w:val="0"/>
          <w:noProof w:val="0"/>
          <w:color w:val="000000"/>
          <w:position w:val="0"/>
          <w:sz w:val="20"/>
          <w:u w:val="none"/>
          <w:vertAlign w:val="baseline"/>
        </w:rPr>
        <w:t xml:space="preserve"> , could Tel Aviv </w:t>
      </w:r>
      <w:hyperlink r:id="rId24" w:history="1">
        <w:r>
          <w:rPr>
            <w:rFonts w:ascii="arial" w:eastAsia="arial" w:hAnsi="arial" w:cs="arial"/>
            <w:b w:val="0"/>
            <w:i/>
            <w:strike w:val="0"/>
            <w:noProof w:val="0"/>
            <w:color w:val="0077CC"/>
            <w:position w:val="0"/>
            <w:sz w:val="20"/>
            <w:u w:val="single"/>
            <w:vertAlign w:val="baseline"/>
          </w:rPr>
          <w:t>alienate its biggest supporter</w:t>
        </w:r>
      </w:hyperlink>
      <w:r>
        <w:rPr>
          <w:rFonts w:ascii="arial" w:eastAsia="arial" w:hAnsi="arial" w:cs="arial"/>
          <w:b w:val="0"/>
          <w:i w:val="0"/>
          <w:strike w:val="0"/>
          <w:noProof w:val="0"/>
          <w:color w:val="000000"/>
          <w:position w:val="0"/>
          <w:sz w:val="20"/>
          <w:u w:val="none"/>
          <w:vertAlign w:val="baseline"/>
        </w:rPr>
        <w:t xml:space="preserve">  ? And we’ve also updated our </w:t>
      </w:r>
      <w:hyperlink r:id="rId25"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on the whole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wondering which ice-cream to buy this weekend, we’ve got you covered. In his latest taste testing session, Nicholas Jordan has taken on the all-important task of finding the best and worst of supermarket tubs, helped by two of Sydney’s best gelato makers. </w:t>
      </w:r>
      <w:hyperlink r:id="rId26" w:history="1">
        <w:r>
          <w:rPr>
            <w:rFonts w:ascii="arial" w:eastAsia="arial" w:hAnsi="arial" w:cs="arial"/>
            <w:b w:val="0"/>
            <w:i/>
            <w:strike w:val="0"/>
            <w:noProof w:val="0"/>
            <w:color w:val="0077CC"/>
            <w:position w:val="0"/>
            <w:sz w:val="20"/>
            <w:u w:val="single"/>
            <w:vertAlign w:val="baseline"/>
          </w:rPr>
          <w:t>The results might surprise you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Australia’s bowlers set the template with a </w:t>
      </w:r>
      <w:hyperlink r:id="rId27" w:history="1">
        <w:r>
          <w:rPr>
            <w:rFonts w:ascii="arial" w:eastAsia="arial" w:hAnsi="arial" w:cs="arial"/>
            <w:b w:val="0"/>
            <w:i/>
            <w:strike w:val="0"/>
            <w:noProof w:val="0"/>
            <w:color w:val="0077CC"/>
            <w:position w:val="0"/>
            <w:sz w:val="20"/>
            <w:u w:val="single"/>
            <w:vertAlign w:val="baseline"/>
          </w:rPr>
          <w:t>brilliant display</w:t>
        </w:r>
      </w:hyperlink>
      <w:r>
        <w:rPr>
          <w:rFonts w:ascii="arial" w:eastAsia="arial" w:hAnsi="arial" w:cs="arial"/>
          <w:b w:val="0"/>
          <w:i w:val="0"/>
          <w:strike w:val="0"/>
          <w:noProof w:val="0"/>
          <w:color w:val="000000"/>
          <w:position w:val="0"/>
          <w:sz w:val="20"/>
          <w:u w:val="none"/>
          <w:vertAlign w:val="baseline"/>
        </w:rPr>
        <w:t xml:space="preserve">  against South Africa in the World Cup semi-final overnight, limiting the Proteas to just 212. It looked like a formality for Australia but several key wickets were thrown away and it needed the old heads of Pat Cummins and Mitchell Starc to steer them home.                                                                     Football | Jamie Maclaren </w:t>
      </w:r>
      <w:hyperlink r:id="rId28" w:history="1">
        <w:r>
          <w:rPr>
            <w:rFonts w:ascii="arial" w:eastAsia="arial" w:hAnsi="arial" w:cs="arial"/>
            <w:b w:val="0"/>
            <w:i/>
            <w:strike w:val="0"/>
            <w:noProof w:val="0"/>
            <w:color w:val="0077CC"/>
            <w:position w:val="0"/>
            <w:sz w:val="20"/>
            <w:u w:val="single"/>
            <w:vertAlign w:val="baseline"/>
          </w:rPr>
          <w:t>grabbed a hat-trick</w:t>
        </w:r>
      </w:hyperlink>
      <w:r>
        <w:rPr>
          <w:rFonts w:ascii="arial" w:eastAsia="arial" w:hAnsi="arial" w:cs="arial"/>
          <w:b w:val="0"/>
          <w:i w:val="0"/>
          <w:strike w:val="0"/>
          <w:noProof w:val="0"/>
          <w:color w:val="000000"/>
          <w:position w:val="0"/>
          <w:sz w:val="20"/>
          <w:u w:val="none"/>
          <w:vertAlign w:val="baseline"/>
        </w:rPr>
        <w:t xml:space="preserve">  as Australia thumped Bangladesh 7-0 in their opening World Cup qualifying game in Melbourne. He was one of a number of veterans to star but Graham Arnold will have to bring on </w:t>
      </w:r>
      <w:hyperlink r:id="rId29" w:history="1">
        <w:r>
          <w:rPr>
            <w:rFonts w:ascii="arial" w:eastAsia="arial" w:hAnsi="arial" w:cs="arial"/>
            <w:b w:val="0"/>
            <w:i/>
            <w:strike w:val="0"/>
            <w:noProof w:val="0"/>
            <w:color w:val="0077CC"/>
            <w:position w:val="0"/>
            <w:sz w:val="20"/>
            <w:u w:val="single"/>
            <w:vertAlign w:val="baseline"/>
          </w:rPr>
          <w:t>a new generation</w:t>
        </w:r>
      </w:hyperlink>
      <w:r>
        <w:rPr>
          <w:rFonts w:ascii="arial" w:eastAsia="arial" w:hAnsi="arial" w:cs="arial"/>
          <w:b w:val="0"/>
          <w:i w:val="0"/>
          <w:strike w:val="0"/>
          <w:noProof w:val="0"/>
          <w:color w:val="000000"/>
          <w:position w:val="0"/>
          <w:sz w:val="20"/>
          <w:u w:val="none"/>
          <w:vertAlign w:val="baseline"/>
        </w:rPr>
        <w:t xml:space="preserve">  before the tournament in the US in 2026.                                                                     Tennis | Novak Djokovic </w:t>
      </w:r>
      <w:hyperlink r:id="rId30" w:history="1">
        <w:r>
          <w:rPr>
            <w:rFonts w:ascii="arial" w:eastAsia="arial" w:hAnsi="arial" w:cs="arial"/>
            <w:b w:val="0"/>
            <w:i/>
            <w:strike w:val="0"/>
            <w:noProof w:val="0"/>
            <w:color w:val="0077CC"/>
            <w:position w:val="0"/>
            <w:sz w:val="20"/>
            <w:u w:val="single"/>
            <w:vertAlign w:val="baseline"/>
          </w:rPr>
          <w:t>defeated</w:t>
        </w:r>
      </w:hyperlink>
      <w:r>
        <w:rPr>
          <w:rFonts w:ascii="arial" w:eastAsia="arial" w:hAnsi="arial" w:cs="arial"/>
          <w:b w:val="0"/>
          <w:i w:val="0"/>
          <w:strike w:val="0"/>
          <w:noProof w:val="0"/>
          <w:color w:val="000000"/>
          <w:position w:val="0"/>
          <w:sz w:val="20"/>
          <w:u w:val="none"/>
          <w:vertAlign w:val="baseline"/>
        </w:rPr>
        <w:t xml:space="preserve">  Hubert Hurkacz in his final round-robin match at the ATP Finals but must wait to see if he qualifies for the last four.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conveys the wish of Fairfield’s mayor, Frank Carbone, that clubs </w:t>
      </w:r>
      <w:hyperlink r:id="rId31" w:history="1">
        <w:r>
          <w:rPr>
            <w:rFonts w:ascii="arial" w:eastAsia="arial" w:hAnsi="arial" w:cs="arial"/>
            <w:b w:val="0"/>
            <w:i/>
            <w:strike w:val="0"/>
            <w:noProof w:val="0"/>
            <w:color w:val="0077CC"/>
            <w:position w:val="0"/>
            <w:sz w:val="20"/>
            <w:u w:val="single"/>
            <w:vertAlign w:val="baseline"/>
          </w:rPr>
          <w:t>pay a super tax</w:t>
        </w:r>
      </w:hyperlink>
      <w:r>
        <w:rPr>
          <w:rFonts w:ascii="arial" w:eastAsia="arial" w:hAnsi="arial" w:cs="arial"/>
          <w:b w:val="0"/>
          <w:i w:val="0"/>
          <w:strike w:val="0"/>
          <w:noProof w:val="0"/>
          <w:color w:val="000000"/>
          <w:position w:val="0"/>
          <w:sz w:val="20"/>
          <w:u w:val="none"/>
          <w:vertAlign w:val="baseline"/>
        </w:rPr>
        <w:t xml:space="preserve">  on gambling profits. The Courier-Mail fears that spending cuts could </w:t>
      </w:r>
      <w:hyperlink r:id="rId32" w:history="1">
        <w:r>
          <w:rPr>
            <w:rFonts w:ascii="arial" w:eastAsia="arial" w:hAnsi="arial" w:cs="arial"/>
            <w:b w:val="0"/>
            <w:i/>
            <w:strike w:val="0"/>
            <w:noProof w:val="0"/>
            <w:color w:val="0077CC"/>
            <w:position w:val="0"/>
            <w:sz w:val="20"/>
            <w:u w:val="single"/>
            <w:vertAlign w:val="baseline"/>
          </w:rPr>
          <w:t>jeopardise</w:t>
        </w:r>
      </w:hyperlink>
      <w:r>
        <w:rPr>
          <w:rFonts w:ascii="arial" w:eastAsia="arial" w:hAnsi="arial" w:cs="arial"/>
          <w:b w:val="0"/>
          <w:i w:val="0"/>
          <w:strike w:val="0"/>
          <w:noProof w:val="0"/>
          <w:color w:val="000000"/>
          <w:position w:val="0"/>
          <w:sz w:val="20"/>
          <w:u w:val="none"/>
          <w:vertAlign w:val="baseline"/>
        </w:rPr>
        <w:t xml:space="preserve">  transport projects crucial to the 2032 Brisbane Olympics, while the cost of holding the Australian Grand Prix is going to cost Victorian taxpayers </w:t>
      </w:r>
      <w:hyperlink r:id="rId33" w:history="1">
        <w:r>
          <w:rPr>
            <w:rFonts w:ascii="arial" w:eastAsia="arial" w:hAnsi="arial" w:cs="arial"/>
            <w:b w:val="0"/>
            <w:i/>
            <w:strike w:val="0"/>
            <w:noProof w:val="0"/>
            <w:color w:val="0077CC"/>
            <w:position w:val="0"/>
            <w:sz w:val="20"/>
            <w:u w:val="single"/>
            <w:vertAlign w:val="baseline"/>
          </w:rPr>
          <w:t>$100m</w:t>
        </w:r>
      </w:hyperlink>
      <w:r>
        <w:rPr>
          <w:rFonts w:ascii="arial" w:eastAsia="arial" w:hAnsi="arial" w:cs="arial"/>
          <w:b w:val="0"/>
          <w:i w:val="0"/>
          <w:strike w:val="0"/>
          <w:noProof w:val="0"/>
          <w:color w:val="000000"/>
          <w:position w:val="0"/>
          <w:sz w:val="20"/>
          <w:u w:val="none"/>
          <w:vertAlign w:val="baseline"/>
        </w:rPr>
        <w:t xml:space="preserve"> , according to the Age. In the Northern Territory, work on Santos’s giant Barossa gas export project has been </w:t>
      </w:r>
      <w:hyperlink r:id="rId34" w:history="1">
        <w:r>
          <w:rPr>
            <w:rFonts w:ascii="arial" w:eastAsia="arial" w:hAnsi="arial" w:cs="arial"/>
            <w:b w:val="0"/>
            <w:i/>
            <w:strike w:val="0"/>
            <w:noProof w:val="0"/>
            <w:color w:val="0077CC"/>
            <w:position w:val="0"/>
            <w:sz w:val="20"/>
            <w:u w:val="single"/>
            <w:vertAlign w:val="baseline"/>
          </w:rPr>
          <w:t>halted</w:t>
        </w:r>
      </w:hyperlink>
      <w:r>
        <w:rPr>
          <w:rFonts w:ascii="arial" w:eastAsia="arial" w:hAnsi="arial" w:cs="arial"/>
          <w:b w:val="0"/>
          <w:i w:val="0"/>
          <w:strike w:val="0"/>
          <w:noProof w:val="0"/>
          <w:color w:val="000000"/>
          <w:position w:val="0"/>
          <w:sz w:val="20"/>
          <w:u w:val="none"/>
          <w:vertAlign w:val="baseline"/>
        </w:rPr>
        <w:t xml:space="preserve">  after the federal court backed an appeal by traditional owners, NT News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Education | Schoolchildren across the country are staging a climate strike.                                                                     Melbourne | An application will be heard for a doctor suspended for giving a large number of Covid vaccination exemption certificates.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5"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40"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win thriller to reach World Cup final, Labor dissent over visa law, Optus outage outrage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nov/17/optus-ceo-kelly-bayer-rosmarin-network-outage-compensation-senate-inquiry" TargetMode="External" /><Relationship Id="rId11" Type="http://schemas.openxmlformats.org/officeDocument/2006/relationships/hyperlink" Target="https://www.theguardian.com/australia-news/2023/nov/17/labor-veteran-joins-criticism-over-proposed-mandatory-sentencing-changes-after-high-court-decision" TargetMode="External" /><Relationship Id="rId12" Type="http://schemas.openxmlformats.org/officeDocument/2006/relationships/hyperlink" Target="https://www.theguardian.com/australia-news/2023/nov/17/flight-delay-compensation-scheme-australia-airlines-mafia" TargetMode="External" /><Relationship Id="rId13" Type="http://schemas.openxmlformats.org/officeDocument/2006/relationships/hyperlink" Target="https://www.theguardian.com/australia-news/2023/nov/16/albanese-government-to-consider-further-whistleblower-protections-amid-calls-for-robust-dedicated-authority" TargetMode="External" /><Relationship Id="rId14" Type="http://schemas.openxmlformats.org/officeDocument/2006/relationships/hyperlink" Target="https://www.theguardian.com/australia-news/2023/nov/16/former-lecturer-arrested-on-pacific-island-over-plot-to-kill-her-partner-in-adelaide" TargetMode="External" /><Relationship Id="rId15" Type="http://schemas.openxmlformats.org/officeDocument/2006/relationships/hyperlink" Target="https://www.theguardian.com/us-news/2023/nov/16/george-santos-republican-house-ethics-report" TargetMode="External" /><Relationship Id="rId16" Type="http://schemas.openxmlformats.org/officeDocument/2006/relationships/hyperlink" Target="https://www.theguardian.com/world/2023/nov/16/pedro-sanchez-wins-second-term-spain-pm-catalan-amnesty-deal" TargetMode="External" /><Relationship Id="rId17" Type="http://schemas.openxmlformats.org/officeDocument/2006/relationships/hyperlink" Target="https://www.theguardian.com/world/2023/nov/16/china-praises-warm-xi-biden-meeting-in-change-of-rhetoric" TargetMode="External" /><Relationship Id="rId18" Type="http://schemas.openxmlformats.org/officeDocument/2006/relationships/hyperlink" Target="https://www.theguardian.com/us-news/2023/nov/16/joe-manchin-second-trump-term-destroy-democracy" TargetMode="External" /><Relationship Id="rId19" Type="http://schemas.openxmlformats.org/officeDocument/2006/relationships/hyperlink" Target="https://www.theguardian.com/technology/2023/nov/16/elon-musk-antisemitic-tweet-adl" TargetMode="External" /><Relationship Id="rId2" Type="http://schemas.openxmlformats.org/officeDocument/2006/relationships/webSettings" Target="webSettings.xml" /><Relationship Id="rId20" Type="http://schemas.openxmlformats.org/officeDocument/2006/relationships/hyperlink" Target="https://www.theguardian.com/australia-news/audio/2023/nov/16/newsroom-edition-why-is-australia-more-divided-than-ever-full-story-podcast" TargetMode="External" /><Relationship Id="rId21" Type="http://schemas.openxmlformats.org/officeDocument/2006/relationships/hyperlink" Target="https://www.theguardian.com/world/video/2023/nov/16/gaza-city-before-and-after-footage-shows-destruction-wreaked-by-war-video" TargetMode="External" /><Relationship Id="rId22" Type="http://schemas.openxmlformats.org/officeDocument/2006/relationships/hyperlink" Target="https://www.theguardian.com/world/2023/nov/16/israel-drops-leaflets-warning-people-to-flee-southern-gaza-towns" TargetMode="External" /><Relationship Id="rId23" Type="http://schemas.openxmlformats.org/officeDocument/2006/relationships/hyperlink" Target="https://www.theguardian.com/us-news/live/2023/nov/16/biden-trump-israel-palestine-gaza-ceasefire-protests-police-us" TargetMode="External" /><Relationship Id="rId24" Type="http://schemas.openxmlformats.org/officeDocument/2006/relationships/hyperlink" Target="https://www.theguardian.com/world/2023/nov/16/israel-under-pressure-as-us-questions-gaza-strategy-and-postwar-plans" TargetMode="External" /><Relationship Id="rId25" Type="http://schemas.openxmlformats.org/officeDocument/2006/relationships/hyperlink" Target="https://www.theguardian.com/world/2023/nov/03/israel-and-palestine-a-complete-guide-to-the-crisis" TargetMode="External" /><Relationship Id="rId26" Type="http://schemas.openxmlformats.org/officeDocument/2006/relationships/hyperlink" Target="https://www.theguardian.com/food/2023/nov/16/australian-supermarket-vanilla-ice-cream-taste-test-best-aldi-woolworths-coles" TargetMode="External" /><Relationship Id="rId27" Type="http://schemas.openxmlformats.org/officeDocument/2006/relationships/hyperlink" Target="https://www.theguardian.com/sport/2023/nov/16/australia-edge-thriller-to-inflict-more-semi-final-pain-on-south-africa-cricket-world-cup" TargetMode="External" /><Relationship Id="rId28" Type="http://schemas.openxmlformats.org/officeDocument/2006/relationships/hyperlink" Target="https://www.theguardian.com/football/2023/nov/16/jamie-maclaren-hat-trick-finishes-off-socceroos-rout-of-bangladesh" TargetMode="External" /><Relationship Id="rId29" Type="http://schemas.openxmlformats.org/officeDocument/2006/relationships/hyperlink" Target="https://www.theguardian.com/football/blog/2023/nov/16/back-to-the-future-for-socceroos-as-veterans-star-in-world-cup-opener" TargetMode="External" /><Relationship Id="rId3" Type="http://schemas.openxmlformats.org/officeDocument/2006/relationships/fontTable" Target="fontTable.xml" /><Relationship Id="rId30" Type="http://schemas.openxmlformats.org/officeDocument/2006/relationships/hyperlink" Target="https://www.theguardian.com/sport/2023/nov/16/atp-finals-novak-djokovic-hurkacz-sinner-rune" TargetMode="External" /><Relationship Id="rId31" Type="http://schemas.openxmlformats.org/officeDocument/2006/relationships/hyperlink" Target="https://www.smh.com.au/national/nsw/mayor-calls-for-super-tax-on-club-gambling-profits-20231114-p5ejxc.html" TargetMode="External" /><Relationship Id="rId32" Type="http://schemas.openxmlformats.org/officeDocument/2006/relationships/hyperlink" Target="https://www.couriermail.com.au/news/queensland/qld-politics/death-by-1000-cuts-sunshine-coast-rail-extensions-grim-fate/news-story/1b61185547ed32a3bedb6df6c849b3ac" TargetMode="External" /><Relationship Id="rId33" Type="http://schemas.openxmlformats.org/officeDocument/2006/relationships/hyperlink" Target="https://www.theage.com.au/politics/victoria/cost-of-hosting-this-year-s-f1-grand-prix-hits-record-100m-20231116-p5ekhu.html" TargetMode="External" /><Relationship Id="rId34" Type="http://schemas.openxmlformats.org/officeDocument/2006/relationships/hyperlink" Target="https://www.ntnews.com.au/truecrimeaustralia/police-courts-nt/federal-court-extends-ban-on-santos-barossa-gas-pipeline-project/news-story/8fb9266703bc23aa90ac68452147dcd0"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apps.apple.com/app/id1487780661?mt=8" TargetMode="External" /><Relationship Id="rId37" Type="http://schemas.openxmlformats.org/officeDocument/2006/relationships/hyperlink" Target="https://play.google.com/store/apps/details?id=uk.co.guardian.puzzles&amp;hl=en_GB&amp;gl=US" TargetMode="External" /><Relationship Id="rId38" Type="http://schemas.openxmlformats.org/officeDocument/2006/relationships/hyperlink" Target="https://www.theguardian.com/crosswords/quick/16702" TargetMode="External" /><Relationship Id="rId39" Type="http://schemas.openxmlformats.org/officeDocument/2006/relationships/hyperlink" Target="https://www.theguardian.com/crosswords/cryptic/29229" TargetMode="External" /><Relationship Id="rId4" Type="http://schemas.openxmlformats.org/officeDocument/2006/relationships/header" Target="header1.xml" /><Relationship Id="rId40" Type="http://schemas.openxmlformats.org/officeDocument/2006/relationships/hyperlink" Target="mailto:customer.help@guardian.co.uk"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3-8K61-DY4H-K4C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win thriller to reach World Cup final, Labor dissent over visa law, Optus outage outrage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