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Why Labour just pledged to renationalise the railways – and how it might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party suddenly announced an ambitious plan to bring the rail system into public ownership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 criticisms directed at Labour has been the lack of clarity on the party’s policies and priorities. The ambiguity has only been made worse by the astonishing number of high profile U-turns Keir Starmer’s party has undertaken. From scrapping its </w:t>
      </w:r>
      <w:hyperlink r:id="rId10" w:history="1">
        <w:r>
          <w:rPr>
            <w:rFonts w:ascii="arial" w:eastAsia="arial" w:hAnsi="arial" w:cs="arial"/>
            <w:b w:val="0"/>
            <w:i/>
            <w:strike w:val="0"/>
            <w:noProof w:val="0"/>
            <w:color w:val="0077CC"/>
            <w:position w:val="0"/>
            <w:sz w:val="20"/>
            <w:u w:val="single"/>
            <w:vertAlign w:val="baseline"/>
          </w:rPr>
          <w:t>£28bn green pledge</w:t>
        </w:r>
      </w:hyperlink>
      <w:r>
        <w:rPr>
          <w:rFonts w:ascii="arial" w:eastAsia="arial" w:hAnsi="arial" w:cs="arial"/>
          <w:b w:val="0"/>
          <w:i w:val="0"/>
          <w:strike w:val="0"/>
          <w:noProof w:val="0"/>
          <w:color w:val="000000"/>
          <w:position w:val="0"/>
          <w:sz w:val="20"/>
          <w:u w:val="none"/>
          <w:vertAlign w:val="baseline"/>
        </w:rPr>
        <w:t xml:space="preserve">  to moving away from </w:t>
      </w:r>
      <w:hyperlink r:id="rId11" w:history="1">
        <w:r>
          <w:rPr>
            <w:rFonts w:ascii="arial" w:eastAsia="arial" w:hAnsi="arial" w:cs="arial"/>
            <w:b w:val="0"/>
            <w:i/>
            <w:strike w:val="0"/>
            <w:noProof w:val="0"/>
            <w:color w:val="0077CC"/>
            <w:position w:val="0"/>
            <w:sz w:val="20"/>
            <w:u w:val="single"/>
            <w:vertAlign w:val="baseline"/>
          </w:rPr>
          <w:t>right to roam commitments</w:t>
        </w:r>
      </w:hyperlink>
      <w:r>
        <w:rPr>
          <w:rFonts w:ascii="arial" w:eastAsia="arial" w:hAnsi="arial" w:cs="arial"/>
          <w:b w:val="0"/>
          <w:i w:val="0"/>
          <w:strike w:val="0"/>
          <w:noProof w:val="0"/>
          <w:color w:val="000000"/>
          <w:position w:val="0"/>
          <w:sz w:val="20"/>
          <w:u w:val="none"/>
          <w:vertAlign w:val="baseline"/>
        </w:rPr>
        <w:t xml:space="preserve"> , dropping its </w:t>
      </w:r>
      <w:hyperlink r:id="rId12" w:history="1">
        <w:r>
          <w:rPr>
            <w:rFonts w:ascii="arial" w:eastAsia="arial" w:hAnsi="arial" w:cs="arial"/>
            <w:b w:val="0"/>
            <w:i/>
            <w:strike w:val="0"/>
            <w:noProof w:val="0"/>
            <w:color w:val="0077CC"/>
            <w:position w:val="0"/>
            <w:sz w:val="20"/>
            <w:u w:val="single"/>
            <w:vertAlign w:val="baseline"/>
          </w:rPr>
          <w:t>bankers bonus cap</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watering down universal childcare proposals</w:t>
        </w:r>
      </w:hyperlink>
      <w:r>
        <w:rPr>
          <w:rFonts w:ascii="arial" w:eastAsia="arial" w:hAnsi="arial" w:cs="arial"/>
          <w:b w:val="0"/>
          <w:i w:val="0"/>
          <w:strike w:val="0"/>
          <w:noProof w:val="0"/>
          <w:color w:val="000000"/>
          <w:position w:val="0"/>
          <w:sz w:val="20"/>
          <w:u w:val="none"/>
          <w:vertAlign w:val="baseline"/>
        </w:rPr>
        <w:t xml:space="preserve"> , there seems to be nothing that is safe from Starmer’s chopping block.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party’s announcement that </w:t>
      </w:r>
      <w:hyperlink r:id="rId14" w:history="1">
        <w:r>
          <w:rPr>
            <w:rFonts w:ascii="arial" w:eastAsia="arial" w:hAnsi="arial" w:cs="arial"/>
            <w:b w:val="0"/>
            <w:i/>
            <w:strike w:val="0"/>
            <w:noProof w:val="0"/>
            <w:color w:val="0077CC"/>
            <w:position w:val="0"/>
            <w:sz w:val="20"/>
            <w:u w:val="single"/>
            <w:vertAlign w:val="baseline"/>
          </w:rPr>
          <w:t>it will renationalise Britain’s train network within five years</w:t>
        </w:r>
      </w:hyperlink>
      <w:r>
        <w:rPr>
          <w:rFonts w:ascii="arial" w:eastAsia="arial" w:hAnsi="arial" w:cs="arial"/>
          <w:b w:val="0"/>
          <w:i w:val="0"/>
          <w:strike w:val="0"/>
          <w:noProof w:val="0"/>
          <w:color w:val="000000"/>
          <w:position w:val="0"/>
          <w:sz w:val="20"/>
          <w:u w:val="none"/>
          <w:vertAlign w:val="baseline"/>
        </w:rPr>
        <w:t xml:space="preserve">  of taking power could mark a new chapter in this long, long election campaign. Louise Haigh, the shadow transport secretary, said while it will not be easy “it will be [her] mission to get us to the right destination and to deliver for the Great British passenger”. The plans will save the government £2.2bn every year after five years and could reduce additional waste worth up to £680m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harks back to a vision of Labour that Keir Starmer promised when he first ran in the leadership race four years ago, when he pledged to bring public services into “common ownership”. Supporters say this is the moment that Labour will begin to push its more radical proposals in the run-up to an election campaign. It has been followed by </w:t>
      </w:r>
      <w:hyperlink r:id="rId15" w:history="1">
        <w:r>
          <w:rPr>
            <w:rFonts w:ascii="arial" w:eastAsia="arial" w:hAnsi="arial" w:cs="arial"/>
            <w:b w:val="0"/>
            <w:i/>
            <w:strike w:val="0"/>
            <w:noProof w:val="0"/>
            <w:color w:val="0077CC"/>
            <w:position w:val="0"/>
            <w:sz w:val="20"/>
            <w:u w:val="single"/>
            <w:vertAlign w:val="baseline"/>
          </w:rPr>
          <w:t>further pledges to tackle biodiversity loss</w:t>
        </w:r>
      </w:hyperlink>
      <w:r>
        <w:rPr>
          <w:rFonts w:ascii="arial" w:eastAsia="arial" w:hAnsi="arial" w:cs="arial"/>
          <w:b w:val="0"/>
          <w:i w:val="0"/>
          <w:strike w:val="0"/>
          <w:noProof w:val="0"/>
          <w:color w:val="000000"/>
          <w:position w:val="0"/>
          <w:sz w:val="20"/>
          <w:u w:val="none"/>
          <w:vertAlign w:val="baseline"/>
        </w:rPr>
        <w:t xml:space="preserve"> , with Labour committing to stop the decline of British species and protect at least 30% of the land and sea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with Guardian transport correspondent Gwyn Topham about nationalisation, how it could happen and how much of a difference it will really make.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 Humza Yousaf </w:t>
      </w:r>
      <w:hyperlink r:id="rId16" w:history="1">
        <w:r>
          <w:rPr>
            <w:rFonts w:ascii="arial" w:eastAsia="arial" w:hAnsi="arial" w:cs="arial"/>
            <w:b w:val="0"/>
            <w:i/>
            <w:strike w:val="0"/>
            <w:noProof w:val="0"/>
            <w:color w:val="0077CC"/>
            <w:position w:val="0"/>
            <w:sz w:val="20"/>
            <w:u w:val="single"/>
            <w:vertAlign w:val="baseline"/>
          </w:rPr>
          <w:t>could be forced to quit</w:t>
        </w:r>
      </w:hyperlink>
      <w:r>
        <w:rPr>
          <w:rFonts w:ascii="arial" w:eastAsia="arial" w:hAnsi="arial" w:cs="arial"/>
          <w:b w:val="0"/>
          <w:i w:val="0"/>
          <w:strike w:val="0"/>
          <w:noProof w:val="0"/>
          <w:color w:val="000000"/>
          <w:position w:val="0"/>
          <w:sz w:val="20"/>
          <w:u w:val="none"/>
          <w:vertAlign w:val="baseline"/>
        </w:rPr>
        <w:t xml:space="preserve">  as first minister next week after the Scottish Greens announced they would back a Conservative motion of no confidence against the man who “betrayed” the Greens by unilaterally ending a coalition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Harvey Weinstein  |  Disgraced Hollywood producer Harvey Weinstein has seen his 2020 conviction for sex crimes </w:t>
      </w:r>
      <w:hyperlink r:id="rId17" w:history="1">
        <w:r>
          <w:rPr>
            <w:rFonts w:ascii="arial" w:eastAsia="arial" w:hAnsi="arial" w:cs="arial"/>
            <w:b w:val="0"/>
            <w:i/>
            <w:strike w:val="0"/>
            <w:noProof w:val="0"/>
            <w:color w:val="0077CC"/>
            <w:position w:val="0"/>
            <w:sz w:val="20"/>
            <w:u w:val="single"/>
            <w:vertAlign w:val="baseline"/>
          </w:rPr>
          <w:t>overturned by a New York appeals court</w:t>
        </w:r>
      </w:hyperlink>
      <w:r>
        <w:rPr>
          <w:rFonts w:ascii="arial" w:eastAsia="arial" w:hAnsi="arial" w:cs="arial"/>
          <w:b w:val="0"/>
          <w:i w:val="0"/>
          <w:strike w:val="0"/>
          <w:noProof w:val="0"/>
          <w:color w:val="000000"/>
          <w:position w:val="0"/>
          <w:sz w:val="20"/>
          <w:u w:val="none"/>
          <w:vertAlign w:val="baseline"/>
        </w:rPr>
        <w:t>.  Weinstein was sentenced to 23 years in 2020, but this sentence has been overturned after it was ruled that inadmissible and prejudicial testimony had been allowed during his trial. He will remain imprisoned due to a further rape conviction handed down in Los Angeles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 The US supreme court on Thursday expressed interest in returning Donald Trump’s criminal case over his efforts to overturn the 2020 election back to a lower court to decide whether certain parts of the indictment were “official acts” that were </w:t>
      </w:r>
      <w:hyperlink r:id="rId18" w:history="1">
        <w:r>
          <w:rPr>
            <w:rFonts w:ascii="arial" w:eastAsia="arial" w:hAnsi="arial" w:cs="arial"/>
            <w:b w:val="0"/>
            <w:i/>
            <w:strike w:val="0"/>
            <w:noProof w:val="0"/>
            <w:color w:val="0077CC"/>
            <w:position w:val="0"/>
            <w:sz w:val="20"/>
            <w:u w:val="single"/>
            <w:vertAlign w:val="baseline"/>
          </w:rPr>
          <w:t>protected by presidential immunity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Doctors have begun trialling in </w:t>
      </w:r>
      <w:hyperlink r:id="rId19" w:history="1">
        <w:r>
          <w:rPr>
            <w:rFonts w:ascii="arial" w:eastAsia="arial" w:hAnsi="arial" w:cs="arial"/>
            <w:b w:val="0"/>
            <w:i/>
            <w:strike w:val="0"/>
            <w:noProof w:val="0"/>
            <w:color w:val="0077CC"/>
            <w:position w:val="0"/>
            <w:sz w:val="20"/>
            <w:u w:val="single"/>
            <w:vertAlign w:val="baseline"/>
          </w:rPr>
          <w:t>hundreds of patients</w:t>
        </w:r>
      </w:hyperlink>
      <w:r>
        <w:rPr>
          <w:rFonts w:ascii="arial" w:eastAsia="arial" w:hAnsi="arial" w:cs="arial"/>
          <w:b w:val="0"/>
          <w:i w:val="0"/>
          <w:strike w:val="0"/>
          <w:noProof w:val="0"/>
          <w:color w:val="000000"/>
          <w:position w:val="0"/>
          <w:sz w:val="20"/>
          <w:u w:val="none"/>
          <w:vertAlign w:val="baseline"/>
        </w:rPr>
        <w:t xml:space="preserve">  the world’s first personalised mRNA vaccine for melanoma, as experts hailed its “gamechanging” potential to permanently cure cancer.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China’s foreign minister, Wang Yi, has told the US that the recent improvements in the two countries’ relations are </w:t>
      </w:r>
      <w:hyperlink r:id="rId20" w:history="1">
        <w:r>
          <w:rPr>
            <w:rFonts w:ascii="arial" w:eastAsia="arial" w:hAnsi="arial" w:cs="arial"/>
            <w:b w:val="0"/>
            <w:i/>
            <w:strike w:val="0"/>
            <w:noProof w:val="0"/>
            <w:color w:val="0077CC"/>
            <w:position w:val="0"/>
            <w:sz w:val="20"/>
            <w:u w:val="single"/>
            <w:vertAlign w:val="baseline"/>
          </w:rPr>
          <w:t>being jeopardised by “disruptions”</w:t>
        </w:r>
      </w:hyperlink>
      <w:r>
        <w:rPr>
          <w:rFonts w:ascii="arial" w:eastAsia="arial" w:hAnsi="arial" w:cs="arial"/>
          <w:b w:val="0"/>
          <w:i w:val="0"/>
          <w:strike w:val="0"/>
          <w:noProof w:val="0"/>
          <w:color w:val="000000"/>
          <w:position w:val="0"/>
          <w:sz w:val="20"/>
          <w:u w:val="none"/>
          <w:vertAlign w:val="baseline"/>
        </w:rPr>
        <w:t xml:space="preserve">  which could take them back to a “downward spiral” leading to rivalry, confrontation and even conflict. The US has been threatening sanctions against Chinese companies for supplying the Russian defence industry and has also tightened export controls on advanced computer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‘Most people don’t mind who runs the sector, just so long as it runs better’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symbols of Britain’s decline over the last decade has been the deterioration of public transport, particularly the rail networks. Rail fares in England and Wales </w:t>
      </w:r>
      <w:hyperlink r:id="rId21" w:history="1">
        <w:r>
          <w:rPr>
            <w:rFonts w:ascii="arial" w:eastAsia="arial" w:hAnsi="arial" w:cs="arial"/>
            <w:b w:val="0"/>
            <w:i/>
            <w:strike w:val="0"/>
            <w:noProof w:val="0"/>
            <w:color w:val="0077CC"/>
            <w:position w:val="0"/>
            <w:sz w:val="20"/>
            <w:u w:val="single"/>
            <w:vertAlign w:val="baseline"/>
          </w:rPr>
          <w:t>rose 4.9% this year</w:t>
        </w:r>
      </w:hyperlink>
      <w:r>
        <w:rPr>
          <w:rFonts w:ascii="arial" w:eastAsia="arial" w:hAnsi="arial" w:cs="arial"/>
          <w:b w:val="0"/>
          <w:i w:val="0"/>
          <w:strike w:val="0"/>
          <w:noProof w:val="0"/>
          <w:color w:val="000000"/>
          <w:position w:val="0"/>
          <w:sz w:val="20"/>
          <w:u w:val="none"/>
          <w:vertAlign w:val="baseline"/>
        </w:rPr>
        <w:t xml:space="preserve">  – in </w:t>
      </w:r>
      <w:hyperlink r:id="rId22" w:history="1">
        <w:r>
          <w:rPr>
            <w:rFonts w:ascii="arial" w:eastAsia="arial" w:hAnsi="arial" w:cs="arial"/>
            <w:b w:val="0"/>
            <w:i/>
            <w:strike w:val="0"/>
            <w:noProof w:val="0"/>
            <w:color w:val="0077CC"/>
            <w:position w:val="0"/>
            <w:sz w:val="20"/>
            <w:u w:val="single"/>
            <w:vertAlign w:val="baseline"/>
          </w:rPr>
          <w:t>2023</w:t>
        </w:r>
      </w:hyperlink>
      <w:r>
        <w:rPr>
          <w:rFonts w:ascii="arial" w:eastAsia="arial" w:hAnsi="arial" w:cs="arial"/>
          <w:b w:val="0"/>
          <w:i w:val="0"/>
          <w:strike w:val="0"/>
          <w:noProof w:val="0"/>
          <w:color w:val="000000"/>
          <w:position w:val="0"/>
          <w:sz w:val="20"/>
          <w:u w:val="none"/>
          <w:vertAlign w:val="baseline"/>
        </w:rPr>
        <w:t xml:space="preserve">  passengers were hit with a 5.9% increase, the largest for more than a decade despite increasingly poor quality of services and reliability. Toxic industrial relations and stagnating wages have meant that strikes </w:t>
      </w:r>
      <w:hyperlink r:id="rId23" w:history="1">
        <w:r>
          <w:rPr>
            <w:rFonts w:ascii="arial" w:eastAsia="arial" w:hAnsi="arial" w:cs="arial"/>
            <w:b w:val="0"/>
            <w:i/>
            <w:strike w:val="0"/>
            <w:noProof w:val="0"/>
            <w:color w:val="0077CC"/>
            <w:position w:val="0"/>
            <w:sz w:val="20"/>
            <w:u w:val="single"/>
            <w:vertAlign w:val="baseline"/>
          </w:rPr>
          <w:t>have become part and parcel of everyday life</w:t>
        </w:r>
      </w:hyperlink>
      <w:r>
        <w:rPr>
          <w:rFonts w:ascii="arial" w:eastAsia="arial" w:hAnsi="arial" w:cs="arial"/>
          <w:b w:val="0"/>
          <w:i w:val="0"/>
          <w:strike w:val="0"/>
          <w:noProof w:val="0"/>
          <w:color w:val="000000"/>
          <w:position w:val="0"/>
          <w:sz w:val="20"/>
          <w:u w:val="none"/>
          <w:vertAlign w:val="baseline"/>
        </w:rPr>
        <w:t xml:space="preserve">  in the train sector, so services are often just not running and when they are passengers complain about long delays and overcrowding. “People are in despair,” says Gwyn. “Franchising fell apart during Covid and now we have this system where the government tightly controls everything, paying private operators and telling them what to do – sometimes to the most micro level, which infuriates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an election date has not yet been set, the Labour party is clearly gearing up for its campaign. Unlike the nationalisation of other sectors, the train network is the easiest place to start. “It’s an easy win, especially for something that looks like a lefty policy but actually is relatively cost free and popular,” Gwyn says. </w:t>
      </w:r>
      <w:hyperlink r:id="rId24" w:history="1">
        <w:r>
          <w:rPr>
            <w:rFonts w:ascii="arial" w:eastAsia="arial" w:hAnsi="arial" w:cs="arial"/>
            <w:b w:val="0"/>
            <w:i/>
            <w:strike w:val="0"/>
            <w:noProof w:val="0"/>
            <w:color w:val="0077CC"/>
            <w:position w:val="0"/>
            <w:sz w:val="20"/>
            <w:u w:val="single"/>
            <w:vertAlign w:val="baseline"/>
          </w:rPr>
          <w:t>An Ipsos poll found</w:t>
        </w:r>
      </w:hyperlink>
      <w:r>
        <w:rPr>
          <w:rFonts w:ascii="arial" w:eastAsia="arial" w:hAnsi="arial" w:cs="arial"/>
          <w:b w:val="0"/>
          <w:i w:val="0"/>
          <w:strike w:val="0"/>
          <w:noProof w:val="0"/>
          <w:color w:val="000000"/>
          <w:position w:val="0"/>
          <w:sz w:val="20"/>
          <w:u w:val="none"/>
          <w:vertAlign w:val="baseline"/>
        </w:rPr>
        <w:t xml:space="preserve">  that 65% of Britons believe that trains should be publicly owned and a </w:t>
      </w:r>
      <w:hyperlink r:id="rId25" w:history="1">
        <w:r>
          <w:rPr>
            <w:rFonts w:ascii="arial" w:eastAsia="arial" w:hAnsi="arial" w:cs="arial"/>
            <w:b w:val="0"/>
            <w:i/>
            <w:strike w:val="0"/>
            <w:noProof w:val="0"/>
            <w:color w:val="0077CC"/>
            <w:position w:val="0"/>
            <w:sz w:val="20"/>
            <w:u w:val="single"/>
            <w:vertAlign w:val="baseline"/>
          </w:rPr>
          <w:t>YouGov poll</w:t>
        </w:r>
      </w:hyperlink>
      <w:r>
        <w:rPr>
          <w:rFonts w:ascii="arial" w:eastAsia="arial" w:hAnsi="arial" w:cs="arial"/>
          <w:b w:val="0"/>
          <w:i w:val="0"/>
          <w:strike w:val="0"/>
          <w:noProof w:val="0"/>
          <w:color w:val="000000"/>
          <w:position w:val="0"/>
          <w:sz w:val="20"/>
          <w:u w:val="none"/>
          <w:vertAlign w:val="baseline"/>
        </w:rPr>
        <w:t xml:space="preserve">  found that the number rose to 77% of Labour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deliverable as much of the rail network is already in state hands. Over the last decade, the government has inadvertently laid the groundwork for nationalisation: in 2021 the government </w:t>
      </w:r>
      <w:hyperlink r:id="rId26" w:history="1">
        <w:r>
          <w:rPr>
            <w:rFonts w:ascii="arial" w:eastAsia="arial" w:hAnsi="arial" w:cs="arial"/>
            <w:b w:val="0"/>
            <w:i/>
            <w:strike w:val="0"/>
            <w:noProof w:val="0"/>
            <w:color w:val="0077CC"/>
            <w:position w:val="0"/>
            <w:sz w:val="20"/>
            <w:u w:val="single"/>
            <w:vertAlign w:val="baseline"/>
          </w:rPr>
          <w:t>nationalised Southeastern rail</w:t>
        </w:r>
      </w:hyperlink>
      <w:r>
        <w:rPr>
          <w:rFonts w:ascii="arial" w:eastAsia="arial" w:hAnsi="arial" w:cs="arial"/>
          <w:b w:val="0"/>
          <w:i w:val="0"/>
          <w:strike w:val="0"/>
          <w:noProof w:val="0"/>
          <w:color w:val="000000"/>
          <w:position w:val="0"/>
          <w:sz w:val="20"/>
          <w:u w:val="none"/>
          <w:vertAlign w:val="baseline"/>
        </w:rPr>
        <w:t xml:space="preserve">  ; last year </w:t>
      </w:r>
      <w:hyperlink r:id="rId27" w:history="1">
        <w:r>
          <w:rPr>
            <w:rFonts w:ascii="arial" w:eastAsia="arial" w:hAnsi="arial" w:cs="arial"/>
            <w:b w:val="0"/>
            <w:i/>
            <w:strike w:val="0"/>
            <w:noProof w:val="0"/>
            <w:color w:val="0077CC"/>
            <w:position w:val="0"/>
            <w:sz w:val="20"/>
            <w:u w:val="single"/>
            <w:vertAlign w:val="baseline"/>
          </w:rPr>
          <w:t>Transpennine Express</w:t>
        </w:r>
      </w:hyperlink>
      <w:r>
        <w:rPr>
          <w:rFonts w:ascii="arial" w:eastAsia="arial" w:hAnsi="arial" w:cs="arial"/>
          <w:b w:val="0"/>
          <w:i w:val="0"/>
          <w:strike w:val="0"/>
          <w:noProof w:val="0"/>
          <w:color w:val="000000"/>
          <w:position w:val="0"/>
          <w:sz w:val="20"/>
          <w:u w:val="none"/>
          <w:vertAlign w:val="baseline"/>
        </w:rPr>
        <w:t xml:space="preserve">  was stripped from operator FirstGroup and brought under government control, and </w:t>
      </w:r>
      <w:hyperlink r:id="rId28" w:history="1">
        <w:r>
          <w:rPr>
            <w:rFonts w:ascii="arial" w:eastAsia="arial" w:hAnsi="arial" w:cs="arial"/>
            <w:b w:val="0"/>
            <w:i/>
            <w:strike w:val="0"/>
            <w:noProof w:val="0"/>
            <w:color w:val="0077CC"/>
            <w:position w:val="0"/>
            <w:sz w:val="20"/>
            <w:u w:val="single"/>
            <w:vertAlign w:val="baseline"/>
          </w:rPr>
          <w:t>LNER</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Northern rail services</w:t>
        </w:r>
      </w:hyperlink>
      <w:r>
        <w:rPr>
          <w:rFonts w:ascii="arial" w:eastAsia="arial" w:hAnsi="arial" w:cs="arial"/>
          <w:b w:val="0"/>
          <w:i w:val="0"/>
          <w:strike w:val="0"/>
          <w:noProof w:val="0"/>
          <w:color w:val="000000"/>
          <w:position w:val="0"/>
          <w:sz w:val="20"/>
          <w:u w:val="none"/>
          <w:vertAlign w:val="baseline"/>
        </w:rPr>
        <w:t xml:space="preserve">  are also on the government’s books. Network Rail has been under state control for a decade, meaning that nearly one in four passenger journeys across the country are run by state-operated trains. Rail is the easiest and least costly sector to renationalise.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quickly will things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Haigh said a newly elected Labour government would get the process of nationalising railways started on day one. “There is structural reform that could happen relatively quickly to bring the railway infrastructure and the train operators together under one arm’s length body called Great British Railways,” Gwyn says. “Some of that work is already in motion but it’s been held up by politics because, pre-election, it is not a priority and presumably the prime minister isn’t really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said that a new public body would inherit all private contracts once they expire so that process should also be relatively straightforward too, and reduce bureaucracy. Great British Railways however would continue to lease vehicles as renationalisation would not extend to the actual ownership of the trains themselves which would cost billions and would still allow some private “open access operators” to continue. Haigh says this is because they are not “ideologues” and want to keep private companies that are adding value to the sector. It also helped them get the backing of Mary Grant, the highly paid chief executive of the rolling stock leasing firm Porterbrook. She said it welcomed “the party’s commitment to leverage private capital to help deliver its long-term strategy for rolling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this changes the situation for passengers dramatically is not clear. Labour have promised to simplify ticket prices – so that passengers always get the cheapest fare possible, but there is no guarantee prices will come down. There is, however, a chance that a Labour government could deescalate industrial tensions if they decide to foster a more amicable relationship with the unions which would reduce strikes and improve the service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that it’s dressed up in a debate about ideology, whether it’s nationalised or privatised, whereas actually what most of the railway wants is a clear and unified system where people running the trains and other parts of the network are able to get on with their jobs without government micromanagement,” Gwyn says. “Most people do not mind who’s running the sector, just so long as it runs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While Taylor Swift coins it in, </w:t>
      </w:r>
      <w:hyperlink r:id="rId30" w:history="1">
        <w:r>
          <w:rPr>
            <w:rFonts w:ascii="arial" w:eastAsia="arial" w:hAnsi="arial" w:cs="arial"/>
            <w:b w:val="0"/>
            <w:i/>
            <w:strike w:val="0"/>
            <w:noProof w:val="0"/>
            <w:color w:val="0077CC"/>
            <w:position w:val="0"/>
            <w:sz w:val="20"/>
            <w:u w:val="single"/>
            <w:vertAlign w:val="baseline"/>
          </w:rPr>
          <w:t>Daniel Dylan Wray looks</w:t>
        </w:r>
      </w:hyperlink>
      <w:r>
        <w:rPr>
          <w:rFonts w:ascii="arial" w:eastAsia="arial" w:hAnsi="arial" w:cs="arial"/>
          <w:b w:val="0"/>
          <w:i w:val="0"/>
          <w:strike w:val="0"/>
          <w:noProof w:val="0"/>
          <w:color w:val="000000"/>
          <w:position w:val="0"/>
          <w:sz w:val="20"/>
          <w:u w:val="none"/>
          <w:vertAlign w:val="baseline"/>
        </w:rPr>
        <w:t xml:space="preserve">  at the sad truth that working class musicians can no longer afford to tour, putting the live music scene under a very real threat of dying out.Toby Moses, head of newsletters                                                                 ICYMI: </w:t>
      </w:r>
      <w:hyperlink r:id="rId31" w:history="1">
        <w:r>
          <w:rPr>
            <w:rFonts w:ascii="arial" w:eastAsia="arial" w:hAnsi="arial" w:cs="arial"/>
            <w:b w:val="0"/>
            <w:i/>
            <w:strike w:val="0"/>
            <w:noProof w:val="0"/>
            <w:color w:val="0077CC"/>
            <w:position w:val="0"/>
            <w:sz w:val="20"/>
            <w:u w:val="single"/>
            <w:vertAlign w:val="baseline"/>
          </w:rPr>
          <w:t>Andy Beckett’s long read</w:t>
        </w:r>
      </w:hyperlink>
      <w:r>
        <w:rPr>
          <w:rFonts w:ascii="arial" w:eastAsia="arial" w:hAnsi="arial" w:cs="arial"/>
          <w:b w:val="0"/>
          <w:i w:val="0"/>
          <w:strike w:val="0"/>
          <w:noProof w:val="0"/>
          <w:color w:val="000000"/>
          <w:position w:val="0"/>
          <w:sz w:val="20"/>
          <w:u w:val="none"/>
          <w:vertAlign w:val="baseline"/>
        </w:rPr>
        <w:t xml:space="preserve">  on Diane Abbott ’s four decade-long political career and her will to keep fighting is a brilliant reminder of the Labour MP’s resilience and legacy.Nimo                                                                                          </w:t>
      </w:r>
      <w:hyperlink r:id="rId32" w:history="1">
        <w:r>
          <w:rPr>
            <w:rFonts w:ascii="arial" w:eastAsia="arial" w:hAnsi="arial" w:cs="arial"/>
            <w:b w:val="0"/>
            <w:i/>
            <w:strike w:val="0"/>
            <w:noProof w:val="0"/>
            <w:color w:val="0077CC"/>
            <w:position w:val="0"/>
            <w:sz w:val="20"/>
            <w:u w:val="single"/>
            <w:vertAlign w:val="baseline"/>
          </w:rPr>
          <w:t>Suzanne Scanlon writes beautifully</w:t>
        </w:r>
      </w:hyperlink>
      <w:r>
        <w:rPr>
          <w:rFonts w:ascii="arial" w:eastAsia="arial" w:hAnsi="arial" w:cs="arial"/>
          <w:b w:val="0"/>
          <w:i w:val="0"/>
          <w:strike w:val="0"/>
          <w:noProof w:val="0"/>
          <w:color w:val="000000"/>
          <w:position w:val="0"/>
          <w:sz w:val="20"/>
          <w:u w:val="none"/>
          <w:vertAlign w:val="baseline"/>
        </w:rPr>
        <w:t xml:space="preserve">  about the challenges of becoming a mother, when your own mum died when you were young: “I had no self, nothing to break, and so the breaking became the self. I built a personality around never having to feel that way again.” Toby                                                                                          </w:t>
      </w:r>
      <w:hyperlink r:id="rId33" w:history="1">
        <w:r>
          <w:rPr>
            <w:rFonts w:ascii="arial" w:eastAsia="arial" w:hAnsi="arial" w:cs="arial"/>
            <w:b w:val="0"/>
            <w:i/>
            <w:strike w:val="0"/>
            <w:noProof w:val="0"/>
            <w:color w:val="0077CC"/>
            <w:position w:val="0"/>
            <w:sz w:val="20"/>
            <w:u w:val="single"/>
            <w:vertAlign w:val="baseline"/>
          </w:rPr>
          <w:t>Alexis Petridis ranks</w:t>
        </w:r>
      </w:hyperlink>
      <w:r>
        <w:rPr>
          <w:rFonts w:ascii="arial" w:eastAsia="arial" w:hAnsi="arial" w:cs="arial"/>
          <w:b w:val="0"/>
          <w:i w:val="0"/>
          <w:strike w:val="0"/>
          <w:noProof w:val="0"/>
          <w:color w:val="000000"/>
          <w:position w:val="0"/>
          <w:sz w:val="20"/>
          <w:u w:val="none"/>
          <w:vertAlign w:val="baseline"/>
        </w:rPr>
        <w:t xml:space="preserve">  the greatest, most intense and furious hip hop diss tracks of all time (the number one spot will not surprise you).Nimo                                                                 The film she’s promoting, Argylle, might not have had the best reviews, but Bryce Dallas Howard comes across as thoroughly lovely in </w:t>
      </w:r>
      <w:hyperlink r:id="rId34" w:history="1">
        <w:r>
          <w:rPr>
            <w:rFonts w:ascii="arial" w:eastAsia="arial" w:hAnsi="arial" w:cs="arial"/>
            <w:b w:val="0"/>
            <w:i/>
            <w:strike w:val="0"/>
            <w:noProof w:val="0"/>
            <w:color w:val="0077CC"/>
            <w:position w:val="0"/>
            <w:sz w:val="20"/>
            <w:u w:val="single"/>
            <w:vertAlign w:val="baseline"/>
          </w:rPr>
          <w:t>our reader interview</w:t>
        </w:r>
      </w:hyperlink>
      <w:r>
        <w:rPr>
          <w:rFonts w:ascii="arial" w:eastAsia="arial" w:hAnsi="arial" w:cs="arial"/>
          <w:b w:val="0"/>
          <w:i w:val="0"/>
          <w:strike w:val="0"/>
          <w:noProof w:val="0"/>
          <w:color w:val="000000"/>
          <w:position w:val="0"/>
          <w:sz w:val="20"/>
          <w:u w:val="none"/>
          <w:vertAlign w:val="baseline"/>
        </w:rPr>
        <w:t xml:space="preserve">  – confessing an affection for a bumbag and an eerily effective way to cry on cue.Toby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Phil Foden shone with two goals and a brilliant display in </w:t>
      </w:r>
      <w:hyperlink r:id="rId35" w:history="1">
        <w:r>
          <w:rPr>
            <w:rFonts w:ascii="arial" w:eastAsia="arial" w:hAnsi="arial" w:cs="arial"/>
            <w:b w:val="0"/>
            <w:i/>
            <w:strike w:val="0"/>
            <w:noProof w:val="0"/>
            <w:color w:val="0077CC"/>
            <w:position w:val="0"/>
            <w:sz w:val="20"/>
            <w:u w:val="single"/>
            <w:vertAlign w:val="baseline"/>
          </w:rPr>
          <w:t>Manchester City’s 4-0 victory at Brighton</w:t>
        </w:r>
      </w:hyperlink>
      <w:r>
        <w:rPr>
          <w:rFonts w:ascii="arial" w:eastAsia="arial" w:hAnsi="arial" w:cs="arial"/>
          <w:b w:val="0"/>
          <w:i w:val="0"/>
          <w:strike w:val="0"/>
          <w:noProof w:val="0"/>
          <w:color w:val="000000"/>
          <w:position w:val="0"/>
          <w:sz w:val="20"/>
          <w:u w:val="none"/>
          <w:vertAlign w:val="baseline"/>
        </w:rPr>
        <w:t xml:space="preserve">  that keeps them on course for a fourth straight Premier League title.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w:t>
      </w:r>
      <w:hyperlink r:id="rId36" w:history="1">
        <w:r>
          <w:rPr>
            <w:rFonts w:ascii="arial" w:eastAsia="arial" w:hAnsi="arial" w:cs="arial"/>
            <w:b w:val="0"/>
            <w:i/>
            <w:strike w:val="0"/>
            <w:noProof w:val="0"/>
            <w:color w:val="0077CC"/>
            <w:position w:val="0"/>
            <w:sz w:val="20"/>
            <w:u w:val="single"/>
            <w:vertAlign w:val="baseline"/>
          </w:rPr>
          <w:t>Adrian Newey is quitting his post as Red Bull design chief</w:t>
        </w:r>
      </w:hyperlink>
      <w:r>
        <w:rPr>
          <w:rFonts w:ascii="arial" w:eastAsia="arial" w:hAnsi="arial" w:cs="arial"/>
          <w:b w:val="0"/>
          <w:i w:val="0"/>
          <w:strike w:val="0"/>
          <w:noProof w:val="0"/>
          <w:color w:val="000000"/>
          <w:position w:val="0"/>
          <w:sz w:val="20"/>
          <w:u w:val="none"/>
          <w:vertAlign w:val="baseline"/>
        </w:rPr>
        <w:t xml:space="preserve">  in the wake of the allegations surrounding team principal Christian Horner, according to reports. Newey, considered the greatest designer in the history of the sport, is said to have become unsettled following the controversy engulfing Horner, who denies accusations of sexual harassment and abusive behaviour made by a female employee last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Rafael Nadal has postponed his Madrid farewell, </w:t>
      </w:r>
      <w:hyperlink r:id="rId37" w:history="1">
        <w:r>
          <w:rPr>
            <w:rFonts w:ascii="arial" w:eastAsia="arial" w:hAnsi="arial" w:cs="arial"/>
            <w:b w:val="0"/>
            <w:i/>
            <w:strike w:val="0"/>
            <w:noProof w:val="0"/>
            <w:color w:val="0077CC"/>
            <w:position w:val="0"/>
            <w:sz w:val="20"/>
            <w:u w:val="single"/>
            <w:vertAlign w:val="baseline"/>
          </w:rPr>
          <w:t>easing to a 6-1, 6-0 victory over 16-year-old wildcard Darwin Blanch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Guardian print splash is “Yousaf in peril as Greens say they will back no-confidence motion”. “World’s first jab to stop skin cancer brings hope for patients” – that’s the i and the Daily Express is here for it: “Revolutionary jab offers hope of cancer cure”. The Times reports: “MI5 checks for academics to curb threat from China”. “Weinstein sensation” says the Metro while the top story in the Financial Times is “BHP’s £31bn offer for Anglo prompts backlash from S Africa and investors”. The Daily Telegraph has “Rwanda threat is pouring migrants into Ireland”. The Daily Mirror is campaigning: “Save our cup replays”. Law and order in the Daily Mail : “Thieves hit shops 1,000 times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8" w:history="1">
        <w:r>
          <w:rPr>
            <w:rFonts w:ascii="arial" w:eastAsia="arial" w:hAnsi="arial" w:cs="arial"/>
            <w:b w:val="0"/>
            <w:i/>
            <w:strike w:val="0"/>
            <w:noProof w:val="0"/>
            <w:color w:val="0077CC"/>
            <w:position w:val="0"/>
            <w:sz w:val="20"/>
            <w:u w:val="single"/>
            <w:vertAlign w:val="baseline"/>
          </w:rPr>
          <w:t>The Red King</w:t>
        </w:r>
      </w:hyperlink>
      <w:r>
        <w:rPr>
          <w:rFonts w:ascii="arial" w:eastAsia="arial" w:hAnsi="arial" w:cs="arial"/>
          <w:b w:val="0"/>
          <w:i w:val="0"/>
          <w:strike w:val="0"/>
          <w:noProof w:val="0"/>
          <w:color w:val="000000"/>
          <w:position w:val="0"/>
          <w:sz w:val="20"/>
          <w:u w:val="none"/>
          <w:vertAlign w:val="baseline"/>
        </w:rPr>
        <w:t xml:space="preserve">                      Alibi, Sky, Virgin and Now                       The Wicker Man celebrated its 50th birthday last year, and Alibi’s wickedly playful island psychodrama feels like a belated part of the anniversary revels. It pays the ultimate Wicker Man tribute by harvesting the premise wholesale. Again, we have an uptight copper gatecrashing a remote isle where the old ways still hold sway. There are locals parading in creepy rustic masks, a self-possessed aristocrat lording over everything and, crucially, a missing child no one seems that fussed about finding.Graeme Virtue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9" w:history="1">
        <w:r>
          <w:rPr>
            <w:rFonts w:ascii="arial" w:eastAsia="arial" w:hAnsi="arial" w:cs="arial"/>
            <w:b w:val="0"/>
            <w:i/>
            <w:strike w:val="0"/>
            <w:noProof w:val="0"/>
            <w:color w:val="0077CC"/>
            <w:position w:val="0"/>
            <w:sz w:val="20"/>
            <w:u w:val="single"/>
            <w:vertAlign w:val="baseline"/>
          </w:rPr>
          <w:t>Johnny Cash: Well Alright</w:t>
        </w:r>
      </w:hyperlink>
      <w:r>
        <w:rPr>
          <w:rFonts w:ascii="arial" w:eastAsia="arial" w:hAnsi="arial" w:cs="arial"/>
          <w:b w:val="0"/>
          <w:i w:val="0"/>
          <w:strike w:val="0"/>
          <w:noProof w:val="0"/>
          <w:color w:val="000000"/>
          <w:position w:val="0"/>
          <w:sz w:val="20"/>
          <w:u w:val="none"/>
          <w:vertAlign w:val="baseline"/>
        </w:rPr>
        <w:t xml:space="preserve">  Just as David Bowie’s 1990s output has been significantly upgraded since his death, so a collection of Johnny Cash songwriting demos that no label wanted in 1993 emerges 31 years later, heralded as a major new release. Quite what these demos sounded like before their original instrumentation was stripped away and replaced with new arrangements in a classic Cash style is a matter of conjecture but the first single comes from a different world to the flinty, austere music that would reinvigorate Cash’s career a year after it was recorded. It’s good enough to make you believe that his 1993 demos don’t deserve to languish in obscurity.Alexis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40" w:history="1">
        <w:r>
          <w:rPr>
            <w:rFonts w:ascii="arial" w:eastAsia="arial" w:hAnsi="arial" w:cs="arial"/>
            <w:b w:val="0"/>
            <w:i/>
            <w:strike w:val="0"/>
            <w:noProof w:val="0"/>
            <w:color w:val="0077CC"/>
            <w:position w:val="0"/>
            <w:sz w:val="20"/>
            <w:u w:val="single"/>
            <w:vertAlign w:val="baseline"/>
          </w:rPr>
          <w:t>Challengers</w:t>
        </w:r>
      </w:hyperlink>
      <w:r>
        <w:rPr>
          <w:rFonts w:ascii="arial" w:eastAsia="arial" w:hAnsi="arial" w:cs="arial"/>
          <w:b w:val="0"/>
          <w:i w:val="0"/>
          <w:strike w:val="0"/>
          <w:noProof w:val="0"/>
          <w:color w:val="000000"/>
          <w:position w:val="0"/>
          <w:sz w:val="20"/>
          <w:u w:val="none"/>
          <w:vertAlign w:val="baseline"/>
        </w:rPr>
        <w:t xml:space="preserve">                      Cinemas nationwide from today  Luca Guadagnino directs with style and Zendaya (above centre) is devastatingly cool as Tashi, a former superstar tennis player turned coach, now married to her single client: Art, played by Mike Faist. He is way off his game these days but fiercely focused Tashi comes up with a plan which Art timidly accepts … Moment by moment, line by line and scene by scene, Challengers delivers sexiness and laughs, intrigue and resentment, and Guadagnino’s signature is there in the intensity, the closeups and the music stabs.Peter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41" w:history="1">
        <w:r>
          <w:rPr>
            <w:rFonts w:ascii="arial" w:eastAsia="arial" w:hAnsi="arial" w:cs="arial"/>
            <w:b w:val="0"/>
            <w:i/>
            <w:strike w:val="0"/>
            <w:noProof w:val="0"/>
            <w:color w:val="0077CC"/>
            <w:position w:val="0"/>
            <w:sz w:val="20"/>
            <w:u w:val="single"/>
            <w:vertAlign w:val="baseline"/>
          </w:rPr>
          <w:t>The Bachelor of Buckingham Palace</w:t>
        </w:r>
      </w:hyperlink>
      <w:r>
        <w:rPr>
          <w:rFonts w:ascii="arial" w:eastAsia="arial" w:hAnsi="arial" w:cs="arial"/>
          <w:b w:val="0"/>
          <w:i w:val="0"/>
          <w:strike w:val="0"/>
          <w:noProof w:val="0"/>
          <w:color w:val="000000"/>
          <w:position w:val="0"/>
          <w:sz w:val="20"/>
          <w:u w:val="none"/>
          <w:vertAlign w:val="baseline"/>
        </w:rPr>
        <w:t xml:space="preserve">                      Wondery+, all episodes out now                       In 2013, Matt Hicks pretended to be Prince Harry for a dating show in which American women contended for “Harry’s” affections. Who on earth would fall for that? Well, in this wild series, TV journalist Scott Bryan speaks to former contestants and finds out just how easily they were duped into taking part in something so absurd.Hollie Richardson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crackdown on campuses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dozens of students across US universities this week after a crackdown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w:t>
      </w:r>
      <w:hyperlink r:id="rId42" w:history="1">
        <w:r>
          <w:rPr>
            <w:rFonts w:ascii="arial" w:eastAsia="arial" w:hAnsi="arial" w:cs="arial"/>
            <w:b w:val="0"/>
            <w:i/>
            <w:strike w:val="0"/>
            <w:noProof w:val="0"/>
            <w:color w:val="0077CC"/>
            <w:position w:val="0"/>
            <w:sz w:val="20"/>
            <w:u w:val="single"/>
            <w:vertAlign w:val="baseline"/>
          </w:rPr>
          <w:t>Erum Salam and Margaret Sullivan report from New York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When disabled people don’t see themselves in the world, it tells us that we don’t deserve to exist, that these stories are not for us, that stories of love and friendship are not for us, and certainly not happy endings,” says Nidhi Ashok Goyal, the founder of Rising Flame.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Lived … Ever After is a new book produced by the Indian feminist disability rights group, which collects together retellings of classic European fairytales – including Snow White, Cinderella and Rapunzel – </w:t>
      </w:r>
      <w:hyperlink r:id="rId43" w:history="1">
        <w:r>
          <w:rPr>
            <w:rFonts w:ascii="arial" w:eastAsia="arial" w:hAnsi="arial" w:cs="arial"/>
            <w:b w:val="0"/>
            <w:i/>
            <w:strike w:val="0"/>
            <w:noProof w:val="0"/>
            <w:color w:val="0077CC"/>
            <w:position w:val="0"/>
            <w:sz w:val="20"/>
            <w:u w:val="single"/>
            <w:vertAlign w:val="baseline"/>
          </w:rPr>
          <w:t>written by south Asian women with disabilities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reframing the stories’ central characters to include experiences of autism, blindness, neurodivergence and more, Goyal hopes that the collection will provide a voice and visibility to women with disabilities in a society that still views them at the bottom of the ladder.</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Monday.</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Why Labour just pledged to renationalise the railways – and how it might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08/labour-cuts-28bn-green-investment-pledge-by-half" TargetMode="External" /><Relationship Id="rId11" Type="http://schemas.openxmlformats.org/officeDocument/2006/relationships/hyperlink" Target="https://www.theguardian.com/environment/2023/oct/25/labour-u-turns-on-promise-of-scottish-style-right-to-roam-in-england" TargetMode="External" /><Relationship Id="rId12" Type="http://schemas.openxmlformats.org/officeDocument/2006/relationships/hyperlink" Target="https://www.theguardian.com/business/2024/jan/31/labour-party-cap-bankers-bonuses-financial-services" TargetMode="External" /><Relationship Id="rId13" Type="http://schemas.openxmlformats.org/officeDocument/2006/relationships/hyperlink" Target="https://www.theguardian.com/politics/2024/apr/15/labour-in-a-bind-over-much-needed-childcare-reform" TargetMode="External" /><Relationship Id="rId14" Type="http://schemas.openxmlformats.org/officeDocument/2006/relationships/hyperlink" Target="https://www.theguardian.com/business/2024/apr/25/british-railways-under-tories-are-symbol-of-national-decline-labour-says" TargetMode="External" /><Relationship Id="rId15" Type="http://schemas.openxmlformats.org/officeDocument/2006/relationships/hyperlink" Target="https://www.theguardian.com/environment/2024/apr/25/labour-says-uk-nature-under-threat-and-pledges-to-halt-decline" TargetMode="External" /><Relationship Id="rId16" Type="http://schemas.openxmlformats.org/officeDocument/2006/relationships/hyperlink" Target="https://www.theguardian.com/politics/2024/apr/25/humza-yousaf-in-peril-as-greens-say-they-will-back-no-confidence-motion" TargetMode="External" /><Relationship Id="rId17" Type="http://schemas.openxmlformats.org/officeDocument/2006/relationships/hyperlink" Target="https://www.theguardian.com/world/2024/apr/25/harvey-weinstein-rape-conviction-overturned" TargetMode="External" /><Relationship Id="rId18" Type="http://schemas.openxmlformats.org/officeDocument/2006/relationships/hyperlink" Target="https://www.theguardian.com/us-news/2024/apr/25/supreme-court-trump-immunity-claim" TargetMode="External" /><Relationship Id="rId19" Type="http://schemas.openxmlformats.org/officeDocument/2006/relationships/hyperlink" Target="https://www.theguardian.com/society/2024/apr/26/cancer-mrna-vaccine-melanoma-trial" TargetMode="External" /><Relationship Id="rId2" Type="http://schemas.openxmlformats.org/officeDocument/2006/relationships/webSettings" Target="webSettings.xml" /><Relationship Id="rId20" Type="http://schemas.openxmlformats.org/officeDocument/2006/relationships/hyperlink" Target="https://www.theguardian.com/us-news/2024/apr/26/antony-blinken-beijing-visiit-china-us-relations-foreign-minister-wang-yi" TargetMode="External" /><Relationship Id="rId21" Type="http://schemas.openxmlformats.org/officeDocument/2006/relationships/hyperlink" Target="https://www.theguardian.com/money/2024/mar/02/rail-fares-to-rise-by-49-in-england-and-wales-on-sunday" TargetMode="External" /><Relationship Id="rId22" Type="http://schemas.openxmlformats.org/officeDocument/2006/relationships/hyperlink" Target="https://www.theguardian.com/money/2023/mar/05/train-fares-in-england-and-wales-to-rise-by-59-despite-poor-service" TargetMode="External" /><Relationship Id="rId23" Type="http://schemas.openxmlformats.org/officeDocument/2006/relationships/hyperlink" Target="https://www.theguardian.com/uk-news/2024/apr/22/aslef-drivers-train-strikes-early-may-c2c-thameslink-southeastern-lner" TargetMode="External" /><Relationship Id="rId24" Type="http://schemas.openxmlformats.org/officeDocument/2006/relationships/hyperlink" Target="https://www.ipsos.com/en-uk/3-in-5-britons-would-prefer-utilities-to-be-publicly-owned-and-operated" TargetMode="External" /><Relationship Id="rId25" Type="http://schemas.openxmlformats.org/officeDocument/2006/relationships/hyperlink" Target="https://yougov.co.uk/politics/articles/44086-most-britons-believe-trains-water-and-energy-shoul" TargetMode="External" /><Relationship Id="rId26" Type="http://schemas.openxmlformats.org/officeDocument/2006/relationships/hyperlink" Target="https://www.theguardian.com/business/2021/sep/28/government-to-take-over-southeastern-after-serious-breach-of-franchise" TargetMode="External" /><Relationship Id="rId27" Type="http://schemas.openxmlformats.org/officeDocument/2006/relationships/hyperlink" Target="https://www.theguardian.com/business/2023/may/11/transpennine-express-nationalised-for-catalogue-of-failings-and-poor-service" TargetMode="External" /><Relationship Id="rId28" Type="http://schemas.openxmlformats.org/officeDocument/2006/relationships/hyperlink" Target="https://www.theguardian.com/politics/2018/may/16/east-coast-rail-line-to-be-temporarily-renationalised-virgin-stagecoach" TargetMode="External" /><Relationship Id="rId29" Type="http://schemas.openxmlformats.org/officeDocument/2006/relationships/hyperlink" Target="https://www.theguardian.com/business/2020/jan/29/northern-rail-franchise-to-be-renationalised" TargetMode="External" /><Relationship Id="rId3" Type="http://schemas.openxmlformats.org/officeDocument/2006/relationships/fontTable" Target="fontTable.xml" /><Relationship Id="rId30" Type="http://schemas.openxmlformats.org/officeDocument/2006/relationships/hyperlink" Target="https://www.theguardian.com/music/2024/apr/25/shocking-truth-money-bands-make-on-tour-taylor-swift" TargetMode="External" /><Relationship Id="rId31" Type="http://schemas.openxmlformats.org/officeDocument/2006/relationships/hyperlink" Target="https://www.theguardian.com/politics/2024/apr/25/diane-abbott-i-will-stay-an-mp-for-as-long-as-i-can" TargetMode="External" /><Relationship Id="rId32" Type="http://schemas.openxmlformats.org/officeDocument/2006/relationships/hyperlink" Target="https://www.theguardian.com/lifeandstyle/2024/apr/25/the-for-ever-wound-how-could-i-become-a-mother-when-my-own-mother-died-so-young-suzanne-scanlon" TargetMode="External" /><Relationship Id="rId33" Type="http://schemas.openxmlformats.org/officeDocument/2006/relationships/hyperlink" Target="https://www.theguardian.com/music/2024/apr/25/hip-hop-20-greatest-diss-tracks-ranked-drake-kendrick-lamar" TargetMode="External" /><Relationship Id="rId34" Type="http://schemas.openxmlformats.org/officeDocument/2006/relationships/hyperlink" Target="https://www.theguardian.com/film/2024/apr/25/bryce-dallas-howard-i-cant-be-trusted-around-famous-people" TargetMode="External" /><Relationship Id="rId35" Type="http://schemas.openxmlformats.org/officeDocument/2006/relationships/hyperlink" Target="https://www.theguardian.com/football/2024/apr/25/brighton-manchester-city-premier-league-match-report" TargetMode="External" /><Relationship Id="rId36" Type="http://schemas.openxmlformats.org/officeDocument/2006/relationships/hyperlink" Target="https://www.theguardian.com/sport/2024/apr/25/red-bull-designer-adrian-newey-to-leave-over-christian-horner-allegations" TargetMode="External" /><Relationship Id="rId37" Type="http://schemas.openxmlformats.org/officeDocument/2006/relationships/hyperlink" Target="https://www.theguardian.com/sport/2024/apr/25/rafael-nadal-prolongs-madrid-farewell-by-dispatching-teenager-darwin-blanch" TargetMode="External" /><Relationship Id="rId38" Type="http://schemas.openxmlformats.org/officeDocument/2006/relationships/hyperlink" Target="https://www.theguardian.com/tv-and-radio/2024/apr/24/the-red-king-review-like-a-wickedly-playful-new-spin-on-the-wicker-man" TargetMode="External" /><Relationship Id="rId39" Type="http://schemas.openxmlformats.org/officeDocument/2006/relationships/hyperlink" Target="https://www.theguardian.com/music/2024/apr/23/johnny-cash-surprise-return-single-well-alright-review" TargetMode="External" /><Relationship Id="rId4" Type="http://schemas.openxmlformats.org/officeDocument/2006/relationships/header" Target="header1.xml" /><Relationship Id="rId40" Type="http://schemas.openxmlformats.org/officeDocument/2006/relationships/hyperlink" Target="https://www.theguardian.com/film/2024/apr/12/challengers-review-luca-guadagnino-zendaya" TargetMode="External" /><Relationship Id="rId41" Type="http://schemas.openxmlformats.org/officeDocument/2006/relationships/hyperlink" Target="https://wondery.com/shows/the-bachelor-of-buckingham-palace/" TargetMode="External" /><Relationship Id="rId42" Type="http://schemas.openxmlformats.org/officeDocument/2006/relationships/hyperlink" Target="https://www.theguardian.com/news/audio/2024/apr/26/us-college-protests-and-crackdown-on-campuses-podcast" TargetMode="External" /><Relationship Id="rId43" Type="http://schemas.openxmlformats.org/officeDocument/2006/relationships/hyperlink" Target="https://www.theguardian.com/global-development/2024/apr/25/disabilities-women-rapunzel-fairytales-india" TargetMode="External" /><Relationship Id="rId44" Type="http://schemas.openxmlformats.org/officeDocument/2006/relationships/hyperlink" Target="https://www.theguardian.com/world/2018/feb/12/the-upside-sign-up-for-our-weekly-email" TargetMode="External" /><Relationship Id="rId45" Type="http://schemas.openxmlformats.org/officeDocument/2006/relationships/hyperlink" Target="https://www.theguardian.com/crosswords/quick/16840" TargetMode="External" /><Relationship Id="rId46" Type="http://schemas.openxmlformats.org/officeDocument/2006/relationships/hyperlink" Target="https://www.theguardian.com/crosswords/cryptic/29367" TargetMode="External" /><Relationship Id="rId47" Type="http://schemas.openxmlformats.org/officeDocument/2006/relationships/hyperlink" Target="https://www.wordiply.com/"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J-D2R1-DY4H-K2N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Why Labour just pledged to renationalise the railways – and how it might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