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surgeon says he saw ‘massacre unfold’ while working in Gaza hospitals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7:14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Prof Ghassan Abu-Sittah claims destruction of Palestinian health system was an Israeli objectiveIsrael-Hamas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has described witnessing a “massacre unfold” during 43 days spent under bombardment in Gaza, saying the destruction of the Palestinian health system was a military objective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Prof Ghassan Abu-Sittah, a plastic and reconstructive surgeon, who will later give evidence to Scotland Yard, told of horrific scenes at al-Ahli Arab and Dar al-Shifa hospitals as they ceased to function and said he witnessed the use of white phosphorus munitions. The Israel Defense Forces (IDF) have </w:t>
      </w:r>
      <w:hyperlink r:id="rId10" w:history="1">
        <w:r>
          <w:rPr>
            <w:rFonts w:ascii="arial" w:eastAsia="arial" w:hAnsi="arial" w:cs="arial"/>
            <w:b w:val="0"/>
            <w:i/>
            <w:strike w:val="0"/>
            <w:noProof w:val="0"/>
            <w:color w:val="0077CC"/>
            <w:position w:val="0"/>
            <w:sz w:val="20"/>
            <w:u w:val="single"/>
            <w:vertAlign w:val="baseline"/>
          </w:rPr>
          <w:t>denied using such weapons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seen this massacre unfold, the creation of an uninhabitable Gaza Strip was the aim and the destruction of all the components of modern life at which the health system lies was the main military objective,” said Abu-Sittah, who has a practice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worked in Gaza since 2009, as well as in wars across Yemen, Iraq, Syria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Israel’s claims of being at war with Hamas and its denial of targeting civilians in Gaza, he said: “Statistically, it appears that the numbers tell a different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of the use of white phosphorus in Gaza were also made by Human Rights Watch in October, while Amnesty International claimed to have evidence of its use in southern Lebanon. </w:t>
      </w:r>
      <w:hyperlink r:id="rId10" w:history="1">
        <w:r>
          <w:rPr>
            <w:rFonts w:ascii="arial" w:eastAsia="arial" w:hAnsi="arial" w:cs="arial"/>
            <w:b w:val="0"/>
            <w:i/>
            <w:strike w:val="0"/>
            <w:noProof w:val="0"/>
            <w:color w:val="0077CC"/>
            <w:position w:val="0"/>
            <w:sz w:val="20"/>
            <w:u w:val="single"/>
            <w:vertAlign w:val="baseline"/>
          </w:rPr>
          <w:t>The IDF called the Human Rights Watch claim “unequivocally false”</w:t>
        </w:r>
      </w:hyperlink>
      <w:r>
        <w:rPr>
          <w:rFonts w:ascii="arial" w:eastAsia="arial" w:hAnsi="arial" w:cs="arial"/>
          <w:b w:val="0"/>
          <w:i w:val="0"/>
          <w:strike w:val="0"/>
          <w:noProof w:val="0"/>
          <w:color w:val="000000"/>
          <w:position w:val="0"/>
          <w:sz w:val="20"/>
          <w:u w:val="none"/>
          <w:vertAlign w:val="baseline"/>
        </w:rPr>
        <w:t xml:space="preserve"> , adding: “The IDF has not deployed the use of the such munitions.”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 Hamas attack on Israel in which 1,200 people were killed and 240 taken hostage, Israel’s retaliatory bombardment has killed more than 16,000 people – mostly civilians- and injured 34,000. Despite the </w:t>
      </w:r>
      <w:hyperlink r:id="rId11" w:history="1">
        <w:r>
          <w:rPr>
            <w:rFonts w:ascii="arial" w:eastAsia="arial" w:hAnsi="arial" w:cs="arial"/>
            <w:b w:val="0"/>
            <w:i/>
            <w:strike w:val="0"/>
            <w:noProof w:val="0"/>
            <w:color w:val="0077CC"/>
            <w:position w:val="0"/>
            <w:sz w:val="20"/>
            <w:u w:val="single"/>
            <w:vertAlign w:val="baseline"/>
          </w:rPr>
          <w:t>two-day extension of a truce announced on Monday</w:t>
        </w:r>
      </w:hyperlink>
      <w:r>
        <w:rPr>
          <w:rFonts w:ascii="arial" w:eastAsia="arial" w:hAnsi="arial" w:cs="arial"/>
          <w:b w:val="0"/>
          <w:i w:val="0"/>
          <w:strike w:val="0"/>
          <w:noProof w:val="0"/>
          <w:color w:val="000000"/>
          <w:position w:val="0"/>
          <w:sz w:val="20"/>
          <w:u w:val="none"/>
          <w:vertAlign w:val="baseline"/>
        </w:rPr>
        <w:t xml:space="preserve"> , Abu-Sittah said the recent supply of medicine, food and water did not come close to dealing with the humanitarian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weeks he shuttled between Gaza’s hospitals. It immediately became apparent about half of the wounded would be children, he said. As time passed, medical workers went from treating patients suffering from blast injuries to those exposed to fragmentary missiles, sniper injuries and incendiary bombs – which Israel has denied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seeing phosphorus burns,” Abu-Sittah told the press conference. “I had treated white phosphorus burns in the Gaza Strip during the 2009 war – it was very familiar with the very characteristic injuries and burns that they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“The IDF uses only legal weapons and ammunition. The primary smokescreen shells used by the IDF do not contain white phosphorus.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western militaries, the IDF possess smokescreen shells that include white phosphorus that are legal under international law. These shells are used by the IDF for creating smokescreens and not for targeting or causing fires, and are not defined under law as incendiary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al-Ahli Arab hospital, the oldest in Gaza, </w:t>
      </w:r>
      <w:hyperlink r:id="rId12" w:history="1">
        <w:r>
          <w:rPr>
            <w:rFonts w:ascii="arial" w:eastAsia="arial" w:hAnsi="arial" w:cs="arial"/>
            <w:b w:val="0"/>
            <w:i/>
            <w:strike w:val="0"/>
            <w:noProof w:val="0"/>
            <w:color w:val="0077CC"/>
            <w:position w:val="0"/>
            <w:sz w:val="20"/>
            <w:u w:val="single"/>
            <w:vertAlign w:val="baseline"/>
          </w:rPr>
          <w:t>was struck on 18 October</w:t>
        </w:r>
      </w:hyperlink>
      <w:r>
        <w:rPr>
          <w:rFonts w:ascii="arial" w:eastAsia="arial" w:hAnsi="arial" w:cs="arial"/>
          <w:b w:val="0"/>
          <w:i w:val="0"/>
          <w:strike w:val="0"/>
          <w:noProof w:val="0"/>
          <w:color w:val="000000"/>
          <w:position w:val="0"/>
          <w:sz w:val="20"/>
          <w:u w:val="none"/>
          <w:vertAlign w:val="baseline"/>
        </w:rPr>
        <w:t xml:space="preserve"> , Abu-Sittah heard the whistling sound of a missile followed by an explosion. The blast killed hundreds and </w:t>
      </w:r>
      <w:hyperlink r:id="rId13" w:history="1">
        <w:r>
          <w:rPr>
            <w:rFonts w:ascii="arial" w:eastAsia="arial" w:hAnsi="arial" w:cs="arial"/>
            <w:b w:val="0"/>
            <w:i/>
            <w:strike w:val="0"/>
            <w:noProof w:val="0"/>
            <w:color w:val="0077CC"/>
            <w:position w:val="0"/>
            <w:sz w:val="20"/>
            <w:u w:val="single"/>
            <w:vertAlign w:val="baseline"/>
          </w:rPr>
          <w:t xml:space="preserve">sparked </w:t>
        </w:r>
      </w:hyperlink>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across the Middle East</w:t>
        </w:r>
      </w:hyperlink>
      <w:r>
        <w:rPr>
          <w:rFonts w:ascii="arial" w:eastAsia="arial" w:hAnsi="arial" w:cs="arial"/>
          <w:b w:val="0"/>
          <w:i w:val="0"/>
          <w:strike w:val="0"/>
          <w:noProof w:val="0"/>
          <w:color w:val="000000"/>
          <w:position w:val="0"/>
          <w:sz w:val="20"/>
          <w:u w:val="none"/>
          <w:vertAlign w:val="baseline"/>
        </w:rPr>
        <w:t xml:space="preserve">  as Israel and Hamas traded blame over the deadly blast.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litmus test, Abu-Sittah claimed, for what the IDF had planned to do to the rest of the health system. Following the attack four paediatric hospitals were targeted, he said. Last week Israel targeted the al-Awda and </w:t>
      </w:r>
      <w:hyperlink r:id="rId14" w:history="1">
        <w:r>
          <w:rPr>
            <w:rFonts w:ascii="arial" w:eastAsia="arial" w:hAnsi="arial" w:cs="arial"/>
            <w:b w:val="0"/>
            <w:i/>
            <w:strike w:val="0"/>
            <w:noProof w:val="0"/>
            <w:color w:val="0077CC"/>
            <w:position w:val="0"/>
            <w:sz w:val="20"/>
            <w:u w:val="single"/>
            <w:vertAlign w:val="baseline"/>
          </w:rPr>
          <w:t>Indonesian hospitals</w:t>
        </w:r>
      </w:hyperlink>
      <w:r>
        <w:rPr>
          <w:rFonts w:ascii="arial" w:eastAsia="arial" w:hAnsi="arial" w:cs="arial"/>
          <w:b w:val="0"/>
          <w:i w:val="0"/>
          <w:strike w:val="0"/>
          <w:noProof w:val="0"/>
          <w:color w:val="000000"/>
          <w:position w:val="0"/>
          <w:sz w:val="20"/>
          <w:u w:val="none"/>
          <w:vertAlign w:val="baseline"/>
        </w:rPr>
        <w:t xml:space="preserve">  in Gaza’s north, and arrested Shifa hospital’s director and several 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pattern in which the aim of this war was to turn Gaza into an uninhabitable death war zone,” said Abu-Sittah, who witnessed a phone call from the IDF warning the al-Awda hospital’s medical director to evacuate otherwise the hospital would be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medical supplies dwindled and painful procedures were performed without anaesthetic before operating was no longer possible. Patients’ wounds were cleaned with store-bought washing liquid and vinegar, said Abu-Sittah, while others became infected with larvae.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that Gaza’s hospitals are being used by Hamas for military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leaving Gaza 10 days ago, Abu-Sittah said he felt an overwhelming sense of guilt for those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fear is even those who are steadfast enough to stay will eventually leave on their own and we will have what the Israelis want, which is another 1948,”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war is the continuation of the </w:t>
      </w:r>
      <w:hyperlink r:id="rId15" w:history="1">
        <w:r>
          <w:rPr>
            <w:rFonts w:ascii="arial" w:eastAsia="arial" w:hAnsi="arial" w:cs="arial"/>
            <w:b w:val="0"/>
            <w:i/>
            <w:strike w:val="0"/>
            <w:noProof w:val="0"/>
            <w:color w:val="0077CC"/>
            <w:position w:val="0"/>
            <w:sz w:val="20"/>
            <w:u w:val="single"/>
            <w:vertAlign w:val="baseline"/>
          </w:rPr>
          <w:t>1948 Nakba</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28 November 2023 to refer to the al-Ahli Arab hospital being “struck”, rather than “attacked” as an earlier version said, and to the 16,000 people killed in Gaza being “mostly” civilians. A reference to Israel’s claim that Gaza’s hospitals are being used by Hamas for military purposes was also added, and a photo caption was revised to clarify the image was showing damaged buildings at al-Ahli Arab hospital.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surgeon says he saw ‘massacre unfold’ while working in Gaza hospitals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israel-military-white-phosphorus-gaza-lebanon" TargetMode="External" /><Relationship Id="rId11" Type="http://schemas.openxmlformats.org/officeDocument/2006/relationships/hyperlink" Target="https://www.theguardian.com/world/2023/nov/27/deal-agreed-to-extend-gaza-ceasefire-for-two-days-say-hamas-and-qatar" TargetMode="External" /><Relationship Id="rId12" Type="http://schemas.openxmlformats.org/officeDocument/2006/relationships/hyperlink" Target="https://www.theguardian.com/world/2023/oct/18/al-ahli-arab-hospital-piecing-together-what-happened-as-israel-insists-militant-rocket-to-blame" TargetMode="External" /><Relationship Id="rId13" Type="http://schemas.openxmlformats.org/officeDocument/2006/relationships/hyperlink" Target="https://www.theguardian.com/world/2023/oct/18/gaza-hospital-al-ahli-al-arabi-blast-explosion-protests-demonstrations-middle-east" TargetMode="External" /><Relationship Id="rId14" Type="http://schemas.openxmlformats.org/officeDocument/2006/relationships/hyperlink" Target="https://www.theguardian.com/world/2023/nov/20/israel-hamas-war-al-shifa-gaza-palestine-hostages-idf-military-claim-footage-cctv-security-camera" TargetMode="External" /><Relationship Id="rId15" Type="http://schemas.openxmlformats.org/officeDocument/2006/relationships/hyperlink" Target="https://www.theguardian.com/world/2023/nov/19/nakba-displacement-gaza-palestinians-israel-hamas-war"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D-SX31-JBNF-W5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surgeon says he saw ‘massacre unfold’ while working in Gaza hospitals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