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Mike Johnson’s busy week: Ukraine aid and threats to protesters – what next?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2024 Sunday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Speaker’s crude interventions on campus have forced many to question if his motives on Ukraine were quite so heroic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Nancy Pelosi cited his “integrity” and described him as “courageous”. Republican Michael McCaul called him a “profile in courage”. </w:t>
      </w:r>
      <w:hyperlink r:id="rId10" w:history="1">
        <w:r>
          <w:rPr>
            <w:rFonts w:ascii="arial" w:eastAsia="arial" w:hAnsi="arial" w:cs="arial"/>
            <w:b w:val="0"/>
            <w:i/>
            <w:strike w:val="0"/>
            <w:noProof w:val="0"/>
            <w:color w:val="0077CC"/>
            <w:position w:val="0"/>
            <w:sz w:val="20"/>
            <w:u w:val="single"/>
            <w:vertAlign w:val="baseline"/>
          </w:rPr>
          <w:t>CNN hailed him</w:t>
        </w:r>
      </w:hyperlink>
      <w:r>
        <w:rPr>
          <w:rFonts w:ascii="arial" w:eastAsia="arial" w:hAnsi="arial" w:cs="arial"/>
          <w:b w:val="0"/>
          <w:i w:val="0"/>
          <w:strike w:val="0"/>
          <w:noProof w:val="0"/>
          <w:color w:val="000000"/>
          <w:position w:val="0"/>
          <w:sz w:val="20"/>
          <w:u w:val="none"/>
          <w:vertAlign w:val="baseline"/>
        </w:rPr>
        <w:t xml:space="preserve">  as “an unlikely Churchill”.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Johnson, speaker of the House of Representatives, began the week </w:t>
      </w:r>
      <w:hyperlink r:id="rId11" w:history="1">
        <w:r>
          <w:rPr>
            <w:rFonts w:ascii="arial" w:eastAsia="arial" w:hAnsi="arial" w:cs="arial"/>
            <w:b w:val="0"/>
            <w:i/>
            <w:strike w:val="0"/>
            <w:noProof w:val="0"/>
            <w:color w:val="0077CC"/>
            <w:position w:val="0"/>
            <w:sz w:val="20"/>
            <w:u w:val="single"/>
            <w:vertAlign w:val="baseline"/>
          </w:rPr>
          <w:t>showered in plaudits</w:t>
        </w:r>
      </w:hyperlink>
      <w:r>
        <w:rPr>
          <w:rFonts w:ascii="arial" w:eastAsia="arial" w:hAnsi="arial" w:cs="arial"/>
          <w:b w:val="0"/>
          <w:i w:val="0"/>
          <w:strike w:val="0"/>
          <w:noProof w:val="0"/>
          <w:color w:val="000000"/>
          <w:position w:val="0"/>
          <w:sz w:val="20"/>
          <w:u w:val="none"/>
          <w:vertAlign w:val="baseline"/>
        </w:rPr>
        <w:t xml:space="preserve">  for leading the House in approving $95bn in urgently needed wartime aid for Ukraine, Israel and other US 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widely noted that Johnson had done his homework, changed his mind, prayed for guidance and risked his job by facing down far-right extremists in his own party including </w:t>
      </w:r>
      <w:hyperlink r:id="rId12" w:history="1">
        <w:r>
          <w:rPr>
            <w:rFonts w:ascii="arial" w:eastAsia="arial" w:hAnsi="arial" w:cs="arial"/>
            <w:b w:val="0"/>
            <w:i/>
            <w:strike w:val="0"/>
            <w:noProof w:val="0"/>
            <w:color w:val="0077CC"/>
            <w:position w:val="0"/>
            <w:sz w:val="20"/>
            <w:u w:val="single"/>
            <w:vertAlign w:val="baseline"/>
          </w:rPr>
          <w:t>Marjorie Taylor Greene</w:t>
        </w:r>
      </w:hyperlink>
      <w:r>
        <w:rPr>
          <w:rFonts w:ascii="arial" w:eastAsia="arial" w:hAnsi="arial" w:cs="arial"/>
          <w:b w:val="0"/>
          <w:i w:val="0"/>
          <w:strike w:val="0"/>
          <w:noProof w:val="0"/>
          <w:color w:val="000000"/>
          <w:position w:val="0"/>
          <w:sz w:val="20"/>
          <w:u w:val="none"/>
          <w:vertAlign w:val="baseline"/>
        </w:rPr>
        <w:t xml:space="preserve"> , who had threatened to oust him if he helped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chorus of praise-singers echoed past renditions when the likes of William Barr, Liz Cheney and Mitt Romney were valorised for doing the bare minimum by denouncing the serial liar and election denier Donald Trump. (Barr, incidentally, now says </w:t>
      </w:r>
      <w:hyperlink r:id="rId13" w:history="1">
        <w:r>
          <w:rPr>
            <w:rFonts w:ascii="arial" w:eastAsia="arial" w:hAnsi="arial" w:cs="arial"/>
            <w:b w:val="0"/>
            <w:i/>
            <w:strike w:val="0"/>
            <w:noProof w:val="0"/>
            <w:color w:val="0077CC"/>
            <w:position w:val="0"/>
            <w:sz w:val="20"/>
            <w:u w:val="single"/>
            <w:vertAlign w:val="baseline"/>
          </w:rPr>
          <w:t>he will support Trump</w:t>
        </w:r>
      </w:hyperlink>
      <w:r>
        <w:rPr>
          <w:rFonts w:ascii="arial" w:eastAsia="arial" w:hAnsi="arial" w:cs="arial"/>
          <w:b w:val="0"/>
          <w:i w:val="0"/>
          <w:strike w:val="0"/>
          <w:noProof w:val="0"/>
          <w:color w:val="000000"/>
          <w:position w:val="0"/>
          <w:sz w:val="20"/>
          <w:u w:val="none"/>
          <w:vertAlign w:val="baseline"/>
        </w:rPr>
        <w:t xml:space="preserve">  in November.) That is how low the bar is now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liberals tempted to celebrate the anti-abortion climate sceptic Johnson as moderate adjacent – perhaps even a secret member of the anti-Trump resistance – received a wake-up call on Wednesday when he staged a performative press conference at Columbia University in New York, telling protesters against Israel’s war in Gaza to “go back to class” and threatening to cut federal funding for colleges.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 followed up with </w:t>
      </w:r>
      <w:hyperlink r:id="rId14" w:history="1">
        <w:r>
          <w:rPr>
            <w:rFonts w:ascii="arial" w:eastAsia="arial" w:hAnsi="arial" w:cs="arial"/>
            <w:b w:val="0"/>
            <w:i/>
            <w:strike w:val="0"/>
            <w:noProof w:val="0"/>
            <w:color w:val="0077CC"/>
            <w:position w:val="0"/>
            <w:sz w:val="20"/>
            <w:u w:val="single"/>
            <w:vertAlign w:val="baseline"/>
          </w:rPr>
          <w:t>an interview on CNN</w:t>
        </w:r>
      </w:hyperlink>
      <w:r>
        <w:rPr>
          <w:rFonts w:ascii="arial" w:eastAsia="arial" w:hAnsi="arial" w:cs="arial"/>
          <w:b w:val="0"/>
          <w:i w:val="0"/>
          <w:strike w:val="0"/>
          <w:noProof w:val="0"/>
          <w:color w:val="000000"/>
          <w:position w:val="0"/>
          <w:sz w:val="20"/>
          <w:u w:val="none"/>
          <w:vertAlign w:val="baseline"/>
        </w:rPr>
        <w:t xml:space="preserve">  in which he pushed the widely debunked claim that Hamas placed babies in ovens and cooked them alive during the 7 October attack, and the sweeping generalisation that students were waving flags to celebrate the perpetrators – thereby dismissing honest concerns for the lives of innocent Palestinian men,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blatant attempt to play to the Fox News audience, whipping up hysteria about student demonstrations spiralling out of control, just as Republicans did about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summer of 2020. Johnson and others sense what a difficult wedge issue this is for Joe Biden and Democrats.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Ilhan Omar, a Democratic congresswoman from Minnesota, </w:t>
      </w:r>
      <w:hyperlink r:id="rId15" w:history="1">
        <w:r>
          <w:rPr>
            <w:rFonts w:ascii="arial" w:eastAsia="arial" w:hAnsi="arial" w:cs="arial"/>
            <w:b w:val="0"/>
            <w:i/>
            <w:strike w:val="0"/>
            <w:noProof w:val="0"/>
            <w:color w:val="0077CC"/>
            <w:position w:val="0"/>
            <w:sz w:val="20"/>
            <w:u w:val="single"/>
            <w:vertAlign w:val="baseline"/>
          </w:rPr>
          <w:t>told MSNBC</w:t>
        </w:r>
      </w:hyperlink>
      <w:r>
        <w:rPr>
          <w:rFonts w:ascii="arial" w:eastAsia="arial" w:hAnsi="arial" w:cs="arial"/>
          <w:b w:val="0"/>
          <w:i w:val="0"/>
          <w:strike w:val="0"/>
          <w:noProof w:val="0"/>
          <w:color w:val="000000"/>
          <w:position w:val="0"/>
          <w:sz w:val="20"/>
          <w:u w:val="none"/>
          <w:vertAlign w:val="baseline"/>
        </w:rPr>
        <w:t xml:space="preserve">  : “This is a man who is holding on to his speakership. He knows he might be on the chopping block. And it is not surprising that he would go out to Columbia University and stir up really more anger and hate and endanger the lives of young people who are at the encampment at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Johnson’s position remains precarious in the House as Greene of Georgia, Paul Gosar of Arizona and Thomas Massie of Kentucky threaten to move to oust him. Rightwing media personalities have turned against him: Steve Bannon, host of the influential War Room podcast, called the Ukraine aid package “a desecration” and called for Johnson to be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not quite six months on the job as speaker, Johnson appeared to heed the advice of the CIA and others that leaving Ukraine to fend for itself as it loses ground against the Russian invasion would be catastrophic for Europe and the world. He moved past the populist far-right flank, relying on Democrats to push the package forward, a highly unusual move in the bitterly polarised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who helped lead Trump’s failed legal efforts to overturn the 2020 election loss to Joe Biden, told colleagues: “I want to be on the right side of history.” He added to reporters that he would “let the chips fall where they may” regarding his own job. It appeared to be a principled conversion, a noble sacrifice by the Christian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other factors at play. Johnson had displayed his loyalty to Trump by joining him at Mar-a-Lago and proclaiming he could be the “most consequential president yet” if he is returned to the White House. The ever transactional former president expressed support for a plan to structure some Ukraine aid as a loan by way of compromise and said, “I stand by the speaker,” distancing himself from Greene’s effort to remove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Washington, Johnson disclosed that his son was heading to the Naval Academy this autumn. “To put it bluntly, I would rather send bullets to Ukraine than American boys,” </w:t>
      </w:r>
      <w:hyperlink r:id="rId16" w:history="1">
        <w:r>
          <w:rPr>
            <w:rFonts w:ascii="arial" w:eastAsia="arial" w:hAnsi="arial" w:cs="arial"/>
            <w:b w:val="0"/>
            <w:i/>
            <w:strike w:val="0"/>
            <w:noProof w:val="0"/>
            <w:color w:val="0077CC"/>
            <w:position w:val="0"/>
            <w:sz w:val="20"/>
            <w:u w:val="single"/>
            <w:vertAlign w:val="baseline"/>
          </w:rPr>
          <w:t>he told reporters</w:t>
        </w:r>
      </w:hyperlink>
      <w:r>
        <w:rPr>
          <w:rFonts w:ascii="arial" w:eastAsia="arial" w:hAnsi="arial" w:cs="arial"/>
          <w:b w:val="0"/>
          <w:i w:val="0"/>
          <w:strike w:val="0"/>
          <w:noProof w:val="0"/>
          <w:color w:val="000000"/>
          <w:position w:val="0"/>
          <w:sz w:val="20"/>
          <w:u w:val="none"/>
          <w:vertAlign w:val="baseline"/>
        </w:rPr>
        <w:t>.  “This is a live-fire exercise for me, as it is so many American families. This is not a game. This is not a joke.”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 often in history, the political and personal had converged to make the answer obvious. </w:t>
      </w:r>
      <w:hyperlink r:id="rId17" w:history="1">
        <w:r>
          <w:rPr>
            <w:rFonts w:ascii="arial" w:eastAsia="arial" w:hAnsi="arial" w:cs="arial"/>
            <w:b w:val="0"/>
            <w:i/>
            <w:strike w:val="0"/>
            <w:noProof w:val="0"/>
            <w:color w:val="0077CC"/>
            <w:position w:val="0"/>
            <w:sz w:val="20"/>
            <w:u w:val="single"/>
            <w:vertAlign w:val="baseline"/>
          </w:rPr>
          <w:t>Michael Steele</w:t>
        </w:r>
      </w:hyperlink>
      <w:r>
        <w:rPr>
          <w:rFonts w:ascii="arial" w:eastAsia="arial" w:hAnsi="arial" w:cs="arial"/>
          <w:b w:val="0"/>
          <w:i w:val="0"/>
          <w:strike w:val="0"/>
          <w:noProof w:val="0"/>
          <w:color w:val="000000"/>
          <w:position w:val="0"/>
          <w:sz w:val="20"/>
          <w:u w:val="none"/>
          <w:vertAlign w:val="baseline"/>
        </w:rPr>
        <w:t xml:space="preserve"> , a former chairman of the Republican National Committee, says: “His son is going into the Naval Academy this fall and he recognises, oh, yeah, if I don’t get this right now, my son could be shipped off to Ukraine in four years. When it becomes personal for all these people, it is amazing how their tune changes, and the same is true with other issues like abortion and military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But in the main he looked at it objectively and realised that he was in a no-win. They [the far right] weren’t going to give him the latitude he needed to secure the right solution that would appease the hardliners, because what they were asking for no one in Congress would agree to. How do we know that? Just look at the margins by which the measures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seems likely to stagger on as speaker until November’s elections, having given Democrats cause to prop him up if Greene pulls the trigger. They did not trust his ill-fated predecessor, Kevin McCarthy; they do trust Johnson a little more. But his crude interventions in the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soon call that bargain into question, forcing some to re-examine whether his motives on Ukraine were quite so heroic.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Ronny Chieng observed on </w:t>
      </w:r>
      <w:hyperlink r:id="rId18" w:history="1">
        <w:r>
          <w:rPr>
            <w:rFonts w:ascii="arial" w:eastAsia="arial" w:hAnsi="arial" w:cs="arial"/>
            <w:b w:val="0"/>
            <w:i/>
            <w:strike w:val="0"/>
            <w:noProof w:val="0"/>
            <w:color w:val="0077CC"/>
            <w:position w:val="0"/>
            <w:sz w:val="20"/>
            <w:u w:val="single"/>
            <w:vertAlign w:val="baseline"/>
          </w:rPr>
          <w:t>Comedy Central’s Daily Show</w:t>
        </w:r>
      </w:hyperlink>
      <w:r>
        <w:rPr>
          <w:rFonts w:ascii="arial" w:eastAsia="arial" w:hAnsi="arial" w:cs="arial"/>
          <w:b w:val="0"/>
          <w:i w:val="0"/>
          <w:strike w:val="0"/>
          <w:noProof w:val="0"/>
          <w:color w:val="000000"/>
          <w:position w:val="0"/>
          <w:sz w:val="20"/>
          <w:u w:val="none"/>
          <w:vertAlign w:val="baseline"/>
        </w:rPr>
        <w:t xml:space="preserve">  : “I salute you, Mike Johnson. I mean, not now. But six months from now I’ll work up the courage to do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Mike Johnson’s busy week: Ukraine aid and threats to protesters – what next?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nn.com/2024/04/20/politics/mike-johnson-ukraine-aid-russia-zelensky-putin/index.html" TargetMode="External" /><Relationship Id="rId11" Type="http://schemas.openxmlformats.org/officeDocument/2006/relationships/hyperlink" Target="https://messaging-custom-newsletters.nytimes.com/dynamic/render?campaign_id=93&amp;emc=edit_fb_20240425&amp;instance_id=121519&amp;isViewInBrowser=true&amp;nl=frank-bruni&amp;paid_regi=1&amp;regi_id=73407093&amp;segment_id=164783&amp;te=1&amp;uri=nyt%3A%2F%2Fnewsletter%2F53710500-b2d5-50aa-abde-e4024d0fc652&amp;user_id=757069e6d408ae27eaeb8ed46f31e703" TargetMode="External" /><Relationship Id="rId12" Type="http://schemas.openxmlformats.org/officeDocument/2006/relationships/hyperlink" Target="https://www.axios.com/2024/04/22/marjorie-taylor-greene-mike-johnson-resign" TargetMode="External" /><Relationship Id="rId13" Type="http://schemas.openxmlformats.org/officeDocument/2006/relationships/hyperlink" Target="https://thehill.com/homenews/campaign/4620415-trump-mocks-bill-barr-after-endorsement/" TargetMode="External" /><Relationship Id="rId14" Type="http://schemas.openxmlformats.org/officeDocument/2006/relationships/hyperlink" Target="https://www.theguardian.com/us-news/2024/apr/25/mike-johnson-columbia-gaza-protests" TargetMode="External" /><Relationship Id="rId15" Type="http://schemas.openxmlformats.org/officeDocument/2006/relationships/hyperlink" Target="https://thehill.com/homenews/house/4620447-omar-johnson-stirring-up-anger-columbia-visit/" TargetMode="External" /><Relationship Id="rId16" Type="http://schemas.openxmlformats.org/officeDocument/2006/relationships/hyperlink" Target="https://apnews.com/article/house-ukraine-aid-speaker-ouster-c525efc953d532242d6d441c55724992" TargetMode="External" /><Relationship Id="rId17" Type="http://schemas.openxmlformats.org/officeDocument/2006/relationships/hyperlink" Target="https://www.theguardian.com/us-news/2020/sep/06/michael-steele-donald-trump-republican-party-interview" TargetMode="External" /><Relationship Id="rId18" Type="http://schemas.openxmlformats.org/officeDocument/2006/relationships/hyperlink" Target="https://www.youtube.com/watch?v=Nl1BX-VRb8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1-B101-JBNF-W1X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Mike Johnson’s busy week: Ukraine aid and threats to protesters – what next?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urn:user:PA195023767</vt:lpwstr>
  </property>
</Properties>
</file>