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Musk’s ‘censorship’ jab at Albanese, Trump on trial accused of election fraud, confusing supermarket labels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 10:05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The skirmish between the Australian government and Elon Musk over extreme content on his social network has continued, with the tech billionaire using his X platform to accuse the prime minister of censorship. A court in New York has heard that Donald Trump tried “to corrupt the 2016 election” as his hush-money trial began in earnest, and at home the consumer group Choice has stepped up its campaign against supermarket pricing.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Tough Choice | Consumer advocacy group Choice </w:t>
      </w:r>
      <w:hyperlink r:id="rId10" w:history="1">
        <w:r>
          <w:rPr>
            <w:rFonts w:ascii="arial" w:eastAsia="arial" w:hAnsi="arial" w:cs="arial"/>
            <w:b w:val="0"/>
            <w:i/>
            <w:strike w:val="0"/>
            <w:noProof w:val="0"/>
            <w:color w:val="0077CC"/>
            <w:position w:val="0"/>
            <w:sz w:val="20"/>
            <w:u w:val="single"/>
            <w:vertAlign w:val="baseline"/>
          </w:rPr>
          <w:t>has called on the competition regulator</w:t>
        </w:r>
      </w:hyperlink>
      <w:r>
        <w:rPr>
          <w:rFonts w:ascii="arial" w:eastAsia="arial" w:hAnsi="arial" w:cs="arial"/>
          <w:b w:val="0"/>
          <w:i w:val="0"/>
          <w:strike w:val="0"/>
          <w:noProof w:val="0"/>
          <w:color w:val="000000"/>
          <w:position w:val="0"/>
          <w:sz w:val="20"/>
          <w:u w:val="none"/>
          <w:vertAlign w:val="baseline"/>
        </w:rPr>
        <w:t xml:space="preserve">  to stop supermarkets using slogans, designs or colours that imply a discount is on offer when it is not a genuine deal.                                                                     Musk move | The Australian federal court </w:t>
      </w:r>
      <w:hyperlink r:id="rId11" w:history="1">
        <w:r>
          <w:rPr>
            <w:rFonts w:ascii="arial" w:eastAsia="arial" w:hAnsi="arial" w:cs="arial"/>
            <w:b w:val="0"/>
            <w:i/>
            <w:strike w:val="0"/>
            <w:noProof w:val="0"/>
            <w:color w:val="0077CC"/>
            <w:position w:val="0"/>
            <w:sz w:val="20"/>
            <w:u w:val="single"/>
            <w:vertAlign w:val="baseline"/>
          </w:rPr>
          <w:t>has ordered Elon Musk’s X</w:t>
        </w:r>
      </w:hyperlink>
      <w:r>
        <w:rPr>
          <w:rFonts w:ascii="arial" w:eastAsia="arial" w:hAnsi="arial" w:cs="arial"/>
          <w:b w:val="0"/>
          <w:i w:val="0"/>
          <w:strike w:val="0"/>
          <w:noProof w:val="0"/>
          <w:color w:val="000000"/>
          <w:position w:val="0"/>
          <w:sz w:val="20"/>
          <w:u w:val="none"/>
          <w:vertAlign w:val="baseline"/>
        </w:rPr>
        <w:t xml:space="preserve">  to hide posts containing videos of a stabbing at a Sydney church last week from users globally, after the eSafety commissioner sought an injunction. But the billionaire hit back, describing X as the home of “freedom” and branding </w:t>
      </w:r>
      <w:hyperlink r:id="rId12" w:history="1">
        <w:r>
          <w:rPr>
            <w:rFonts w:ascii="arial" w:eastAsia="arial" w:hAnsi="arial" w:cs="arial"/>
            <w:b w:val="0"/>
            <w:i/>
            <w:strike w:val="0"/>
            <w:noProof w:val="0"/>
            <w:color w:val="0077CC"/>
            <w:position w:val="0"/>
            <w:sz w:val="20"/>
            <w:u w:val="single"/>
            <w:vertAlign w:val="baseline"/>
          </w:rPr>
          <w:t>Australia as the home of “censorship”</w:t>
        </w:r>
      </w:hyperlink>
      <w:r>
        <w:rPr>
          <w:rFonts w:ascii="arial" w:eastAsia="arial" w:hAnsi="arial" w:cs="arial"/>
          <w:b w:val="0"/>
          <w:i w:val="0"/>
          <w:strike w:val="0"/>
          <w:noProof w:val="0"/>
          <w:color w:val="000000"/>
          <w:position w:val="0"/>
          <w:sz w:val="20"/>
          <w:u w:val="none"/>
          <w:vertAlign w:val="baseline"/>
        </w:rPr>
        <w:t xml:space="preserve">.                                                                      Fatal failing | Relatives of a dead 15-year-old Indigenous teenager with a significant cognitive impairment </w:t>
      </w:r>
      <w:hyperlink r:id="rId13" w:history="1">
        <w:r>
          <w:rPr>
            <w:rFonts w:ascii="arial" w:eastAsia="arial" w:hAnsi="arial" w:cs="arial"/>
            <w:b w:val="0"/>
            <w:i/>
            <w:strike w:val="0"/>
            <w:noProof w:val="0"/>
            <w:color w:val="0077CC"/>
            <w:position w:val="0"/>
            <w:sz w:val="20"/>
            <w:u w:val="single"/>
            <w:vertAlign w:val="baseline"/>
          </w:rPr>
          <w:t>say they were not told</w:t>
        </w:r>
      </w:hyperlink>
      <w:r>
        <w:rPr>
          <w:rFonts w:ascii="arial" w:eastAsia="arial" w:hAnsi="arial" w:cs="arial"/>
          <w:b w:val="0"/>
          <w:i w:val="0"/>
          <w:strike w:val="0"/>
          <w:noProof w:val="0"/>
          <w:color w:val="000000"/>
          <w:position w:val="0"/>
          <w:sz w:val="20"/>
          <w:u w:val="none"/>
          <w:vertAlign w:val="baseline"/>
        </w:rPr>
        <w:t xml:space="preserve">  he had left his residential care facility days before a fatal car crash outside federal Parliament House.                                                                     Murder charge | A man has been charged with murder after </w:t>
      </w:r>
      <w:hyperlink r:id="rId14" w:history="1">
        <w:r>
          <w:rPr>
            <w:rFonts w:ascii="arial" w:eastAsia="arial" w:hAnsi="arial" w:cs="arial"/>
            <w:b w:val="0"/>
            <w:i/>
            <w:strike w:val="0"/>
            <w:noProof w:val="0"/>
            <w:color w:val="0077CC"/>
            <w:position w:val="0"/>
            <w:sz w:val="20"/>
            <w:u w:val="single"/>
            <w:vertAlign w:val="baseline"/>
          </w:rPr>
          <w:t>a 28-year-old woman was found dead</w:t>
        </w:r>
      </w:hyperlink>
      <w:r>
        <w:rPr>
          <w:rFonts w:ascii="arial" w:eastAsia="arial" w:hAnsi="arial" w:cs="arial"/>
          <w:b w:val="0"/>
          <w:i w:val="0"/>
          <w:strike w:val="0"/>
          <w:noProof w:val="0"/>
          <w:color w:val="000000"/>
          <w:position w:val="0"/>
          <w:sz w:val="20"/>
          <w:u w:val="none"/>
          <w:vertAlign w:val="baseline"/>
        </w:rPr>
        <w:t xml:space="preserve">  in a home in Forbes in New South Wales after concerns were raised for her welfare with police.                                                                     Essential poll | Voters have backed Anthony Albanese’s Future Made in Australia plan </w:t>
      </w:r>
      <w:hyperlink r:id="rId15" w:history="1">
        <w:r>
          <w:rPr>
            <w:rFonts w:ascii="arial" w:eastAsia="arial" w:hAnsi="arial" w:cs="arial"/>
            <w:b w:val="0"/>
            <w:i/>
            <w:strike w:val="0"/>
            <w:noProof w:val="0"/>
            <w:color w:val="0077CC"/>
            <w:position w:val="0"/>
            <w:sz w:val="20"/>
            <w:u w:val="single"/>
            <w:vertAlign w:val="baseline"/>
          </w:rPr>
          <w:t>according to the latest Guardian Essential poll</w:t>
        </w:r>
      </w:hyperlink>
      <w:r>
        <w:rPr>
          <w:rFonts w:ascii="arial" w:eastAsia="arial" w:hAnsi="arial" w:cs="arial"/>
          <w:b w:val="0"/>
          <w:i w:val="0"/>
          <w:strike w:val="0"/>
          <w:noProof w:val="0"/>
          <w:color w:val="000000"/>
          <w:position w:val="0"/>
          <w:sz w:val="20"/>
          <w:u w:val="none"/>
          <w:vertAlign w:val="baseline"/>
        </w:rPr>
        <w:t xml:space="preserve"> , but are under the misapprehension that renewables are the most expensive form of power, illustrating the difficulty for Labor of selling the energy transition to voters.                                                           World                                                                   Trump on trial | Donald Trump “orchestrated a criminal scheme to corrupt the 2016 presidential election” in his efforts </w:t>
      </w:r>
      <w:hyperlink r:id="rId16" w:history="1">
        <w:r>
          <w:rPr>
            <w:rFonts w:ascii="arial" w:eastAsia="arial" w:hAnsi="arial" w:cs="arial"/>
            <w:b w:val="0"/>
            <w:i/>
            <w:strike w:val="0"/>
            <w:noProof w:val="0"/>
            <w:color w:val="0077CC"/>
            <w:position w:val="0"/>
            <w:sz w:val="20"/>
            <w:u w:val="single"/>
            <w:vertAlign w:val="baseline"/>
          </w:rPr>
          <w:t>to cover up an alleged affair</w:t>
        </w:r>
      </w:hyperlink>
      <w:r>
        <w:rPr>
          <w:rFonts w:ascii="arial" w:eastAsia="arial" w:hAnsi="arial" w:cs="arial"/>
          <w:b w:val="0"/>
          <w:i w:val="0"/>
          <w:strike w:val="0"/>
          <w:noProof w:val="0"/>
          <w:color w:val="000000"/>
          <w:position w:val="0"/>
          <w:sz w:val="20"/>
          <w:u w:val="none"/>
          <w:vertAlign w:val="baseline"/>
        </w:rPr>
        <w:t xml:space="preserve">  with the adult film star Stormy Daniels, the prosecution said in its </w:t>
      </w:r>
      <w:hyperlink r:id="rId17" w:history="1">
        <w:r>
          <w:rPr>
            <w:rFonts w:ascii="arial" w:eastAsia="arial" w:hAnsi="arial" w:cs="arial"/>
            <w:b w:val="0"/>
            <w:i/>
            <w:strike w:val="0"/>
            <w:noProof w:val="0"/>
            <w:color w:val="0077CC"/>
            <w:position w:val="0"/>
            <w:sz w:val="20"/>
            <w:u w:val="single"/>
            <w:vertAlign w:val="baseline"/>
          </w:rPr>
          <w:t>opening statement</w:t>
        </w:r>
      </w:hyperlink>
      <w:r>
        <w:rPr>
          <w:rFonts w:ascii="arial" w:eastAsia="arial" w:hAnsi="arial" w:cs="arial"/>
          <w:b w:val="0"/>
          <w:i w:val="0"/>
          <w:strike w:val="0"/>
          <w:noProof w:val="0"/>
          <w:color w:val="000000"/>
          <w:position w:val="0"/>
          <w:sz w:val="20"/>
          <w:u w:val="none"/>
          <w:vertAlign w:val="baseline"/>
        </w:rPr>
        <w:t xml:space="preserve">  in the former president’s criminal trial overnight. The defence countered that “there’s nothing wrong with trying to influence an election”.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problems | The Met police chief has defended an officer who stopped an antisemitism campaigner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warned that officers had been </w:t>
      </w:r>
      <w:hyperlink r:id="rId18" w:history="1">
        <w:r>
          <w:rPr>
            <w:rFonts w:ascii="arial" w:eastAsia="arial" w:hAnsi="arial" w:cs="arial"/>
            <w:b w:val="0"/>
            <w:i/>
            <w:strike w:val="0"/>
            <w:noProof w:val="0"/>
            <w:color w:val="0077CC"/>
            <w:position w:val="0"/>
            <w:sz w:val="20"/>
            <w:u w:val="single"/>
            <w:vertAlign w:val="baseline"/>
          </w:rPr>
          <w:t>“set up” by activists using “fakery” to undermine the force</w:t>
        </w:r>
      </w:hyperlink>
      <w:r>
        <w:rPr>
          <w:rFonts w:ascii="arial" w:eastAsia="arial" w:hAnsi="arial" w:cs="arial"/>
          <w:b w:val="0"/>
          <w:i w:val="0"/>
          <w:strike w:val="0"/>
          <w:noProof w:val="0"/>
          <w:color w:val="000000"/>
          <w:position w:val="0"/>
          <w:sz w:val="20"/>
          <w:u w:val="none"/>
          <w:vertAlign w:val="baseline"/>
        </w:rPr>
        <w:t xml:space="preserve">.  In the US, Columbia University announced that classes would be held remotely after more unrest on the New York campus following </w:t>
      </w:r>
      <w:hyperlink r:id="rId19" w:history="1">
        <w:r>
          <w:rPr>
            <w:rFonts w:ascii="arial" w:eastAsia="arial" w:hAnsi="arial" w:cs="arial"/>
            <w:b w:val="0"/>
            <w:i/>
            <w:strike w:val="0"/>
            <w:noProof w:val="0"/>
            <w:color w:val="0077CC"/>
            <w:position w:val="0"/>
            <w:sz w:val="20"/>
            <w:u w:val="single"/>
            <w:vertAlign w:val="baseline"/>
          </w:rPr>
          <w:t>the arrest</w:t>
        </w:r>
      </w:hyperlink>
      <w:r>
        <w:rPr>
          <w:rFonts w:ascii="arial" w:eastAsia="arial" w:hAnsi="arial" w:cs="arial"/>
          <w:b w:val="0"/>
          <w:i w:val="0"/>
          <w:strike w:val="0"/>
          <w:noProof w:val="0"/>
          <w:color w:val="000000"/>
          <w:position w:val="0"/>
          <w:sz w:val="20"/>
          <w:u w:val="none"/>
          <w:vertAlign w:val="baseline"/>
        </w:rPr>
        <w:t xml:space="preserve">  of pro-Palestinian protesters there last week.                                                                     Flights jammed | Flights in and out of Britain are among thousands that have been affected by </w:t>
      </w:r>
      <w:hyperlink r:id="rId20" w:history="1">
        <w:r>
          <w:rPr>
            <w:rFonts w:ascii="arial" w:eastAsia="arial" w:hAnsi="arial" w:cs="arial"/>
            <w:b w:val="0"/>
            <w:i/>
            <w:strike w:val="0"/>
            <w:noProof w:val="0"/>
            <w:color w:val="0077CC"/>
            <w:position w:val="0"/>
            <w:sz w:val="20"/>
            <w:u w:val="single"/>
            <w:vertAlign w:val="baseline"/>
          </w:rPr>
          <w:t>suspected Russian jamming of GPS systems</w:t>
        </w:r>
      </w:hyperlink>
      <w:r>
        <w:rPr>
          <w:rFonts w:ascii="arial" w:eastAsia="arial" w:hAnsi="arial" w:cs="arial"/>
          <w:b w:val="0"/>
          <w:i w:val="0"/>
          <w:strike w:val="0"/>
          <w:noProof w:val="0"/>
          <w:color w:val="000000"/>
          <w:position w:val="0"/>
          <w:sz w:val="20"/>
          <w:u w:val="none"/>
          <w:vertAlign w:val="baseline"/>
        </w:rPr>
        <w:t xml:space="preserve">.                                                                      ‘Moscow Marjorie’ | The pro-Trump Georgia congresswoman Marjorie Taylor Greene has been </w:t>
      </w:r>
      <w:hyperlink r:id="rId21" w:history="1">
        <w:r>
          <w:rPr>
            <w:rFonts w:ascii="arial" w:eastAsia="arial" w:hAnsi="arial" w:cs="arial"/>
            <w:b w:val="0"/>
            <w:i/>
            <w:strike w:val="0"/>
            <w:noProof w:val="0"/>
            <w:color w:val="0077CC"/>
            <w:position w:val="0"/>
            <w:sz w:val="20"/>
            <w:u w:val="single"/>
            <w:vertAlign w:val="baseline"/>
          </w:rPr>
          <w:t>mocked by the rightwing media</w:t>
        </w:r>
      </w:hyperlink>
      <w:r>
        <w:rPr>
          <w:rFonts w:ascii="arial" w:eastAsia="arial" w:hAnsi="arial" w:cs="arial"/>
          <w:b w:val="0"/>
          <w:i w:val="0"/>
          <w:strike w:val="0"/>
          <w:noProof w:val="0"/>
          <w:color w:val="000000"/>
          <w:position w:val="0"/>
          <w:sz w:val="20"/>
          <w:u w:val="none"/>
          <w:vertAlign w:val="baseline"/>
        </w:rPr>
        <w:t xml:space="preserve">  in the US for her opposition to the now passed Ukraine aid bill, with the New York Post depicting her wearing a Soviet cap.                                                                     Black Dog day | Taylor Swift fans have </w:t>
      </w:r>
      <w:hyperlink r:id="rId22" w:history="1">
        <w:r>
          <w:rPr>
            <w:rFonts w:ascii="arial" w:eastAsia="arial" w:hAnsi="arial" w:cs="arial"/>
            <w:b w:val="0"/>
            <w:i/>
            <w:strike w:val="0"/>
            <w:noProof w:val="0"/>
            <w:color w:val="0077CC"/>
            <w:position w:val="0"/>
            <w:sz w:val="20"/>
            <w:u w:val="single"/>
            <w:vertAlign w:val="baseline"/>
          </w:rPr>
          <w:t xml:space="preserve">flocked to a </w:t>
        </w:r>
      </w:hyperlink>
      <w:hyperlink r:id="rId22" w:history="1">
        <w:r>
          <w:rPr>
            <w:rFonts w:ascii="arial" w:eastAsia="arial" w:hAnsi="arial" w:cs="arial"/>
            <w:b/>
            <w:i/>
            <w:strike w:val="0"/>
            <w:noProof w:val="0"/>
            <w:color w:val="0077CC"/>
            <w:position w:val="0"/>
            <w:sz w:val="20"/>
            <w:u w:val="single"/>
            <w:vertAlign w:val="baseline"/>
          </w:rPr>
          <w:t>London</w:t>
        </w:r>
      </w:hyperlink>
      <w:hyperlink r:id="rId22" w:history="1">
        <w:r>
          <w:rPr>
            <w:rFonts w:ascii="arial" w:eastAsia="arial" w:hAnsi="arial" w:cs="arial"/>
            <w:b w:val="0"/>
            <w:i/>
            <w:strike w:val="0"/>
            <w:noProof w:val="0"/>
            <w:color w:val="0077CC"/>
            <w:position w:val="0"/>
            <w:sz w:val="20"/>
            <w:u w:val="single"/>
            <w:vertAlign w:val="baseline"/>
          </w:rPr>
          <w:t xml:space="preserve"> pub</w:t>
        </w:r>
      </w:hyperlink>
      <w:r>
        <w:rPr>
          <w:rFonts w:ascii="arial" w:eastAsia="arial" w:hAnsi="arial" w:cs="arial"/>
          <w:b w:val="0"/>
          <w:i w:val="0"/>
          <w:strike w:val="0"/>
          <w:noProof w:val="0"/>
          <w:color w:val="000000"/>
          <w:position w:val="0"/>
          <w:sz w:val="20"/>
          <w:u w:val="none"/>
          <w:vertAlign w:val="baseline"/>
        </w:rPr>
        <w:t xml:space="preserve">  after they decided that it was the subject of song of the same name on the singer’s new album.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really wins if the Enhanced Games goes ahead?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global science editor Ian Sample </w:t>
      </w:r>
      <w:hyperlink r:id="rId23" w:history="1">
        <w:r>
          <w:rPr>
            <w:rFonts w:ascii="arial" w:eastAsia="arial" w:hAnsi="arial" w:cs="arial"/>
            <w:b w:val="0"/>
            <w:i/>
            <w:strike w:val="0"/>
            <w:noProof w:val="0"/>
            <w:color w:val="0077CC"/>
            <w:position w:val="0"/>
            <w:sz w:val="20"/>
            <w:u w:val="single"/>
            <w:vertAlign w:val="baseline"/>
          </w:rPr>
          <w:t>discusses where the idea</w:t>
        </w:r>
      </w:hyperlink>
      <w:r>
        <w:rPr>
          <w:rFonts w:ascii="arial" w:eastAsia="arial" w:hAnsi="arial" w:cs="arial"/>
          <w:b w:val="0"/>
          <w:i w:val="0"/>
          <w:strike w:val="0"/>
          <w:noProof w:val="0"/>
          <w:color w:val="000000"/>
          <w:position w:val="0"/>
          <w:sz w:val="20"/>
          <w:u w:val="none"/>
          <w:vertAlign w:val="baseline"/>
        </w:rPr>
        <w:t xml:space="preserve">  came from for the Enhanced Games and how it’s being sold as an anti-establishment underdog.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homeowner out of 336 applicants in the New South Wales northern rivers has received a grant to elevate their house more than two years after disastrous flooding hit the region. Hundreds have had their homes bought back by the government but it has spent less than half of the $700m recovery funding it committed to the region. One Mullumbimby resident, Nikki Malone (pictured), said </w:t>
      </w:r>
      <w:hyperlink r:id="rId24" w:history="1">
        <w:r>
          <w:rPr>
            <w:rFonts w:ascii="arial" w:eastAsia="arial" w:hAnsi="arial" w:cs="arial"/>
            <w:b w:val="0"/>
            <w:i/>
            <w:strike w:val="0"/>
            <w:noProof w:val="0"/>
            <w:color w:val="0077CC"/>
            <w:position w:val="0"/>
            <w:sz w:val="20"/>
            <w:u w:val="single"/>
            <w:vertAlign w:val="baseline"/>
          </w:rPr>
          <w:t>accessing help felt like a “lottery”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hard-hitting new SBS drama series, Swift Street, follows Elsie (Tanzyn Crawford), a street-smart 21-year-old and her father, Robert (Cliff Curtis), as they embark on a </w:t>
      </w:r>
      <w:hyperlink r:id="rId25" w:history="1">
        <w:r>
          <w:rPr>
            <w:rFonts w:ascii="arial" w:eastAsia="arial" w:hAnsi="arial" w:cs="arial"/>
            <w:b w:val="0"/>
            <w:i/>
            <w:strike w:val="0"/>
            <w:noProof w:val="0"/>
            <w:color w:val="0077CC"/>
            <w:position w:val="0"/>
            <w:sz w:val="20"/>
            <w:u w:val="single"/>
            <w:vertAlign w:val="baseline"/>
          </w:rPr>
          <w:t>hair-raising attempt to pay off his $26,000 debts</w:t>
        </w:r>
      </w:hyperlink>
      <w:r>
        <w:rPr>
          <w:rFonts w:ascii="arial" w:eastAsia="arial" w:hAnsi="arial" w:cs="arial"/>
          <w:b w:val="0"/>
          <w:i w:val="0"/>
          <w:strike w:val="0"/>
          <w:noProof w:val="0"/>
          <w:color w:val="000000"/>
          <w:position w:val="0"/>
          <w:sz w:val="20"/>
          <w:u w:val="none"/>
          <w:vertAlign w:val="baseline"/>
        </w:rPr>
        <w:t>.  Set in Melbourne’s inner north, it is written by Zimbabwe-born Tig Terera and explores what he describes as the “nuances of being black Australian”.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Football | Erik ten Hag remains safe as Manchester United manager </w:t>
      </w:r>
      <w:hyperlink r:id="rId26" w:history="1">
        <w:r>
          <w:rPr>
            <w:rFonts w:ascii="arial" w:eastAsia="arial" w:hAnsi="arial" w:cs="arial"/>
            <w:b w:val="0"/>
            <w:i/>
            <w:strike w:val="0"/>
            <w:noProof w:val="0"/>
            <w:color w:val="0077CC"/>
            <w:position w:val="0"/>
            <w:sz w:val="20"/>
            <w:u w:val="single"/>
            <w:vertAlign w:val="baseline"/>
          </w:rPr>
          <w:t>until the end of the season</w:t>
        </w:r>
      </w:hyperlink>
      <w:r>
        <w:rPr>
          <w:rFonts w:ascii="arial" w:eastAsia="arial" w:hAnsi="arial" w:cs="arial"/>
          <w:b w:val="0"/>
          <w:i w:val="0"/>
          <w:strike w:val="0"/>
          <w:noProof w:val="0"/>
          <w:color w:val="000000"/>
          <w:position w:val="0"/>
          <w:sz w:val="20"/>
          <w:u w:val="none"/>
          <w:vertAlign w:val="baseline"/>
        </w:rPr>
        <w:t xml:space="preserve">  despite the increased pressure on him following Sunday’s </w:t>
      </w:r>
      <w:hyperlink r:id="rId27" w:history="1">
        <w:r>
          <w:rPr>
            <w:rFonts w:ascii="arial" w:eastAsia="arial" w:hAnsi="arial" w:cs="arial"/>
            <w:b w:val="0"/>
            <w:i/>
            <w:strike w:val="0"/>
            <w:noProof w:val="0"/>
            <w:color w:val="0077CC"/>
            <w:position w:val="0"/>
            <w:sz w:val="20"/>
            <w:u w:val="single"/>
            <w:vertAlign w:val="baseline"/>
          </w:rPr>
          <w:t>alarming FA Cup win over Coventry</w:t>
        </w:r>
      </w:hyperlink>
      <w:r>
        <w:rPr>
          <w:rFonts w:ascii="arial" w:eastAsia="arial" w:hAnsi="arial" w:cs="arial"/>
          <w:b w:val="0"/>
          <w:i w:val="0"/>
          <w:strike w:val="0"/>
          <w:noProof w:val="0"/>
          <w:color w:val="000000"/>
          <w:position w:val="0"/>
          <w:sz w:val="20"/>
          <w:u w:val="none"/>
          <w:vertAlign w:val="baseline"/>
        </w:rPr>
        <w:t xml:space="preserve">.  In Italy, </w:t>
      </w:r>
      <w:hyperlink r:id="rId28" w:history="1">
        <w:r>
          <w:rPr>
            <w:rFonts w:ascii="arial" w:eastAsia="arial" w:hAnsi="arial" w:cs="arial"/>
            <w:b w:val="0"/>
            <w:i/>
            <w:strike w:val="0"/>
            <w:noProof w:val="0"/>
            <w:color w:val="0077CC"/>
            <w:position w:val="0"/>
            <w:sz w:val="20"/>
            <w:u w:val="single"/>
            <w:vertAlign w:val="baseline"/>
          </w:rPr>
          <w:t>Milan host Inter in the city derby</w:t>
        </w:r>
      </w:hyperlink>
      <w:r>
        <w:rPr>
          <w:rFonts w:ascii="arial" w:eastAsia="arial" w:hAnsi="arial" w:cs="arial"/>
          <w:b w:val="0"/>
          <w:i w:val="0"/>
          <w:strike w:val="0"/>
          <w:noProof w:val="0"/>
          <w:color w:val="000000"/>
          <w:position w:val="0"/>
          <w:sz w:val="20"/>
          <w:u w:val="none"/>
          <w:vertAlign w:val="baseline"/>
        </w:rPr>
        <w:t xml:space="preserve">  this morning.                                                                     Golf | Scottie Scheffler has matched Tiger Woods’s record of four wins in his last five tournaments after </w:t>
      </w:r>
      <w:hyperlink r:id="rId29" w:history="1">
        <w:r>
          <w:rPr>
            <w:rFonts w:ascii="arial" w:eastAsia="arial" w:hAnsi="arial" w:cs="arial"/>
            <w:b w:val="0"/>
            <w:i/>
            <w:strike w:val="0"/>
            <w:noProof w:val="0"/>
            <w:color w:val="0077CC"/>
            <w:position w:val="0"/>
            <w:sz w:val="20"/>
            <w:u w:val="single"/>
            <w:vertAlign w:val="baseline"/>
          </w:rPr>
          <w:t>taking out the RBC Heritage overnight</w:t>
        </w:r>
      </w:hyperlink>
      <w:r>
        <w:rPr>
          <w:rFonts w:ascii="arial" w:eastAsia="arial" w:hAnsi="arial" w:cs="arial"/>
          <w:b w:val="0"/>
          <w:i w:val="0"/>
          <w:strike w:val="0"/>
          <w:noProof w:val="0"/>
          <w:color w:val="000000"/>
          <w:position w:val="0"/>
          <w:sz w:val="20"/>
          <w:u w:val="none"/>
          <w:vertAlign w:val="baseline"/>
        </w:rPr>
        <w:t xml:space="preserve">.                                                                      Snooker | The former world champion Shaun Murphy </w:t>
      </w:r>
      <w:hyperlink r:id="rId30" w:history="1">
        <w:r>
          <w:rPr>
            <w:rFonts w:ascii="arial" w:eastAsia="arial" w:hAnsi="arial" w:cs="arial"/>
            <w:b w:val="0"/>
            <w:i/>
            <w:strike w:val="0"/>
            <w:noProof w:val="0"/>
            <w:color w:val="0077CC"/>
            <w:position w:val="0"/>
            <w:sz w:val="20"/>
            <w:u w:val="single"/>
            <w:vertAlign w:val="baseline"/>
          </w:rPr>
          <w:t>has made an emotional intervention</w:t>
        </w:r>
      </w:hyperlink>
      <w:r>
        <w:rPr>
          <w:rFonts w:ascii="arial" w:eastAsia="arial" w:hAnsi="arial" w:cs="arial"/>
          <w:b w:val="0"/>
          <w:i w:val="0"/>
          <w:strike w:val="0"/>
          <w:noProof w:val="0"/>
          <w:color w:val="000000"/>
          <w:position w:val="0"/>
          <w:sz w:val="20"/>
          <w:u w:val="none"/>
          <w:vertAlign w:val="baseline"/>
        </w:rPr>
        <w:t xml:space="preserve">  in the row brewing about the historic Crucible Theatre which was described as “smelly” by Hossein Vafaei on Sunday.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have told the Financial Review that they haven’t ruled out the chances of the </w:t>
      </w:r>
      <w:hyperlink r:id="rId31" w:history="1">
        <w:r>
          <w:rPr>
            <w:rFonts w:ascii="arial" w:eastAsia="arial" w:hAnsi="arial" w:cs="arial"/>
            <w:b w:val="0"/>
            <w:i/>
            <w:strike w:val="0"/>
            <w:noProof w:val="0"/>
            <w:color w:val="0077CC"/>
            <w:position w:val="0"/>
            <w:sz w:val="20"/>
            <w:u w:val="single"/>
            <w:vertAlign w:val="baseline"/>
          </w:rPr>
          <w:t>Reserve Bank raising interest rates again</w:t>
        </w:r>
      </w:hyperlink>
      <w:r>
        <w:rPr>
          <w:rFonts w:ascii="arial" w:eastAsia="arial" w:hAnsi="arial" w:cs="arial"/>
          <w:b w:val="0"/>
          <w:i w:val="0"/>
          <w:strike w:val="0"/>
          <w:noProof w:val="0"/>
          <w:color w:val="000000"/>
          <w:position w:val="0"/>
          <w:sz w:val="20"/>
          <w:u w:val="none"/>
          <w:vertAlign w:val="baseline"/>
        </w:rPr>
        <w:t xml:space="preserve">  as the economy picks up. “Fed-up powerbrokers” are plotting </w:t>
      </w:r>
      <w:hyperlink r:id="rId32" w:history="1">
        <w:r>
          <w:rPr>
            <w:rFonts w:ascii="arial" w:eastAsia="arial" w:hAnsi="arial" w:cs="arial"/>
            <w:b w:val="0"/>
            <w:i/>
            <w:strike w:val="0"/>
            <w:noProof w:val="0"/>
            <w:color w:val="0077CC"/>
            <w:position w:val="0"/>
            <w:sz w:val="20"/>
            <w:u w:val="single"/>
            <w:vertAlign w:val="baseline"/>
          </w:rPr>
          <w:t>to overthrow the entire board of Rugby Australia</w:t>
        </w:r>
      </w:hyperlink>
      <w:r>
        <w:rPr>
          <w:rFonts w:ascii="arial" w:eastAsia="arial" w:hAnsi="arial" w:cs="arial"/>
          <w:b w:val="0"/>
          <w:i w:val="0"/>
          <w:strike w:val="0"/>
          <w:noProof w:val="0"/>
          <w:color w:val="000000"/>
          <w:position w:val="0"/>
          <w:sz w:val="20"/>
          <w:u w:val="none"/>
          <w:vertAlign w:val="baseline"/>
        </w:rPr>
        <w:t xml:space="preserve"> , the Australian claims in an exclusive. Melbourne city council is </w:t>
      </w:r>
      <w:hyperlink r:id="rId33" w:history="1">
        <w:r>
          <w:rPr>
            <w:rFonts w:ascii="arial" w:eastAsia="arial" w:hAnsi="arial" w:cs="arial"/>
            <w:b w:val="0"/>
            <w:i/>
            <w:strike w:val="0"/>
            <w:noProof w:val="0"/>
            <w:color w:val="0077CC"/>
            <w:position w:val="0"/>
            <w:sz w:val="20"/>
            <w:u w:val="single"/>
            <w:vertAlign w:val="baseline"/>
          </w:rPr>
          <w:t>pressing pause on the construction of new CBD bike lanes</w:t>
        </w:r>
      </w:hyperlink>
      <w:r>
        <w:rPr>
          <w:rFonts w:ascii="arial" w:eastAsia="arial" w:hAnsi="arial" w:cs="arial"/>
          <w:b w:val="0"/>
          <w:i w:val="0"/>
          <w:strike w:val="0"/>
          <w:noProof w:val="0"/>
          <w:color w:val="000000"/>
          <w:position w:val="0"/>
          <w:sz w:val="20"/>
          <w:u w:val="none"/>
          <w:vertAlign w:val="baseline"/>
        </w:rPr>
        <w:t xml:space="preserve"> , the Age reports. A man shot dead by police at a rest stop in central Queensland had </w:t>
      </w:r>
      <w:hyperlink r:id="rId34" w:history="1">
        <w:r>
          <w:rPr>
            <w:rFonts w:ascii="arial" w:eastAsia="arial" w:hAnsi="arial" w:cs="arial"/>
            <w:b w:val="0"/>
            <w:i/>
            <w:strike w:val="0"/>
            <w:noProof w:val="0"/>
            <w:color w:val="0077CC"/>
            <w:position w:val="0"/>
            <w:sz w:val="20"/>
            <w:u w:val="single"/>
            <w:vertAlign w:val="baseline"/>
          </w:rPr>
          <w:t>pulled a rifle on officers and fired first</w:t>
        </w:r>
      </w:hyperlink>
      <w:r>
        <w:rPr>
          <w:rFonts w:ascii="arial" w:eastAsia="arial" w:hAnsi="arial" w:cs="arial"/>
          <w:b w:val="0"/>
          <w:i w:val="0"/>
          <w:strike w:val="0"/>
          <w:noProof w:val="0"/>
          <w:color w:val="000000"/>
          <w:position w:val="0"/>
          <w:sz w:val="20"/>
          <w:u w:val="none"/>
          <w:vertAlign w:val="baseline"/>
        </w:rPr>
        <w:t xml:space="preserve"> , according to the Courier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Sydney | There will be a NSW parliament committee hearing into the Rozelle interchange.                                                                     New South Wales | Inquest findings at Bourke local court into the deaths of two First Nations teenagers in a 1987 car crash.                                                                     Sport | Rugby league legend Wally Lewis addresses the National Press Club in Canberra about living with probable chronic traumatic encephalopathy.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5"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6"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7"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8"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Until tomorrow. </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Musk’s ‘censorship’ jab at Albanese, Trump on trial accused of election fraud, confusing supermarket labels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23/choice-accc-supermarkets-confusing-discount-labels-woolworths-coles-aldi-senate-inquiry" TargetMode="External" /><Relationship Id="rId11" Type="http://schemas.openxmlformats.org/officeDocument/2006/relationships/hyperlink" Target="https://www.theguardian.com/australia-news/2024/apr/22/elon-musk-x-twitter-stephen-jones-content-removal-order-sydney-stabbings" TargetMode="External" /><Relationship Id="rId12" Type="http://schemas.openxmlformats.org/officeDocument/2006/relationships/hyperlink" Target="https://www.theguardian.com/technology/2024/apr/22/elon-musk-hits-back-at-australian-court-order-against-x-images-of-stabbing" TargetMode="External" /><Relationship Id="rId13" Type="http://schemas.openxmlformats.org/officeDocument/2006/relationships/hyperlink" Target="https://www.theguardian.com/australia-news/2024/apr/23/indigenous-teens-family-say-system-failed-him-before-fatal-car-crash-near-parliament-house" TargetMode="External" /><Relationship Id="rId14" Type="http://schemas.openxmlformats.org/officeDocument/2006/relationships/hyperlink" Target="https://www.theguardian.com/australia-news/2024/apr/22/man-charged-with-after-ex-partner-found-dead-in-nsw-town-of-forbes" TargetMode="External" /><Relationship Id="rId15" Type="http://schemas.openxmlformats.org/officeDocument/2006/relationships/hyperlink" Target="https://www.theguardian.com/australia-news/2024/apr/23/guardian-essential-poll-voters-back-labors-future-made-in-australia-plan-while-overestimating-cost-of-renewables" TargetMode="External" /><Relationship Id="rId16" Type="http://schemas.openxmlformats.org/officeDocument/2006/relationships/hyperlink" Target="https://www.theguardian.com/us-news/2024/apr/22/trump-criminal-trial-new-york-opening-statements" TargetMode="External" /><Relationship Id="rId17" Type="http://schemas.openxmlformats.org/officeDocument/2006/relationships/hyperlink" Target="https://www.theguardian.com/us-news/2024/apr/22/trump-hush-money-trial-key-takeaways" TargetMode="External" /><Relationship Id="rId18" Type="http://schemas.openxmlformats.org/officeDocument/2006/relationships/hyperlink" Target="https://www.theguardian.com/us-news/2024/apr/22/columbia-university-protests-shutdown" TargetMode="External" /><Relationship Id="rId19" Type="http://schemas.openxmlformats.org/officeDocument/2006/relationships/hyperlink" Target="https://www.theguardian.com/us-news/2024/apr/19/ilhan-omar-daughter-arrest-columbia-israel-protest" TargetMode="External" /><Relationship Id="rId2" Type="http://schemas.openxmlformats.org/officeDocument/2006/relationships/webSettings" Target="webSettings.xml" /><Relationship Id="rId20" Type="http://schemas.openxmlformats.org/officeDocument/2006/relationships/hyperlink" Target="https://www.theguardian.com/business/2024/apr/22/thousands-of-flights-to-and-from-europe-affected-by-suspected-russian-jamming" TargetMode="External" /><Relationship Id="rId21" Type="http://schemas.openxmlformats.org/officeDocument/2006/relationships/hyperlink" Target="https://www.theguardian.com/us-news/2024/apr/22/ukraine-aid-marjorie-taylor-greene-new-york-post" TargetMode="External" /><Relationship Id="rId22" Type="http://schemas.openxmlformats.org/officeDocument/2006/relationships/hyperlink" Target="https://www.theguardian.com/uk-news/2024/apr/22/taylor-swift-fans-flock-to-black-dog-pub-vauxhall-london-new-album" TargetMode="External" /><Relationship Id="rId23" Type="http://schemas.openxmlformats.org/officeDocument/2006/relationships/hyperlink" Target="https://www.theguardian.com/australia-news/audio/2024/apr/23/who-really-wins-if-the-enhanced-games-go-ahead-full-story-podcast" TargetMode="External" /><Relationship Id="rId24" Type="http://schemas.openxmlformats.org/officeDocument/2006/relationships/hyperlink" Target="https://www.theguardian.com/australia-news/2024/apr/22/resilient-homes-program-northern-rivers-house-raising" TargetMode="External" /><Relationship Id="rId25" Type="http://schemas.openxmlformats.org/officeDocument/2006/relationships/hyperlink" Target="https://www.theguardian.com/tv-and-radio/2024/apr/23/sbs-swift-street-premiere-crime-drama" TargetMode="External" /><Relationship Id="rId26" Type="http://schemas.openxmlformats.org/officeDocument/2006/relationships/hyperlink" Target="https://www.theguardian.com/football/2024/apr/22/manchester-united-bruno-fernandes-erik-ten-hag-future" TargetMode="External" /><Relationship Id="rId27" Type="http://schemas.openxmlformats.org/officeDocument/2006/relationships/hyperlink" Target="https://www.theguardian.com/football/2024/apr/21/manchester-united-coventry-fa-cup-semi-final-match-report" TargetMode="External" /><Relationship Id="rId28" Type="http://schemas.openxmlformats.org/officeDocument/2006/relationships/hyperlink" Target="https://www.theguardian.com/football/live/2024/apr/22/milan-v-internazionale-serie-a-live" TargetMode="External" /><Relationship Id="rId29" Type="http://schemas.openxmlformats.org/officeDocument/2006/relationships/hyperlink" Target="https://www.theguardian.com/sport/2024/apr/22/scottie-scheffler-tiger-woods-record-rbc-heritage-golf" TargetMode="External" /><Relationship Id="rId3" Type="http://schemas.openxmlformats.org/officeDocument/2006/relationships/fontTable" Target="fontTable.xml" /><Relationship Id="rId30" Type="http://schemas.openxmlformats.org/officeDocument/2006/relationships/hyperlink" Target="https://www.theguardian.com/sport/2024/apr/22/former-world-snooker-champion-shaun-murphy-passionately-defends-smelly-crucible-theatre" TargetMode="External" /><Relationship Id="rId31" Type="http://schemas.openxmlformats.org/officeDocument/2006/relationships/hyperlink" Target="https://www.afr.com/markets/debt-markets/you-can-t-rule-out-a-further-rate-hike-in-australia-20240422-p5flju" TargetMode="External" /><Relationship Id="rId32" Type="http://schemas.openxmlformats.org/officeDocument/2006/relationships/hyperlink" Target="https://www.theaustralian.com.au/sport/rugby-union/rugby-australia-board-faces-threat-of-no-confidence-at-agm-from-angry-powerbrokers/news-story/f076b0c94258f02171e63c33afad257a" TargetMode="External" /><Relationship Id="rId33" Type="http://schemas.openxmlformats.org/officeDocument/2006/relationships/hyperlink" Target="https://www.theage.com.au/national/victoria/melbourne-to-press-pause-on-new-cbd-bike-lanes-20240422-p5fllj.html" TargetMode="External" /><Relationship Id="rId34" Type="http://schemas.openxmlformats.org/officeDocument/2006/relationships/hyperlink" Target="https://www.couriermail.com.au/truecrimeaustralia/police-courts-qld/police-shoot-man-in-alleged-stolen-car-in-regional-queensland/news-story/d76d3b8a3be51e70073338fb42c82f9f" TargetMode="External" /><Relationship Id="rId35" Type="http://schemas.openxmlformats.org/officeDocument/2006/relationships/hyperlink" Target="https://www.theguardian.com/australia-news/2022/sep/23/morning-mail-newsletter-best-daily-news-email-guardian-australia-free-sign-up-inbox-subscribe?CMP=copyembed" TargetMode="External" /><Relationship Id="rId36" Type="http://schemas.openxmlformats.org/officeDocument/2006/relationships/hyperlink" Target="https://www.theguardian.com/australia-news/2022/oct/13/afternoon-update-newsletter-best-daily-news-email-guardian-australia-free-sign-up?CMP=copyembed" TargetMode="External" /><Relationship Id="rId37" Type="http://schemas.openxmlformats.org/officeDocument/2006/relationships/hyperlink" Target="https://www.theguardian.com/technology/ng-interactive/2018/may/15/the-guardian-app?CMP=copyembed" TargetMode="External" /><Relationship Id="rId38" Type="http://schemas.openxmlformats.org/officeDocument/2006/relationships/hyperlink" Target="https://www.theguardian.com/australia-news/series/guardian-australia-s-morning-mail" TargetMode="External" /><Relationship Id="rId39" Type="http://schemas.openxmlformats.org/officeDocument/2006/relationships/hyperlink" Target="https://www.theguardian.com/crosswords/quick/16836" TargetMode="External" /><Relationship Id="rId4" Type="http://schemas.openxmlformats.org/officeDocument/2006/relationships/header" Target="header1.xml" /><Relationship Id="rId40" Type="http://schemas.openxmlformats.org/officeDocument/2006/relationships/hyperlink" Target="https://www.theguardian.com/crosswords/cryptic/29363"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S-TW51-DY4H-K4M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Musk’s ‘censorship’ jab at Albanese, Trump on trial accused of election fraud, confusing supermarket labels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