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PM tests positive for Covid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2022 Sunday 8:42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15990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Josh Taylor and Cait Kelly and Natasha May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closedHillsong’s Brian Houston allegedly told victim who had been raped by his father ‘it’s your fault’Anthony Albanese warns premiers businesses will collapse without intervention in energy marketGet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day that was, Monday 5 December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wrap up the live blog there for the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made the news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Labor’s internal review of May’s election campaign has concluded “the unpopularity of Scott Morrison and his government was the most significant” factor in driving Labor back into power.Scott Morrison and Marise Payne won’t be the only former Coalition ministers who will be called to front the robodebt royal commission, with ministers including Alan Tudge, Stuart Robert, Christian Porter, Michael Keenan and Dan Tehan potentially being called in subsequent hearings.China’s ambassador to Australia, Xiao Qian, has suggested that the bilateral relationship between the two countries “is becoming increasingly more mature and stable” as this month marks the 50th anniversary of diplomatic relations.MyGov has launched an app, shifting away from the website-exclusive government services portal for the first time.NSW premier Dominic Perrottet said it was “pleasing to see” climate protester Deanna “Violet” Coco jailed after she blocked a lane of traffic on the Sydney Harbour Bridge in April, and </w:t>
      </w:r>
      <w:hyperlink r:id="rId10" w:history="1">
        <w:r>
          <w:rPr>
            <w:rFonts w:ascii="arial" w:eastAsia="arial" w:hAnsi="arial" w:cs="arial"/>
            <w:b w:val="0"/>
            <w:i/>
            <w:strike w:val="0"/>
            <w:noProof w:val="0"/>
            <w:color w:val="0077CC"/>
            <w:position w:val="0"/>
            <w:sz w:val="20"/>
            <w:u w:val="single"/>
            <w:vertAlign w:val="baseline"/>
          </w:rPr>
          <w:t>warned others</w:t>
        </w:r>
      </w:hyperlink>
      <w:r>
        <w:rPr>
          <w:rFonts w:ascii="arial" w:eastAsia="arial" w:hAnsi="arial" w:cs="arial"/>
          <w:b w:val="0"/>
          <w:i w:val="0"/>
          <w:strike w:val="0"/>
          <w:noProof w:val="0"/>
          <w:color w:val="000000"/>
          <w:position w:val="0"/>
          <w:sz w:val="20"/>
          <w:u w:val="none"/>
          <w:vertAlign w:val="baseline"/>
        </w:rPr>
        <w:t xml:space="preserve">  against taking part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“inconvenience people”.The NSW opposition leader, Chris Minns, says he does not regret supporting the laws.The prime minister, Anthony Albanese, will work from home at Kirribilli House after testing positive to Covid-19 for the second time this year. National cabinet, which was scheduled for Wednesday, will be delayed.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be back again with all the news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 introduces renewable hydrogen into network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Renewable hydrogen has been introduced into Perth’s natural gas network for the first time as part of Western Australia’s renewable energy strategy,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Natural gas company ATCO will supply about 2700 businesses and households in Perth’s south with a blend of 98% gas and 2% hydrogen from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plans to increase the blend up to 10% hydrogen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Energy minister, Bill Johnston, said hydrogen would play a lead role in WA’s transition to net zero emissions by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“ATCO’s hydrogen blending project shows how emerging technology can be integrated with existing assets in the gas distribution system and balance energy needs,”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“Blending renewable hydrogen with natural gas creates a pathway to lower emissions and drives us towards our net zero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ATCO and Fortescue Future Industries also on Monday opened WA’s first renewable hydrogen refuelling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station can fill hydrogen fuel-cell vehicles in five minutes, providing for a range of up to 500 kilometres, emissions-free.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Health urges parents to be alert to the symptoms of meningococcal disease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Health has urged parents and young people to be alert to the symptoms of meningococcal disease and act immediately if they appear.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29 cases reported in NSW this year. A woman in her late teens has died from the disease – the third such death in NSW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Infections are uncommon thanks to vaccination, but NSW Health said that given there are different strains, the disease can occur in people even if they have been vaccinated.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symptoms include: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Severe, unexplained limb painDifficulty waking upHigh-pitched crying in babiesSevere headacheUpset by bright lightsStiff neckRed-purple rash which doesn’t disappear with gentle pressure on the skin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NZ PM Jacinda Ardern losing ground to opposition National party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major public poll of 2022 has underscored the </w:t>
      </w:r>
      <w:hyperlink r:id="rId11" w:history="1">
        <w:r>
          <w:rPr>
            <w:rFonts w:ascii="arial" w:eastAsia="arial" w:hAnsi="arial" w:cs="arial"/>
            <w:b w:val="0"/>
            <w:i/>
            <w:strike w:val="0"/>
            <w:noProof w:val="0"/>
            <w:color w:val="0077CC"/>
            <w:position w:val="0"/>
            <w:sz w:val="20"/>
            <w:u w:val="single"/>
            <w:vertAlign w:val="baseline"/>
          </w:rPr>
          <w:t>tough task ahead</w:t>
        </w:r>
      </w:hyperlink>
      <w:r>
        <w:rPr>
          <w:rFonts w:ascii="arial" w:eastAsia="arial" w:hAnsi="arial" w:cs="arial"/>
          <w:b w:val="0"/>
          <w:i w:val="0"/>
          <w:strike w:val="0"/>
          <w:noProof w:val="0"/>
          <w:color w:val="000000"/>
          <w:position w:val="0"/>
          <w:sz w:val="20"/>
          <w:u w:val="none"/>
          <w:vertAlign w:val="baseline"/>
        </w:rPr>
        <w:t xml:space="preserve">  for Jacinda Ardern ’s Labour party to win a third term at next year’s NZ election,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TVNZ-Kantar poll released on Monday night confirms opposition party National’s ascendancy, with 38% support to Labour’s 33%.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those numbers are repeated at the 2023 election, National would govern with a majority in coalition with the right-wing ACT party, which polled 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rising cost of living and inflation, Ardern told TVNZ there was “no question it is a difficult time to be in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job is to crack on because we have the privilege of governing, and that is what we’re doing,”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figures stand in stark contrast to where Ardern and Labour finished the year, with a 41 to 28 lead over the centre-right National.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has led Labour in the last six polls published by New Zealand’s broadcasters, TVNZ and Three.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 difference is opposition leader Chris Luxon, who took the helm 12 months ago, which correlates to the start of National’s soaring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Air New Zealand chief executive recorded his best-ever personal support in the TVNZ poll at 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Ardern remains ahead, she clocked her worst result of 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Zealand’s opposition leader Chris Luxon. Photograph: Juan Zarama Perini/The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Darling Harbour live site to open for Sydney World Cup fans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 soccer fans will be able to watch the World Cup semi-finals and final at the live site in Darling Harbour.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Dominic Perrottet, announced the use of the Tumbalong Park precinct for the three matches on Monday following its debut as a live site on Sunday morning when about 20,000 fans gathered to watch the Socceroos take on Argentina.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Perrottet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thousands of people who screamed, cheered and punched the air for the Socceroos might not have their team to cheer on in the finals but the best footballers in the world are still competing for the ultimate trophy so it is fitting that we can turn the live screens back on at Darling Harbour for the finals.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From Behich to Kuol: five Socceroos World Cup highlights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Final national cabinet meeting likely to be virtual after PM’s Covid result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quick note from Canberra – Anthony Albanese ’s Covid diagnosis presents some complications for national cabinet as well, where the state and territory leaders are being asked to help solve the energy cost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had been a leaders’ dinner planned, as a bit of soft diplomacy, as well as one last gathering before the end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obviously no longer going ahead – but the entire final national cabinet meeting on Wednesday will probably be held virtually now, which is not what Albanese wanted as he negotiates with Queensland and NSW to help cap coal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nothing like being in the room to make some of these deals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hostile situation, by any means – but Albanese’s second bout of Covid makes things a little more difficult.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is isolating at Kirribilli House. A spokesman said he was up to date with boosters.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Anthony Albanese tests positive for Covid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tested positive for Covid-19 today.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the second time this year for Anthony Albanese, after first testing positive </w:t>
      </w:r>
      <w:hyperlink r:id="rId13" w:history="1">
        <w:r>
          <w:rPr>
            <w:rFonts w:ascii="arial" w:eastAsia="arial" w:hAnsi="arial" w:cs="arial"/>
            <w:b w:val="0"/>
            <w:i/>
            <w:strike w:val="0"/>
            <w:noProof w:val="0"/>
            <w:color w:val="0077CC"/>
            <w:position w:val="0"/>
            <w:sz w:val="20"/>
            <w:u w:val="single"/>
            <w:vertAlign w:val="baseline"/>
          </w:rPr>
          <w:t>in the first week of the federal election campaign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he would work from home while isolating.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enltrThis afternoon I had a routine PCR test which has returned a positive result for COVID-19. I will be isolating and will continue to work from home. I encourage anyone who is unwell to test and to take any extra precautions to keep their families and neighbours well.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(@AlboMP) </w:t>
      </w:r>
      <w:hyperlink r:id="rId14" w:history="1">
        <w:r>
          <w:rPr>
            <w:rFonts w:ascii="arial" w:eastAsia="arial" w:hAnsi="arial" w:cs="arial"/>
            <w:b w:val="0"/>
            <w:i/>
            <w:strike w:val="0"/>
            <w:noProof w:val="0"/>
            <w:color w:val="0077CC"/>
            <w:position w:val="0"/>
            <w:sz w:val="20"/>
            <w:u w:val="single"/>
            <w:vertAlign w:val="baseline"/>
          </w:rPr>
          <w:t>December 5,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Antoun Issa ’s latest afternoon update is up now if you want to catch up on the day’s news.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Afternoon Update: Jail term for protester condemned; Brian Houston trial begins; and dead Caspian seals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 review warns of ‘importance of Labor governing well’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election review, released today, warns that the party cannot afford to be complacent, even though the “path back to government for the Coalition appears difficult at 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it is “reasonable to expect that the Coalition will target Labor-held outer-suburban and regional electorates – a strategy that Labor must anticipate and counter”. The review urges federal and state Labor to focus on delivering demonstrable improvements for communities in areas of long-standing support for Labor, as these communities must not be taken for granted: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consistent advice received by the review for the next election was straightforward: the importance of Labor governing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governing well, placing a high value on internal unity and stability, and drawing together voting constituencies around well-designed policies that attend to peoples’ needs, concerns and Australia’s national interest, the opportunity to establish a long-term Labor government can be realised. Competent, trustworthy government, and parliamentarians actively and consistently engaging their constituents, will be rewarded by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makes 27 recommendations, including to clearly and consistently articulate the values of the Albanese government. It also urges the party to “develop a policy, political and communications strategy that unites growing support in inner and middle-suburban electorates alongside measures that address the needs of families and working people in outer-suburban and regional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Labor should “aim to align the interests of inner-suburban, outer-suburban and regional voters on climate policy by demonstrating that emissions reductions and job security/economic growth are not mutually exclusive”.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loss of the seat of Fowler – where Kristina Keneally was the high-profile Labor candidate – the review urges Labor to “begin the process of rebuilding voter trust in the seat of Fowler, and preselect a strong candidate for the next election”. And on the China front, 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always uncompromisingly promoting and defending Australia’s national interests and Australia’s security, both major parties should avoid unnecessarily divisive and aggressive rhetoric towards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Kristina Keneally in Fowler before her election loss. Photograph: Dan Himbrechts/AAP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says the Labor election review team was “also obliged to address the matter of the relationship between the media and politicians”: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people interviewed commented on the behaviour of some of the journalists who travelled with the Albanese campaign team. It was generally suggested that, by comparison to previous election campaigns, fewer senior members of the press gallery travelled on this occasion, and that some journalists seemed determined to make their mark with “gotcha” moments. Media events were described by some as “feeding frenzies” and excessively aggressive towards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review agrees with [WA] premier [Mark] McGowan. Politics should inspire people, not dishearten them. It is the responsibility of all political parties to uphold decency and respect. All people involved in politics – politicians, staffers, volunteers, the media and electoral officials – should talk politics up and not down, they should inspire, educate and inform people about Australia’s democracy and how they can participate in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now Bill Shorten is meme-ing about the MyGov app.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enltrGoodbye ‘new myGov inbox message’, hello new myGov app Download it here: </w:t>
      </w:r>
      <w:hyperlink r:id="rId16" w:history="1">
        <w:r>
          <w:rPr>
            <w:rFonts w:ascii="arial" w:eastAsia="arial" w:hAnsi="arial" w:cs="arial"/>
            <w:b w:val="0"/>
            <w:i/>
            <w:strike w:val="0"/>
            <w:noProof w:val="0"/>
            <w:color w:val="0077CC"/>
            <w:position w:val="0"/>
            <w:sz w:val="20"/>
            <w:u w:val="single"/>
            <w:vertAlign w:val="baseline"/>
          </w:rPr>
          <w:t>https://t.co/Qs9nLHA396</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pic.twitter.com/7InR5QbqSM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Bill Shorten (@billshortenmp) </w:t>
      </w:r>
      <w:hyperlink r:id="rId18" w:history="1">
        <w:r>
          <w:rPr>
            <w:rFonts w:ascii="arial" w:eastAsia="arial" w:hAnsi="arial" w:cs="arial"/>
            <w:b w:val="0"/>
            <w:i/>
            <w:strike w:val="0"/>
            <w:noProof w:val="0"/>
            <w:color w:val="0077CC"/>
            <w:position w:val="0"/>
            <w:sz w:val="20"/>
            <w:u w:val="single"/>
            <w:vertAlign w:val="baseline"/>
          </w:rPr>
          <w:t>December 5,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election review released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review of Labor’s performance in the federal election warns that the party’s loss of support in “heartland areas” is a cause for significant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published this afternoon, also says the party won the May election “against the odds” as it faced headwinds include “partisan media advocacy favouring the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Labor-commissioned review was chaired by Greg Combet and Lenda Oshalem, with other panel members being Linda White and Craig Emerson.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says the electorate decided it was time for a change when faced with “a choice between Labor’s plans for a better future and three more years of Scott Morrison ”. It says while several factors contributed to the outcome, “the unpopularity of Scott Morrison and his government was the most significant”.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says Morrison’s unpopularity was the result of a range of factors including his “failure to accept responsibility”, his “failure to understand and empathise with the experience of women”, his “failure to develop a credible climate and emissions reduction policy”, and “bellicose politicisation of the relationship with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Morrison campaigning in Perth the day before the election.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report includes a cautionary note: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Morrison government’s unpopularity, Labor’s primary vote did not increase and in fact fell to its lowest level since 1934.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says the factors contributing to Labor’s low primary vote were: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long-term trend downwards in the primary vote of both major parties, driven by declining trust in government, politics and politicians.Tactical voting by Labor supporters, particularly in seats contested by high-profile and well-resourced independents.The decision by the Labor campaign to focus voter attention on Scott Morrison’s shortcomings as a leader.The Labor strategy to offer a smaller and more tightly targeted set of policies, as distinct from offering a broader agenda that may have energised more soft Labor voters.The proliferation of minor party, Green and independent candidates.Dissatisfaction with Labor in some heartland seats in Melbourne and Sydney.A swing against Labor in Tasmania.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says the election victory “conclusively affirmed the Labor campaign’s strategic judgement to maintain focus on the Morrison government’s negatives, and to present a more targeted set of policies, even if it may have moderated the primary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the victory was notable because “difficult economic circumstances, the pandemic, the Russian invasion of Ukraine, and partisan media advocacy favouring the Coalition all unquestionably advantaged the incumbent Morrison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says the unusually disparate results in individual seats, regions and states “reflect the political turbulence of recent years and the frustrations of many voters”. The results do not represent a permanent realignment of Australian politics, it says, but “the loss of support for Labor in heartland areas, as evidenced once again in the recent Victorian state election, is cause for significant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82,000 roads affected by flood-related closures in two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 figures show more than 82,000 roads have been impacted by flood-related closures in just the past two months,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figures, from the Australian Climate Service and obtained by AAP, follow widespread flooding across parts of New South Wales, Queensland, Victoria and South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14 October there have been 82,634 roads impacted by flood-related closures, with 6,841 roads blocked at different times during that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closures peaked on 16 October when 331 roads were closed, impacting supply chains.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Friday, 44 roads remain closed nationally, including roads feeding into Victorian ports, and parts of major supply routes such as the Newell Highway near Forbes in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Farmers Grenfell chair, Harvey Matthews, said the closure of a stretch of the Newell was causing a major headache for road users in his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pressure that it’s creating for our shire is that it’s putting all this extra traffic onto shire roads that aren’t federally funded, and roads that were never built to take B Doubles or B Triples.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take our grain trucks out onto the road, we’re competing with the Newell highway traffic, for a space on the road to get our product to the grain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Grenfell producer Wayne Dunford from NSW Farmers said the Newell Highway had already been closed for several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and money, and it’s not only to the local farmer right now, it’s also to the whole grain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supply chain for livestock or grain going to feed lots south. All of it starts to multiply.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emergency services and agriculture minister, Murray Watt, has said his government is working closely with the states and local governments to get the roads moving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keep rolling up that support as much as we need, but I’m very conscious that the roads and infrastructure is a really big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cost of fixing the country’s roads won’t be known until all roads are repaired and reopened.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Beijing envoy says China-Australia relations becoming ‘more stable’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ambassador to Australia, Xiao Qian, has suggested that the bilateral relationship between the two countries “is becoming increasingly more mature and stable” as this month marks the 50th anniversary of diplomatic relations.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this afternoon, Xiao described last month’s meeting between China’s president, Xi Jinping, and the Australian prime minister, Anthony Albanese, as “very successful”.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Xiao repeated Beijing’s position that China and Australia should improve, uphold and further develop their relationship as this would serve the fundamental interests of the two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Xiao has been addressing the Australia China Business Council’s webinar event titled “Australia-China Low Carbon and Innovation Cooperation Forum”.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Xiao adopted a noticeably warmer tone that the editorial published earlier today by the state tabloid Global Times (that was about a visit by six Australian politicians to Taiwan).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Xiao said China was “ready to work together with Australia” to deepen the friendship and collaboration between the two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could include joint efforts on green technology, green services and green infrastructure, Xiao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and Australia have the same objectives and complementary advantages in developing a low carbon economy which promises bright prospects for cooperation.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Xiao Qian: China is ‘ready to work together with Australia’.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ambassador to China, Graham Fletcher, told the same event climate change was one of the topics Albanese and Xi discussed at their meeting in Bali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Fletcher said the leaders agreed climate change was an area for further consultation and collaboration.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Australia and China’s climate ministers also met at Cop26, and the countries intended to build on these discussions with further meetings between officials and experts in due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Plibersek to deliver government’s response to environmental laws review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 and water minister, Tanya Plibersek, will use a speech in Brisbane on Thursday to deliver the government’s response to the 2020 review of national environmental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Plibersek will deliver the keynote speech at a symposium hosted by the Queensland Conservation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2020 review, led by the former competition watchdog head Graeme Samuel, found successive governments had failed to properly protect Australia’s unique wildlife. It made 38 recommendations, including that a new set of national environmental standards guide decision-making about developments that affect threatened plants and animals.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had promised it would respond to the review this year, with a package of reforms to follow in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committed to establishing an independent environment protection agency and it is expected Plibersek’s response will propose a structure for the new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Dave Copeman, the director of the Queensland Conservation Council, said the Samuel review made it clear the Environment Protection and Biodiversity Conservation Act was outdated and Australia’s environment was in an overall state of decline: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Reform of this law is long overdue, to ensure it is working in the best possible way to safeguard Australia’s natural environment for future generations.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Tanya Plibersek is expected to propose a structure for a new independent environment protection agency on Thursday.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Zealand announces Covid response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royal commission will investigate New Zealand’s Covid-19 response, with Jacinda Ardern tapping Australian-based epidemiologist Tony Blakely to lead the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AAP reports the prime minister announced the commission on Monday, saying that “the highest form of public inquiry is the right thing to do”. Ardern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Covid-19 emergency was the most significant threat to the health of New Zealanders and our economy since world war two.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 experienced fewer cases, hospitalisations and deaths than nearly any other country in the first two years of the pandemic but there has undoubtedly been a huge impact on New Zealanders both here and abroad.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critical we compile what worked and what we can learn from it should it ever happen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Blakely is a New Zealand-born professor of epidemiology at the University of Melbourne who emerged as a familiar face during the pandemic, explaining the virus and sharing his views on various measures to audiences on both sides of the Tasman.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Prof Tony Blakely in 2016. Photograph: University of Melbourne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be joined by former minister Hekia Parata and former Treasury secretary John Whitehead to form the royal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Blakely has been asked to begin work in February 2023 and finish by June 2024, meaning the commission will not report back before next year’s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National Party welcomed the announcement, while the Greens labelled it disappointingly narrow in scope.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parties want a specific inquiry into the economic response, given rollercoaster house prices and spiralling interest rates among Covid-19’s tumultuous effects.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5.17am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EMERGENCY WARNING - RIVERINE FLOOD - Not Safe to Return is for parts of Mildura, Nichols Point and Bruces Bend. More details at </w:t>
      </w:r>
      <w:hyperlink r:id="rId19" w:history="1">
        <w:r>
          <w:rPr>
            <w:rFonts w:ascii="arial" w:eastAsia="arial" w:hAnsi="arial" w:cs="arial"/>
            <w:b w:val="0"/>
            <w:i/>
            <w:strike w:val="0"/>
            <w:noProof w:val="0"/>
            <w:color w:val="0077CC"/>
            <w:position w:val="0"/>
            <w:sz w:val="20"/>
            <w:u w:val="single"/>
            <w:vertAlign w:val="baseline"/>
          </w:rPr>
          <w:t>https://t.co/RP7QseJMs3</w:t>
        </w:r>
      </w:hyperlink>
      <w:r>
        <w:rPr>
          <w:rFonts w:ascii="arial" w:eastAsia="arial" w:hAnsi="arial" w:cs="arial"/>
          <w:b w:val="0"/>
          <w:i w:val="0"/>
          <w:strike w:val="0"/>
          <w:noProof w:val="0"/>
          <w:color w:val="000000"/>
          <w:position w:val="0"/>
          <w:sz w:val="20"/>
          <w:u w:val="none"/>
          <w:vertAlign w:val="baseline"/>
        </w:rPr>
        <w:t xml:space="preserve">. .. </w:t>
      </w:r>
      <w:hyperlink r:id="rId20" w:history="1">
        <w:r>
          <w:rPr>
            <w:rFonts w:ascii="arial" w:eastAsia="arial" w:hAnsi="arial" w:cs="arial"/>
            <w:b w:val="0"/>
            <w:i/>
            <w:strike w:val="0"/>
            <w:noProof w:val="0"/>
            <w:color w:val="0077CC"/>
            <w:position w:val="0"/>
            <w:sz w:val="20"/>
            <w:u w:val="single"/>
            <w:vertAlign w:val="baseline"/>
          </w:rPr>
          <w:t>pic.twitter.com/ARVWmLRp0S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VicEmergency (@vicemergency) </w:t>
      </w:r>
      <w:hyperlink r:id="rId21" w:history="1">
        <w:r>
          <w:rPr>
            <w:rFonts w:ascii="arial" w:eastAsia="arial" w:hAnsi="arial" w:cs="arial"/>
            <w:b w:val="0"/>
            <w:i/>
            <w:strike w:val="0"/>
            <w:noProof w:val="0"/>
            <w:color w:val="0077CC"/>
            <w:position w:val="0"/>
            <w:sz w:val="20"/>
            <w:u w:val="single"/>
            <w:vertAlign w:val="baseline"/>
          </w:rPr>
          <w:t>December 5,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joins pact capping price on Russian oil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has joined the UK, Japan, Germany, Italy, France, Canada and the US, as well as EU member states, in an agreement to put a </w:t>
      </w:r>
      <w:hyperlink r:id="rId22" w:history="1">
        <w:r>
          <w:rPr>
            <w:rFonts w:ascii="arial" w:eastAsia="arial" w:hAnsi="arial" w:cs="arial"/>
            <w:b w:val="0"/>
            <w:i/>
            <w:strike w:val="0"/>
            <w:noProof w:val="0"/>
            <w:color w:val="0077CC"/>
            <w:position w:val="0"/>
            <w:sz w:val="20"/>
            <w:u w:val="single"/>
            <w:vertAlign w:val="baseline"/>
          </w:rPr>
          <w:t>$60-a-barrel price cap on Russian oil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price cap, which comes into effect today, aims to reduce the Kremlin’s income from fossil fuels as well as curtailing Moscow’s ability to finance its war in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price cap would “immediately cut into Putin’s most important source of revenue”, the US treasury secretary, Janet Yellen,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critics, including Ukraine, say </w:t>
      </w:r>
      <w:hyperlink r:id="rId23" w:history="1">
        <w:r>
          <w:rPr>
            <w:rFonts w:ascii="arial" w:eastAsia="arial" w:hAnsi="arial" w:cs="arial"/>
            <w:b w:val="0"/>
            <w:i/>
            <w:strike w:val="0"/>
            <w:noProof w:val="0"/>
            <w:color w:val="0077CC"/>
            <w:position w:val="0"/>
            <w:sz w:val="20"/>
            <w:u w:val="single"/>
            <w:vertAlign w:val="baseline"/>
          </w:rPr>
          <w:t>the cap is toothless</w:t>
        </w:r>
      </w:hyperlink>
      <w:r>
        <w:rPr>
          <w:rFonts w:ascii="arial" w:eastAsia="arial" w:hAnsi="arial" w:cs="arial"/>
          <w:b w:val="0"/>
          <w:i w:val="0"/>
          <w:strike w:val="0"/>
          <w:noProof w:val="0"/>
          <w:color w:val="000000"/>
          <w:position w:val="0"/>
          <w:sz w:val="20"/>
          <w:u w:val="none"/>
          <w:vertAlign w:val="baseline"/>
        </w:rPr>
        <w:t xml:space="preserve">  since it is above the price of existing Russian oil prices of about $52 a barrel.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Ukraine’s President Volodymyr Zelenskiy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wouldn’t call it a serious decision to set such a limit for Russian prices, which is quite comfortable for the budget of a terrorist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only a matter of time before stronger tools will have to be used anyway. It is a pity that this time will be 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authorities rejected the price cap and on Saturday threatened to stop supplying the nations that endorsed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Chinese state media warns Australia not to ‘play with 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Global Times – a Chinese state media tabloid known for its nationalistic takes on international developments – has published an article warning Australia against “playing with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article is in response to news that a group of six Australian MPs from both Labor and the Coalition is travelling to Taiwan, a self-governed democracy that China claims as a province.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yet to see any formal response from China’s foreign ministry, and the Global Times article is relatively muted in the scheme of things. But the article includes this passage: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play with fire will perish by it. The politicians from certain countries who visit Taiwan to seek limelight are like [the] political god of plague and pestilence. They bring nothing but risks and tension to Taiwan and no benefit to their own countries, and they also hijack their own countries’ China policy. As the Australian MPs’ Taiwan visit is under way, it has already generated negative impacts on the China-Australia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first such trip by Australian MPs to Taiwan since 2019, prior to the Covid pandemic. Anthony Albanese has previously been on such a trip (when he was in opposition) but this trip includes no government ministers.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on Saturday about this trip, Albanese played down any suggestion it could inflame tensions with China,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there have been backbench visits to Taiwan for a long time. This is another one. This isn’t a government visit. There remains a bipartisan position when it comes to China and when it comes to support for the status quo on Taiwan.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meets China’s President Xi Jinping at the G20 summit in Bali last month.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on Twitter, Antony Green has offered up some analysis on what teals need to do to chart a path to victory: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enltrHow to win a seat as a 'Teal' Independent </w:t>
      </w:r>
      <w:hyperlink r:id="rId24" w:history="1">
        <w:r>
          <w:rPr>
            <w:rFonts w:ascii="arial" w:eastAsia="arial" w:hAnsi="arial" w:cs="arial"/>
            <w:b w:val="0"/>
            <w:i/>
            <w:strike w:val="0"/>
            <w:noProof w:val="0"/>
            <w:color w:val="0077CC"/>
            <w:position w:val="0"/>
            <w:sz w:val="20"/>
            <w:u w:val="single"/>
            <w:vertAlign w:val="baseline"/>
          </w:rPr>
          <w:t>#auspol</w:t>
        </w:r>
      </w:hyperlink>
      <w:r>
        <w:rPr>
          <w:rFonts w:ascii="arial" w:eastAsia="arial" w:hAnsi="arial" w:cs="arial"/>
          <w:b w:val="0"/>
          <w:i w:val="0"/>
          <w:strike w:val="0"/>
          <w:noProof w:val="0"/>
          <w:color w:val="000000"/>
          <w:position w:val="0"/>
          <w:sz w:val="20"/>
          <w:u w:val="none"/>
          <w:vertAlign w:val="baseline"/>
        </w:rPr>
        <w:t xml:space="preserve"> (1) Take enough Liberal votes to force seat to preferences (2) encourage tactical voting for you by Labor and Green voters to reach second Place (3) attract Labor, Green and other preferences to turn second place into victory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Green - elections (@AntonyGreenElec) </w:t>
      </w:r>
      <w:hyperlink r:id="rId25" w:history="1">
        <w:r>
          <w:rPr>
            <w:rFonts w:ascii="arial" w:eastAsia="arial" w:hAnsi="arial" w:cs="arial"/>
            <w:b w:val="0"/>
            <w:i/>
            <w:strike w:val="0"/>
            <w:noProof w:val="0"/>
            <w:color w:val="0077CC"/>
            <w:position w:val="0"/>
            <w:sz w:val="20"/>
            <w:u w:val="single"/>
            <w:vertAlign w:val="baseline"/>
          </w:rPr>
          <w:t>December 4,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enltrStep (1) to attract Liberal voters is a pre-condition that MUST be achieved for steps (2) and (3) to matter, but election results and the Australian Election Study show that deserting Liberals were a minority of teal voters, but enough to prevent Liberal victory. </w:t>
      </w:r>
      <w:hyperlink r:id="rId24" w:history="1">
        <w:r>
          <w:rPr>
            <w:rFonts w:ascii="arial" w:eastAsia="arial" w:hAnsi="arial" w:cs="arial"/>
            <w:b w:val="0"/>
            <w:i/>
            <w:strike w:val="0"/>
            <w:noProof w:val="0"/>
            <w:color w:val="0077CC"/>
            <w:position w:val="0"/>
            <w:sz w:val="20"/>
            <w:u w:val="single"/>
            <w:vertAlign w:val="baseline"/>
          </w:rPr>
          <w:t>#auspol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Antony Green - elections (@AntonyGreenElec) </w:t>
      </w:r>
      <w:hyperlink r:id="rId26" w:history="1">
        <w:r>
          <w:rPr>
            <w:rFonts w:ascii="arial" w:eastAsia="arial" w:hAnsi="arial" w:cs="arial"/>
            <w:b w:val="0"/>
            <w:i/>
            <w:strike w:val="0"/>
            <w:noProof w:val="0"/>
            <w:color w:val="0077CC"/>
            <w:position w:val="0"/>
            <w:sz w:val="20"/>
            <w:u w:val="single"/>
            <w:vertAlign w:val="baseline"/>
          </w:rPr>
          <w:t>December 4,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enltrEnough teal and other voters still preferenced Liberals at rates that meant all Teal seats still recorded a Liberal 2-party majority over Labor. But enough deserted to change the order of exclusion on preferences and that defeated the Liberals. </w:t>
      </w:r>
      <w:hyperlink r:id="rId24" w:history="1">
        <w:r>
          <w:rPr>
            <w:rFonts w:ascii="arial" w:eastAsia="arial" w:hAnsi="arial" w:cs="arial"/>
            <w:b w:val="0"/>
            <w:i/>
            <w:strike w:val="0"/>
            <w:noProof w:val="0"/>
            <w:color w:val="0077CC"/>
            <w:position w:val="0"/>
            <w:sz w:val="20"/>
            <w:u w:val="single"/>
            <w:vertAlign w:val="baseline"/>
          </w:rPr>
          <w:t>#auspol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Antony Green - elections (@AntonyGreenElec) </w:t>
      </w:r>
      <w:hyperlink r:id="rId27" w:history="1">
        <w:r>
          <w:rPr>
            <w:rFonts w:ascii="arial" w:eastAsia="arial" w:hAnsi="arial" w:cs="arial"/>
            <w:b w:val="0"/>
            <w:i/>
            <w:strike w:val="0"/>
            <w:noProof w:val="0"/>
            <w:color w:val="0077CC"/>
            <w:position w:val="0"/>
            <w:sz w:val="20"/>
            <w:u w:val="single"/>
            <w:vertAlign w:val="baseline"/>
          </w:rPr>
          <w:t>December 4,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enltrTactical voting is much more common under simple majority voting where the tipping point for victory is first versus second. But it is possible in preferential voting when preference flows are asymmetrical and you can get a tipping point between 2nd and 3rd </w:t>
      </w:r>
      <w:hyperlink r:id="rId24" w:history="1">
        <w:r>
          <w:rPr>
            <w:rFonts w:ascii="arial" w:eastAsia="arial" w:hAnsi="arial" w:cs="arial"/>
            <w:b w:val="0"/>
            <w:i/>
            <w:strike w:val="0"/>
            <w:noProof w:val="0"/>
            <w:color w:val="0077CC"/>
            <w:position w:val="0"/>
            <w:sz w:val="20"/>
            <w:u w:val="single"/>
            <w:vertAlign w:val="baseline"/>
          </w:rPr>
          <w:t>#auspol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Antony Green - elections (@AntonyGreenElec) </w:t>
      </w:r>
      <w:hyperlink r:id="rId28" w:history="1">
        <w:r>
          <w:rPr>
            <w:rFonts w:ascii="arial" w:eastAsia="arial" w:hAnsi="arial" w:cs="arial"/>
            <w:b w:val="0"/>
            <w:i/>
            <w:strike w:val="0"/>
            <w:noProof w:val="0"/>
            <w:color w:val="0077CC"/>
            <w:position w:val="0"/>
            <w:sz w:val="20"/>
            <w:u w:val="single"/>
            <w:vertAlign w:val="baseline"/>
          </w:rPr>
          <w:t>December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enltrNot like traditional AUS election experience in 3-cornered contests, e.g. LIB and NAT v ALP, ALP and GRN v LIB, where preferences are symmetrical, that is LIB/NAT and ALP/GRN preference are roughly equal in either direction and seat aligns as traditional left v right contest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Green - elections (@AntonyGreenElec) </w:t>
      </w:r>
      <w:hyperlink r:id="rId29" w:history="1">
        <w:r>
          <w:rPr>
            <w:rFonts w:ascii="arial" w:eastAsia="arial" w:hAnsi="arial" w:cs="arial"/>
            <w:b w:val="0"/>
            <w:i/>
            <w:strike w:val="0"/>
            <w:noProof w:val="0"/>
            <w:color w:val="0077CC"/>
            <w:position w:val="0"/>
            <w:sz w:val="20"/>
            <w:u w:val="single"/>
            <w:vertAlign w:val="baseline"/>
          </w:rPr>
          <w:t>December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Cait Kelly for picking up the blog for me for the last hour while I filed a story. I’m Josh Taylor and I’ll be with you for the remainder of the news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Alarm at gambling ads targeting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Concerns have been raised at how betting companies are targeting children with ads, with one activist going so far as to brand it “grooming”, AAP has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Alliance for Gambling Reform estimates more than 430,000 people under the age of 16 are likely betting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 Tim Costello said the lack of federal regulation on gambling advertising meant operators were able to “groom our kids with impunity”.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implications will be horrific and lifelong.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Costello told parliamentarians reviewing gambling reform that betting companies had built a myth around mateship, such as through the plethora of betting-with-mates 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when he first started researching the sector, he came in with the idea Australians just loved to punt and that was what led to such great gambling losses.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he’d now changed his mind, saying the losses don’t come from a culture “that loves it more than anyone else” but from a lack of regulation.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Costello told the reform inquiry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we’ve had the worst policies, the least regulation of gambling.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we have the greatest losses.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 Costello: gambling reform needed.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Inquiry hears of long Covid’s toll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parliamentary inquiry into long Covid has heard from hundreds of Australians about lingering effects after their experience with the virus, and suggested that the government needs to collect better data to get an accurate picture of how widespread this problem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have complained to the committee about impacts on health, lost capacity to work, difficulty cooking or caring for children, and social isolation due to their long-term symptoms from the pandemic – with federal MPs warning that Australia “may not have seen the full scope of the after-effects of this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parliament’s health committee is conducting an inquiry into long Covid and repeated Covid infections. Generally, long Covid is being investigated by the MPs as “ongoing symptoms more than three months after a confirmed Covid infection”. Australia doesn’t have an accepted definition of the condition but the committee is adopting the World Health Organisation’s findings that common symptoms include fatigue, shortness of breath, cognitive dysfunction and others that have an impact on everyday functioning.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issues paper, released Monday ahead of a final report expected in coming months, the committee said it had heard from many people suffering long-term symptoms after Covid infection, but noted that Australia’s long Covid rates may be lower currently than other comparable nations. However, the paper also flagged that Australia’s largest Covid waves happened later than those in Europe and the United States, which may be a factor.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Long Covid’s impact on health and work and how best to manage it is being investigated. Photograph: Dan Himbrechts/AAP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paper also said there was only “limited reliable and consistent data available in Australia regarding long Covid”, noting differences in how different states collect data, and limitations on sharing data including privacy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has heard that some of the datasets available may not provide an accurate representation of the general Australian population,” it said, such as an undercounting of people from culturally or linguistically diverse backgrounds.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said some submissions called for a centralised body in coordinating research around long Covid, and suggested that a national database and a national focus on data collection may be required.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paper said the committee would continue to investigate key questions including an Australian definition of long Covid, how to collect better data, how to boost research into these conditions, how to bring in CALD communities into this process, what healthcare professionals and government can do to manage problems, and the best management of long Covid.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everyone – this is Cait Kelly, I will be with you for the afternoon. A big thanks to Natasha – the blog queen.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get into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your attention today, everyone. I hand you over to the wonderful Cait Kelly.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Shorten launches myGov app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the NDIS and government services, Bill Shorten, has launched the myGov app at the Opera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Shorten has high hopes for the app – that it takes on the same iconic status as Sydney’s white sails.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everybody and welcome here to Australia’s iconic Opera House. It’s about 50 years ago that the Opera House was opened and now, 50 years on, it’s a national icon. I’m hoping that our myGov app that we’re launching here today won’t take 50 years, but I’m hoping it becomes iconic for quality government services to everyday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really pleased to be announcing this morning that at long last, long overdue, we now have a myGov app.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enltrFear not, the end to the ‘you have a new message in your myGov inbox’ is nigh – just download the new myGov app The app is about convenience, security and accessibility. Find out more at: </w:t>
      </w:r>
      <w:hyperlink r:id="rId30" w:history="1">
        <w:r>
          <w:rPr>
            <w:rFonts w:ascii="arial" w:eastAsia="arial" w:hAnsi="arial" w:cs="arial"/>
            <w:b w:val="0"/>
            <w:i/>
            <w:strike w:val="0"/>
            <w:noProof w:val="0"/>
            <w:color w:val="0077CC"/>
            <w:position w:val="0"/>
            <w:sz w:val="20"/>
            <w:u w:val="single"/>
            <w:vertAlign w:val="baseline"/>
          </w:rPr>
          <w:t>https://t.co/13LexUrQSQ</w:t>
        </w:r>
      </w:hyperlink>
      <w:r>
        <w:rPr>
          <w:rFonts w:ascii="arial" w:eastAsia="arial" w:hAnsi="arial" w:cs="arial"/>
          <w:b w:val="0"/>
          <w:i w:val="0"/>
          <w:strike w:val="0"/>
          <w:noProof w:val="0"/>
          <w:color w:val="000000"/>
          <w:position w:val="0"/>
          <w:sz w:val="20"/>
          <w:u w:val="none"/>
          <w:vertAlign w:val="baseline"/>
        </w:rPr>
        <w:t xml:space="preserve"> Download it here: </w:t>
      </w:r>
      <w:hyperlink r:id="rId16" w:history="1">
        <w:r>
          <w:rPr>
            <w:rFonts w:ascii="arial" w:eastAsia="arial" w:hAnsi="arial" w:cs="arial"/>
            <w:b w:val="0"/>
            <w:i/>
            <w:strike w:val="0"/>
            <w:noProof w:val="0"/>
            <w:color w:val="0077CC"/>
            <w:position w:val="0"/>
            <w:sz w:val="20"/>
            <w:u w:val="single"/>
            <w:vertAlign w:val="baseline"/>
          </w:rPr>
          <w:t>https://t.co/Qs9nLHA396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Bill Shorten (@billshortenmp) </w:t>
      </w:r>
      <w:hyperlink r:id="rId31" w:history="1">
        <w:r>
          <w:rPr>
            <w:rFonts w:ascii="arial" w:eastAsia="arial" w:hAnsi="arial" w:cs="arial"/>
            <w:b w:val="0"/>
            <w:i/>
            <w:strike w:val="0"/>
            <w:noProof w:val="0"/>
            <w:color w:val="0077CC"/>
            <w:position w:val="0"/>
            <w:sz w:val="20"/>
            <w:u w:val="single"/>
            <w:vertAlign w:val="baseline"/>
          </w:rPr>
          <w:t>December 5,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Damaging wind warning for Tasmania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enltrWindy and wet today due to moist south to southeasterly winds wrapping around a low near </w:t>
      </w:r>
      <w:hyperlink r:id="rId32" w:history="1">
        <w:r>
          <w:rPr>
            <w:rFonts w:ascii="arial" w:eastAsia="arial" w:hAnsi="arial" w:cs="arial"/>
            <w:b w:val="0"/>
            <w:i/>
            <w:strike w:val="0"/>
            <w:noProof w:val="0"/>
            <w:color w:val="0077CC"/>
            <w:position w:val="0"/>
            <w:sz w:val="20"/>
            <w:u w:val="single"/>
            <w:vertAlign w:val="baseline"/>
          </w:rPr>
          <w:t>#Tasmania</w:t>
        </w:r>
      </w:hyperlink>
      <w:r>
        <w:rPr>
          <w:rFonts w:ascii="arial" w:eastAsia="arial" w:hAnsi="arial" w:cs="arial"/>
          <w:b w:val="0"/>
          <w:i w:val="0"/>
          <w:strike w:val="0"/>
          <w:noProof w:val="0"/>
          <w:color w:val="000000"/>
          <w:position w:val="0"/>
          <w:sz w:val="20"/>
          <w:u w:val="none"/>
          <w:vertAlign w:val="baseline"/>
        </w:rPr>
        <w:t xml:space="preserve">.  A Severe Weather Warning for Damaging Winds is current for parts of northern and eastern Tasmania ( </w:t>
      </w:r>
      <w:hyperlink r:id="rId33" w:history="1">
        <w:r>
          <w:rPr>
            <w:rFonts w:ascii="arial" w:eastAsia="arial" w:hAnsi="arial" w:cs="arial"/>
            <w:b w:val="0"/>
            <w:i/>
            <w:strike w:val="0"/>
            <w:noProof w:val="0"/>
            <w:color w:val="0077CC"/>
            <w:position w:val="0"/>
            <w:sz w:val="20"/>
            <w:u w:val="single"/>
            <w:vertAlign w:val="baseline"/>
          </w:rPr>
          <w:t>https://t.co/NhlHY0zFO</w:t>
        </w:r>
      </w:hyperlink>
      <w:r>
        <w:rPr>
          <w:rFonts w:ascii="arial" w:eastAsia="arial" w:hAnsi="arial" w:cs="arial"/>
          <w:b w:val="0"/>
          <w:i w:val="0"/>
          <w:strike w:val="0"/>
          <w:noProof w:val="0"/>
          <w:color w:val="000000"/>
          <w:position w:val="0"/>
          <w:sz w:val="20"/>
          <w:u w:val="none"/>
          <w:vertAlign w:val="baseline"/>
        </w:rPr>
        <w:t xml:space="preserve">  ). An 80 km/hr gust has been observed at Low Head. </w:t>
      </w:r>
      <w:hyperlink r:id="rId34" w:history="1">
        <w:r>
          <w:rPr>
            <w:rFonts w:ascii="arial" w:eastAsia="arial" w:hAnsi="arial" w:cs="arial"/>
            <w:b w:val="0"/>
            <w:i/>
            <w:strike w:val="0"/>
            <w:noProof w:val="0"/>
            <w:color w:val="0077CC"/>
            <w:position w:val="0"/>
            <w:sz w:val="20"/>
            <w:u w:val="single"/>
            <w:vertAlign w:val="baseline"/>
          </w:rPr>
          <w:t>pic.twitter.com/BSIZ5AFKyW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Tasmania (@BOM_Tas) </w:t>
      </w:r>
      <w:hyperlink r:id="rId35" w:history="1">
        <w:r>
          <w:rPr>
            <w:rFonts w:ascii="arial" w:eastAsia="arial" w:hAnsi="arial" w:cs="arial"/>
            <w:b w:val="0"/>
            <w:i/>
            <w:strike w:val="0"/>
            <w:noProof w:val="0"/>
            <w:color w:val="0077CC"/>
            <w:position w:val="0"/>
            <w:sz w:val="20"/>
            <w:u w:val="single"/>
            <w:vertAlign w:val="baseline"/>
          </w:rPr>
          <w:t>December 5,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Pocock: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fundamental to our democracy'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NSW Labor may be defending the laws which have led to Violet Coco ’s long sentence for a non-violent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but ACT independent senator David Pocock has taken a more nuanced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2014, while still a Wallabies player, </w:t>
      </w:r>
      <w:hyperlink r:id="rId36" w:history="1">
        <w:r>
          <w:rPr>
            <w:rFonts w:ascii="arial" w:eastAsia="arial" w:hAnsi="arial" w:cs="arial"/>
            <w:b w:val="0"/>
            <w:i/>
            <w:strike w:val="0"/>
            <w:noProof w:val="0"/>
            <w:color w:val="0077CC"/>
            <w:position w:val="0"/>
            <w:sz w:val="20"/>
            <w:u w:val="single"/>
            <w:vertAlign w:val="baseline"/>
          </w:rPr>
          <w:t>Pocock was arrested for chaining himself to mining equipment</w:t>
        </w:r>
      </w:hyperlink>
      <w:r>
        <w:rPr>
          <w:rFonts w:ascii="arial" w:eastAsia="arial" w:hAnsi="arial" w:cs="arial"/>
          <w:b w:val="0"/>
          <w:i w:val="0"/>
          <w:strike w:val="0"/>
          <w:noProof w:val="0"/>
          <w:color w:val="000000"/>
          <w:position w:val="0"/>
          <w:sz w:val="20"/>
          <w:u w:val="none"/>
          <w:vertAlign w:val="baseline"/>
        </w:rPr>
        <w:t xml:space="preserve">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a new coal mine in NSW.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enltrLocked on selfie with 5th generation farmer, </w:t>
      </w:r>
      <w:hyperlink r:id="rId37" w:history="1">
        <w:r>
          <w:rPr>
            <w:rFonts w:ascii="arial" w:eastAsia="arial" w:hAnsi="arial" w:cs="arial"/>
            <w:b w:val="0"/>
            <w:i/>
            <w:strike w:val="0"/>
            <w:noProof w:val="0"/>
            <w:color w:val="0077CC"/>
            <w:position w:val="0"/>
            <w:sz w:val="20"/>
            <w:u w:val="single"/>
            <w:vertAlign w:val="baseline"/>
          </w:rPr>
          <w:t>@Ricklaird14</w:t>
        </w:r>
      </w:hyperlink>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Whitehaven's new coalmine in Leard State Forest </w:t>
      </w:r>
      <w:hyperlink r:id="rId38" w:history="1">
        <w:r>
          <w:rPr>
            <w:rFonts w:ascii="arial" w:eastAsia="arial" w:hAnsi="arial" w:cs="arial"/>
            <w:b w:val="0"/>
            <w:i/>
            <w:strike w:val="0"/>
            <w:noProof w:val="0"/>
            <w:color w:val="0077CC"/>
            <w:position w:val="0"/>
            <w:sz w:val="20"/>
            <w:u w:val="single"/>
            <w:vertAlign w:val="baseline"/>
          </w:rPr>
          <w:t>pic.twitter.com/VkgIYlZgYu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David Pocock (@DavidPocock) </w:t>
      </w:r>
      <w:hyperlink r:id="rId39" w:history="1">
        <w:r>
          <w:rPr>
            <w:rFonts w:ascii="arial" w:eastAsia="arial" w:hAnsi="arial" w:cs="arial"/>
            <w:b w:val="0"/>
            <w:i/>
            <w:strike w:val="0"/>
            <w:noProof w:val="0"/>
            <w:color w:val="0077CC"/>
            <w:position w:val="0"/>
            <w:sz w:val="20"/>
            <w:u w:val="single"/>
            <w:vertAlign w:val="baseline"/>
          </w:rPr>
          <w:t>November 29, 2014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a senator, who won his seat by campaigning on increasing climate action and transparency, Pocock said the news of Coco’s sentence “gets at the challenge we have of regulating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considered and obviously thought-through comments, Pocock said he believed Coco’s 15-month jail sentence – with an eight month non-parole period – fell on the wrong side of the line balancing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the inconvenience it caused everyday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for his thoughts on Coco’s sentence, Pocock told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news gets at the challenge we have of regulating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As a society we want to balance the importance and value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civil disobedience against the inconvenience it can cause to everyday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laws that result in a 15-month jail sentence, with an eight-month non-parole period and no bail during the appeal process, falls on the wrong side of that line.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fundamental to our democracy. Many of the rights we now take for granted were off the back of people willing to risk their civil liberties to raise their concerns and push the conversation on issues that affect all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look to China and Iran with disbelief at how protesters are treated abroad. But democracy is fragile and ours is not immune.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must protect our ability to disagree, to voice dissent publicly and, if needed,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We don’t have to look far to see the disastrous consequences of failing to protect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Nor to understand why so many young people are so deeply concerned about the changes global warming is causing right around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time I meet a group of school kids touring Parliament House, climate change very quickly comes up as the issue they’re most concerned about. And rightly so. For so many of them they feel helpless in the face of the changes they’re already seeing.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many of them have tried the options available to them – writing to their MP, conducting local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huge, unprecedented strikes. And still they are not seeing the urgency or scale of action required to create a safe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history will view people like Violet quite differently from the way many see her today. As Mignon McLaughlin put it: ‘Every society honours its live conformists, and its dead troublemakers.’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Pocock: ‘We must protect our ability to … voice dissent publicly and, if needed,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North Sydney apartment building evacuated due to gas leak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50 people have been evacuated due to a gas leak in a North Sydney apartment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and Rescue NSW is on the scene and continuing to monitor atmospheric gas levels in the area. A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believed workers severed a gas main at the William Street site, just before 12.30pm today. NSW police helped firefighters from Crows Nest and Neutral Bay to clear the adjacent building. The fire crews have established two lines of hose as a protective measure and are monitoring atmospheric levels as gas company technicians attempt to repair the leak, which could take some time. An exclusion zone remains in place in William Street, preventing pedestrian and vehicle access to the affected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parliament to sit for extra day in December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enltrPremier Daniel Andrews confirms parliament will sit for one day on 20 December </w:t>
      </w:r>
      <w:hyperlink r:id="rId40" w:history="1">
        <w:r>
          <w:rPr>
            <w:rFonts w:ascii="arial" w:eastAsia="arial" w:hAnsi="arial" w:cs="arial"/>
            <w:b w:val="0"/>
            <w:i/>
            <w:strike w:val="0"/>
            <w:noProof w:val="0"/>
            <w:color w:val="0077CC"/>
            <w:position w:val="0"/>
            <w:sz w:val="20"/>
            <w:u w:val="single"/>
            <w:vertAlign w:val="baseline"/>
          </w:rPr>
          <w:t>pic.twitter.com/KJmMOg0xXB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Benita Kolovos (@benitakolovos) </w:t>
      </w:r>
      <w:hyperlink r:id="rId41" w:history="1">
        <w:r>
          <w:rPr>
            <w:rFonts w:ascii="arial" w:eastAsia="arial" w:hAnsi="arial" w:cs="arial"/>
            <w:b w:val="0"/>
            <w:i/>
            <w:strike w:val="0"/>
            <w:noProof w:val="0"/>
            <w:color w:val="0077CC"/>
            <w:position w:val="0"/>
            <w:sz w:val="20"/>
            <w:u w:val="single"/>
            <w:vertAlign w:val="baseline"/>
          </w:rPr>
          <w:t>December 5,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Company profits fall as wages rise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out today, the Australian Bureau of Statistics released its business indicators report for the September quarter, elements of which will feed into Wednesday’s national accounts.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Company gross operating profits fell 12.4% in the quarter, with wages and salaries lifting by 2.9% over the three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inventories – stock on shelves and warehouses – rose by 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Zooming in on the construction industry, the Australian Industry Group and Housing Industry Association’s construction activity index recorded a contraction in activity for the sixth month in a 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Housing construction in Schofields, north-west Sydney. Photograph: Bianca de Marchi/AAP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48.2 reading for November was less depressed than the month before but still indicated a contraction as it was less than 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HIA economist Tom Devitt said the Reserve Bank’s aggressive monetary tightening was weighing on the sector. He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lags that characterise this cycle mean the full impact of the RBA’s hikes to date won’t be seen until the second half of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hikes in 2023 would jeopardise the housing industry’s ‘soft landing’ in 2024 and beyond.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Reserve Bank board is due to make its December cash rate decision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Household costs crisis not over yet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Sky-high living costs continue to crush household budgets, with a monthly inflation gauge picking up pace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 lift in the Melbourne Institute’s monthly inflation gauge follows smaller increases in October and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October, the index lifted by 0.4%, and in September increased by 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gauge is sitting 5.9% higher than in November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Holiday, travel and accommodation costs lifted 14.6%, suggesting demand for post-pandemic travel remains strong, with private motoring costs also adding 3.3 % to the index.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consumers paid less for audio-visual and computing equipment, with this category sliding 3.4%.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Core inflation, which excludes volatile items such as fuel and vegetables, lifted 0.7% in November to sit 5.6% higher than 12 months prior.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institute’s cost of living measure, which unlike the inflation index includes mortgage repayments, unsurprisingly increased across most consumer types given the seven interest rate rises since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Employees suffered the most, with the cost of living measure lifting by 1.1% for the consumer type most sensitive to interest rate movements.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stronger inflation reading for November follows a step down in annual inflation as captured by the Australian Bureau of Statistics’ monthly consumer price index from 7.3% in September to 6.9% in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Australia on flood alert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River Murray is currently flooding as a result of high flows upstream, with the highest flood levels in the area since 1974.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watch-and-act message has been issued for parts of Crescent, near Renmark. Communities along the banks are preparing evacuation plans as the peak is expected within the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 is reporting that a group of aged care residents are being evacuated now as a precaution.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42" w:history="1">
        <w:r>
          <w:rPr>
            <w:rFonts w:ascii="arial" w:eastAsia="arial" w:hAnsi="arial" w:cs="arial"/>
            <w:b w:val="0"/>
            <w:i/>
            <w:strike w:val="0"/>
            <w:noProof w:val="0"/>
            <w:color w:val="0077CC"/>
            <w:position w:val="0"/>
            <w:sz w:val="20"/>
            <w:u w:val="single"/>
            <w:vertAlign w:val="baseline"/>
          </w:rPr>
          <w:t>#FLOOD</w:t>
        </w:r>
      </w:hyperlink>
      <w:r>
        <w:rPr>
          <w:rFonts w:ascii="arial" w:eastAsia="arial" w:hAnsi="arial" w:cs="arial"/>
          <w:b w:val="0"/>
          <w:i w:val="0"/>
          <w:strike w:val="0"/>
          <w:noProof w:val="0"/>
          <w:color w:val="000000"/>
          <w:position w:val="0"/>
          <w:sz w:val="20"/>
          <w:u w:val="none"/>
          <w:vertAlign w:val="baseline"/>
        </w:rPr>
        <w:t xml:space="preserve">  Watch and Act MESSAGE issued for parts of Crescent. If you are in this area you should prepare for flooding. Move valuables to a safe place. Consider going to a safer place if the path is clear. More info: </w:t>
      </w:r>
      <w:hyperlink r:id="rId43" w:history="1">
        <w:r>
          <w:rPr>
            <w:rFonts w:ascii="arial" w:eastAsia="arial" w:hAnsi="arial" w:cs="arial"/>
            <w:b w:val="0"/>
            <w:i/>
            <w:strike w:val="0"/>
            <w:noProof w:val="0"/>
            <w:color w:val="0077CC"/>
            <w:position w:val="0"/>
            <w:sz w:val="20"/>
            <w:u w:val="single"/>
            <w:vertAlign w:val="baseline"/>
          </w:rPr>
          <w:t>https://t.co/OhMPrMtvi5</w:t>
        </w:r>
      </w:hyperlink>
      <w:r>
        <w:rPr>
          <w:rFonts w:ascii="arial" w:eastAsia="arial" w:hAnsi="arial" w:cs="arial"/>
          <w:b w:val="0"/>
          <w:i w:val="0"/>
          <w:strike w:val="0"/>
          <w:noProof w:val="0"/>
          <w:color w:val="000000"/>
          <w:position w:val="0"/>
          <w:sz w:val="20"/>
          <w:u w:val="none"/>
          <w:vertAlign w:val="baseline"/>
        </w:rPr>
        <w:t xml:space="preserve">  ID:426/1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SASES (@SA_SES) </w:t>
      </w:r>
      <w:hyperlink r:id="rId44" w:history="1">
        <w:r>
          <w:rPr>
            <w:rFonts w:ascii="arial" w:eastAsia="arial" w:hAnsi="arial" w:cs="arial"/>
            <w:b w:val="0"/>
            <w:i/>
            <w:strike w:val="0"/>
            <w:noProof w:val="0"/>
            <w:color w:val="0077CC"/>
            <w:position w:val="0"/>
            <w:sz w:val="20"/>
            <w:u w:val="single"/>
            <w:vertAlign w:val="baseline"/>
          </w:rPr>
          <w:t>December 5,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Robodebt inquiry probes ‘quick copy and paste’ suggestion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officials believed they were being given the opportunity to “effectively co-write” a federal watchdog’s report into the robodebt scheme when they suggested specific changes to its language, an inquiry has been told.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commonwealth ombudsman was investigating the robodebt scheme in early 2017, with its final report failing to identify the unlawfulness of the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royal commission was shown emails on Monday showing that a commonwealth ombudsman’s official had written to the Department of Human Services asking for “initial comments, points of clarification or feedback” on a draft of a report it was preparing.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that email from the ombudsman’s staff, a Department of Human Services (DHS) official wrote to colleagues in January 2017 saying the department has “been given a great opportunity to effectively co-write the report with the ombudsman’s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email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Given the time pressure the OO is under, any suggested wording you provide in response to their dot points will enable them to do a quick copy and paste in many instances where there is general agreement or at least not totally opposing views.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Jason McNamara, the former general manager, integrity and information group at DHS (now Services Australia), was involved in the department’s response to the ombudsman.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questioning, McNamara said the ombudsman was an “independent statutory office holder” that could “reject” any suggestions from DHS.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fairly normal practice with both ombudsman and ANAO [Australian National Audit Office] reports. In my experience it’s fairly normal practice for both the ombudsman and the ANAO to reject those suggestions, but APS agencies do that [propose changes] all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Counsel assisting Angus Scott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 and paste words into the independent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McNamara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the day the ombudsman is signing off on the report. If he’s not happy... he’s going to say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royal commission was then shown a marked-up version of the executive summary of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DHS proposed removing phrases such as “inaccurate debts” while it suggested changing “better” decision to “new” in reference to debts no longer relying on the flawed “income averaging” method.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inquiry has not heard yet how the ombudsman responded to these suggestions. The published version of the report incorporates some of </w:t>
      </w:r>
      <w:hyperlink r:id="rId45" w:history="1">
        <w:r>
          <w:rPr>
            <w:rFonts w:ascii="arial" w:eastAsia="arial" w:hAnsi="arial" w:cs="arial"/>
            <w:b w:val="0"/>
            <w:i/>
            <w:strike w:val="0"/>
            <w:noProof w:val="0"/>
            <w:color w:val="0077CC"/>
            <w:position w:val="0"/>
            <w:sz w:val="20"/>
            <w:u w:val="single"/>
            <w:vertAlign w:val="baseline"/>
          </w:rPr>
          <w:t>the proposed changes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ombudsman has previously told Guardian Australia it cannot be compelled to give evidence at the royal commission. It said it was “and has always been willing to consider what assistance he can provide to the royal commission voluntarily”.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royal commission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Condobolin residents warned to evacuate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State Emergency Service is warning people in parts of west Condobolin to evacuate due to flooding.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enltrParts of West </w:t>
      </w:r>
      <w:hyperlink r:id="rId46" w:history="1">
        <w:r>
          <w:rPr>
            <w:rFonts w:ascii="arial" w:eastAsia="arial" w:hAnsi="arial" w:cs="arial"/>
            <w:b w:val="0"/>
            <w:i/>
            <w:strike w:val="0"/>
            <w:noProof w:val="0"/>
            <w:color w:val="0077CC"/>
            <w:position w:val="0"/>
            <w:sz w:val="20"/>
            <w:u w:val="single"/>
            <w:vertAlign w:val="baseline"/>
          </w:rPr>
          <w:t>#Condobolin</w:t>
        </w:r>
      </w:hyperlink>
      <w:r>
        <w:rPr>
          <w:rFonts w:ascii="arial" w:eastAsia="arial" w:hAnsi="arial" w:cs="arial"/>
          <w:b w:val="0"/>
          <w:i w:val="0"/>
          <w:strike w:val="0"/>
          <w:noProof w:val="0"/>
          <w:color w:val="000000"/>
          <w:position w:val="0"/>
          <w:sz w:val="20"/>
          <w:u w:val="none"/>
          <w:vertAlign w:val="baseline"/>
        </w:rPr>
        <w:t xml:space="preserve">  Flooding | Emergency Warning?? People in the following area(s) to EVACUATE NOW due to dangerous major flooding: ??Kiacatoo Rd between Kiacatoo &amp; Condobolin You must evacuate now because roads may be cut by rising floodwaters. ?? </w:t>
      </w:r>
      <w:hyperlink r:id="rId47" w:history="1">
        <w:r>
          <w:rPr>
            <w:rFonts w:ascii="arial" w:eastAsia="arial" w:hAnsi="arial" w:cs="arial"/>
            <w:b w:val="0"/>
            <w:i/>
            <w:strike w:val="0"/>
            <w:noProof w:val="0"/>
            <w:color w:val="0077CC"/>
            <w:position w:val="0"/>
            <w:sz w:val="20"/>
            <w:u w:val="single"/>
            <w:vertAlign w:val="baseline"/>
          </w:rPr>
          <w:t>https://t.co/BCnxAdOSBj</w:t>
        </w:r>
      </w:hyperlink>
      <w:r>
        <w:rPr>
          <w:rFonts w:ascii="arial" w:eastAsia="arial" w:hAnsi="arial" w:cs="arial"/>
          <w:b w:val="0"/>
          <w:i w:val="0"/>
          <w:strike w:val="0"/>
          <w:noProof w:val="0"/>
          <w:color w:val="000000"/>
          <w:position w:val="0"/>
          <w:sz w:val="20"/>
          <w:u w:val="none"/>
          <w:vertAlign w:val="baseline"/>
        </w:rPr>
        <w:t> </w:t>
      </w:r>
      <w:hyperlink r:id="rId48" w:history="1">
        <w:r>
          <w:rPr>
            <w:rFonts w:ascii="arial" w:eastAsia="arial" w:hAnsi="arial" w:cs="arial"/>
            <w:b w:val="0"/>
            <w:i/>
            <w:strike w:val="0"/>
            <w:noProof w:val="0"/>
            <w:color w:val="0077CC"/>
            <w:position w:val="0"/>
            <w:sz w:val="20"/>
            <w:u w:val="single"/>
            <w:vertAlign w:val="baseline"/>
          </w:rPr>
          <w:t>pic.twitter.com/1HmbbTE5Zp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SES (@NSWSES) </w:t>
      </w:r>
      <w:hyperlink r:id="rId49" w:history="1">
        <w:r>
          <w:rPr>
            <w:rFonts w:ascii="arial" w:eastAsia="arial" w:hAnsi="arial" w:cs="arial"/>
            <w:b w:val="0"/>
            <w:i/>
            <w:strike w:val="0"/>
            <w:noProof w:val="0"/>
            <w:color w:val="0077CC"/>
            <w:position w:val="0"/>
            <w:sz w:val="20"/>
            <w:u w:val="single"/>
            <w:vertAlign w:val="baseline"/>
          </w:rPr>
          <w:t>December 5,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Changes for new Victorian cabinet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minister, upper house MP Enver Erdogan, will take on corrections, youth justice and victims support, while St Albans MP Natalie Suleyman will also enter cabinet, becoming minister for youth, small business and veterans affairs.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other minor changes, Gabrielle Williams will gain the ambulance services portfolio but continue as minister for mental health and for treaty and First Peoples. Ben Carroll will hand over responsibility for roads and road safety to Melissa Horne and take on the new portfolio of “manufacturing sovereignty” and employment.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premier, Jacinta Allan, will become minister for transport and infrastructure (she was transport infrastructure minister previously), while Gayle Tierney’s training and skills portfolio will move into the Department of Jobs, Skills, Industry and Regions.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Harriet Shing will remain minister for water, regional development and equality and add the “Commonwealth Games legacy” portfolio to her responsibilities. But with counting in the upper house ongoing, she will not be sworn in on Monday. The premier says he will be responsible for her portfolios until she can be sworn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appears the only casualty of the reshuffle is Shaun Leane, who will be nominated as Labor’s candidate for the upper house presidency, a position he has previously held.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a group of seven MPs from the ALP’s right faction – including the treasurer, Tim Pallas, and minister Steve Dimopoulos – shifted to the premier’s socialist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Andrews government unveils new-look cabinet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premier, Daniel Andrews, has unveiled his new-look cabinet ahead of a swearing in ceremony at Government House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Andrews confirmed Carrum MP Sonya Kilkenny would become minister for planning, replacing Lizzie Blandthorn, who was expected to change portfolios due to perceived conflicts of interest related to her brother’s work at Labor-linked lobbying firm Hawker Britton.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Blandthorn will take on the deputy leadership position in the legislative council, having moved from the lower house, as well as the portfolios of disability, ageing and carers and child protection and family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the fifth minister to take on the portfolios in a period of 14 months and will also be tasked with leading the Department of Families, Fairness and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Andrews and Sonya Kilkenny on a Melbourne construction site in 2020. Photograph: James Ross/AAP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Danny Pearson will remain assistant treasurer, as well as leading a new Department of Government Services. He will also become minister for WorkSafe and the TAC and take on the portfolio of consumer affairs.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Pearson’s portfolio of housing will be passed onto Colin Brooks, who will also become minister for multicultural affairs.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Lily D’Ambrosio will become the minister for the State Electricity Commission – Labor’s key election promise – as well as minister for climate action and energy and resources. Both resources and agriculture will move into the Department of Energy, Environment and Climate Action. She will hand the environment portfolio to Ingrid Stitt, who will also retain her role as minister for early childhood and pre-prep.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Mary-Anne Thomas  will continue as health minister but take on the key parliamentary role of leader of the lower house, as well as the portfolios of health infrastructure and medical research.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Heatwaves building across northern and central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senator Murray Watt has warned those who live in the top of the country to take care as the heatwave is expected in coming days.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enltrHeatwaves are building across much of Nth &amp; Central Aus in coming days. Heatwaves can be dangerous, so it’s important that you take steps to prepare for the heat. Find out how to prepare for heatwaves and find up to date advice. </w:t>
      </w:r>
      <w:hyperlink r:id="rId50" w:history="1">
        <w:r>
          <w:rPr>
            <w:rFonts w:ascii="arial" w:eastAsia="arial" w:hAnsi="arial" w:cs="arial"/>
            <w:b w:val="0"/>
            <w:i/>
            <w:strike w:val="0"/>
            <w:noProof w:val="0"/>
            <w:color w:val="0077CC"/>
            <w:position w:val="0"/>
            <w:sz w:val="20"/>
            <w:u w:val="single"/>
            <w:vertAlign w:val="baseline"/>
          </w:rPr>
          <w:t>https://t.co/elmDzKzujw</w:t>
        </w:r>
      </w:hyperlink>
      <w:r>
        <w:rPr>
          <w:rFonts w:ascii="arial" w:eastAsia="arial" w:hAnsi="arial" w:cs="arial"/>
          <w:b w:val="0"/>
          <w:i w:val="0"/>
          <w:strike w:val="0"/>
          <w:noProof w:val="0"/>
          <w:color w:val="000000"/>
          <w:position w:val="0"/>
          <w:sz w:val="20"/>
          <w:u w:val="none"/>
          <w:vertAlign w:val="baseline"/>
        </w:rPr>
        <w:t> </w:t>
      </w:r>
      <w:hyperlink r:id="rId51" w:history="1">
        <w:r>
          <w:rPr>
            <w:rFonts w:ascii="arial" w:eastAsia="arial" w:hAnsi="arial" w:cs="arial"/>
            <w:b w:val="0"/>
            <w:i/>
            <w:strike w:val="0"/>
            <w:noProof w:val="0"/>
            <w:color w:val="0077CC"/>
            <w:position w:val="0"/>
            <w:sz w:val="20"/>
            <w:u w:val="single"/>
            <w:vertAlign w:val="baseline"/>
          </w:rPr>
          <w:t>pic.twitter.com/s1gRQiSAg3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Murray Watt (@MurrayWatt) </w:t>
      </w:r>
      <w:hyperlink r:id="rId52" w:history="1">
        <w:r>
          <w:rPr>
            <w:rFonts w:ascii="arial" w:eastAsia="arial" w:hAnsi="arial" w:cs="arial"/>
            <w:b w:val="0"/>
            <w:i/>
            <w:strike w:val="0"/>
            <w:noProof w:val="0"/>
            <w:color w:val="0077CC"/>
            <w:position w:val="0"/>
            <w:sz w:val="20"/>
            <w:u w:val="single"/>
            <w:vertAlign w:val="baseline"/>
          </w:rPr>
          <w:t>December 5,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Minns defends laws that saw climate protester jailed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opposition leader, Chris Minns, says he does not regret supporting laws that saw climate protester Deanna “Violet” Coco jailed after she blocked a lane of traffic on the Sydney Harbour Bridge in April.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Coco was sentenced to 15 months in prison, with a non-parole period of eight months, on Friday in a judgement that human rights advocates and environment groups have labelled </w:t>
      </w:r>
      <w:hyperlink r:id="rId53" w:history="1">
        <w:r>
          <w:rPr>
            <w:rFonts w:ascii="arial" w:eastAsia="arial" w:hAnsi="arial" w:cs="arial"/>
            <w:b w:val="0"/>
            <w:i/>
            <w:strike w:val="0"/>
            <w:noProof w:val="0"/>
            <w:color w:val="0077CC"/>
            <w:position w:val="0"/>
            <w:sz w:val="20"/>
            <w:u w:val="single"/>
            <w:vertAlign w:val="baseline"/>
          </w:rPr>
          <w:t>extraordinary and disproportionate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laws passed the NSW parliament in April with the support of the Labor opposition despite the head of Unions NSW, Mark Morey, describing them as an “unacceptable” intrusion on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came after a series of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Port Botany, Martin Place and the Spit Bridge in Manly.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Minns defended his decision to support the laws – a move that angered some on his backbench when it was announced </w:t>
      </w:r>
      <w:hyperlink r:id="rId54" w:history="1">
        <w:r>
          <w:rPr>
            <w:rFonts w:ascii="arial" w:eastAsia="arial" w:hAnsi="arial" w:cs="arial"/>
            <w:b w:val="0"/>
            <w:i/>
            <w:strike w:val="0"/>
            <w:noProof w:val="0"/>
            <w:color w:val="0077CC"/>
            <w:position w:val="0"/>
            <w:sz w:val="20"/>
            <w:u w:val="single"/>
            <w:vertAlign w:val="baseline"/>
          </w:rPr>
          <w:t>before it was debated in the Labor party room earlier this year.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regret supporting those laws... At the end of the day, you’re talking about a situation where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shutting down half the city and in a repeated fashion.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Jail sentence: Deanna ‘Violet’ Coco. Photograph: Carly Earl/The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on Monday the premier, Dominic Perrottet, </w:t>
      </w:r>
      <w:hyperlink r:id="rId55" w:history="1">
        <w:r>
          <w:rPr>
            <w:rFonts w:ascii="arial" w:eastAsia="arial" w:hAnsi="arial" w:cs="arial"/>
            <w:b w:val="0"/>
            <w:i/>
            <w:strike w:val="0"/>
            <w:noProof w:val="0"/>
            <w:color w:val="0077CC"/>
            <w:position w:val="0"/>
            <w:sz w:val="20"/>
            <w:u w:val="single"/>
            <w:vertAlign w:val="baseline"/>
          </w:rPr>
          <w:t>said the sentence was not excessive and that protesters should not “inconvenience” people</w:t>
        </w:r>
      </w:hyperlink>
      <w:r>
        <w:rPr>
          <w:rFonts w:ascii="arial" w:eastAsia="arial" w:hAnsi="arial" w:cs="arial"/>
          <w:b w:val="0"/>
          <w:i w:val="0"/>
          <w:strike w:val="0"/>
          <w:noProof w:val="0"/>
          <w:color w:val="000000"/>
          <w:position w:val="0"/>
          <w:sz w:val="20"/>
          <w:u w:val="none"/>
          <w:vertAlign w:val="baseline"/>
        </w:rPr>
        <w:t xml:space="preserve">.  Asked if he agreed with the premier, Minns said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had been geared towards causing “as much chaos as possible for as long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most people would appreciate that even in free societies there’s a context and a set of circumstances [and] when you inconvenience literally hundreds of thousands of people as often as possible in consecutive days there will be legislative action in relation to that because it’s not just inconvenience, it could be a situation where people are put in life-threatening circumstances, not being able to access emergency services right when they need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120,000 fee-free training courses to be funded under government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and federal governments have signed a 12-month, $319m agreement to fund 120,000 fee-free Tafe and vocational education and training places in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course list includes about 40,200 fee-free places in the care sector (including approximately 10,000 in early childhood education and care), 9,900 in technology and digital, 6,900 in agriculture, 5,200 in construction, 5,000 in hospitality and tourism, 1,200 in sovereign capability and 51,400 in other priority sectors including foundation skills.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Brendan O’Connor, the federal minister for skills and training,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recognises the urgency of the skills crisis facing the nation, and the challenges particular to NSW, which is why this agreement is so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want to provide greater opportunity in NSW for secure and rewarding employment, we must be able to skill and reskill our workforce.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Alister Henskens, the NSW minister for skills and training,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additional investment in fee-free training places will target priority industries and help address skills and labour shortages that are hampering businesses across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Tafe campus in Sydney. Photograph: April Fonti/AAP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enltrICYMI: Last week the Federal Court of Australia made orders formally recognising the Native Title rights of the Ankamuthi, Gudang Yadhaykenu, Kaurareg, Kemer Kemer Meriam and Kulkalgal peoples over land and sea in northern Cape York and the Torres Strait region. </w:t>
      </w:r>
      <w:hyperlink r:id="rId56" w:history="1">
        <w:r>
          <w:rPr>
            <w:rFonts w:ascii="arial" w:eastAsia="arial" w:hAnsi="arial" w:cs="arial"/>
            <w:b w:val="0"/>
            <w:i/>
            <w:strike w:val="0"/>
            <w:noProof w:val="0"/>
            <w:color w:val="0077CC"/>
            <w:position w:val="0"/>
            <w:sz w:val="20"/>
            <w:u w:val="single"/>
            <w:vertAlign w:val="baseline"/>
          </w:rPr>
          <w:t>pic.twitter.com/Tpb1xY2jRv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Mark Dreyfus (@MarkDreyfusKCMP) </w:t>
      </w:r>
      <w:hyperlink r:id="rId57" w:history="1">
        <w:r>
          <w:rPr>
            <w:rFonts w:ascii="arial" w:eastAsia="arial" w:hAnsi="arial" w:cs="arial"/>
            <w:b w:val="0"/>
            <w:i/>
            <w:strike w:val="0"/>
            <w:noProof w:val="0"/>
            <w:color w:val="0077CC"/>
            <w:position w:val="0"/>
            <w:sz w:val="20"/>
            <w:u w:val="single"/>
            <w:vertAlign w:val="baseline"/>
          </w:rPr>
          <w:t>December 5,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Fall in national operating profits could be a drag on GDP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quite a bit of other economic news this week, with the September quarter national accounts coming out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(Occasionally the quarterly GDP figures come out before the RBA decisions, but for that to happen, the first Wednesday in December, March, June and September has to land before the first Tuesday, when the RBA meets. Begs the question why the RBA and ABS agree to make sure GDP comes first and so remove some of the RBA speculation. Maybe they enjoy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GDP figures have lots of moving parts and some of the last ones landed just a short time ago. Economists will be tweaking their final estimates tomorrow after September quarter trade numbers arrive.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today’s instalment, though, we learned inventories rose 1.7% for the quarter, which was more than some economists had pencilled in. That should nudge GDP estimates higher.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Gross operating profits, however, fell 12.4% in seasonally adjusted terms. That’s more than the 2% slide the CBA had forecast, so will probably be a drag on GDP.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despite the high – if not record – prices for various commodity prices, mineral exploration in the September quarter was down 1.5% from the previous three months to just over $1bn. Petroleum exploration fell even more, dropping 5.5% to $230m.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RBA governor Philip Lowe and others have noted that exploration investment hasn’t responded as you might expect from such high prices (and record profit).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reason might be that investors don’t want to be spending money on new coal mines or gas fields that might have short operating lives – assuming net zero targets mean something.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Rate rise all but inked in during last big week of economic data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Christmas coming at a rush, economists are pretty certain the Reserve Bank will do its bit to dim the festive cheer (cue tedious cartoons of governor Philip Lowe as Grinch, etc.)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but one of the economists surveyed by Bloomberg predict the RBA will hike its cash rate by 25 basis points to 3.1% when its board meets on Tuesday. (The outlier predicted a 15bp rise to 3%, possibly out of neatness.)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Markets, as happens, are not quite so certain. As of Friday, they were estimating the odds of a quarter-point rise as just over a 50:50 chance.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enltrAhead of Tuesday's RBA board meeting, investors were on the fence about whether there's another 25bp rate rise coming before the summer break. (54% chance they will hike.) Further out, expectations continue to be pared about how far the RBA will go, with a peak now at about 3.6%. </w:t>
      </w:r>
      <w:hyperlink r:id="rId58" w:history="1">
        <w:r>
          <w:rPr>
            <w:rFonts w:ascii="arial" w:eastAsia="arial" w:hAnsi="arial" w:cs="arial"/>
            <w:b w:val="0"/>
            <w:i/>
            <w:strike w:val="0"/>
            <w:noProof w:val="0"/>
            <w:color w:val="0077CC"/>
            <w:position w:val="0"/>
            <w:sz w:val="20"/>
            <w:u w:val="single"/>
            <w:vertAlign w:val="baseline"/>
          </w:rPr>
          <w:t>pic.twitter.com/fajWN3Rn9m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59"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60" w:history="1">
        <w:r>
          <w:rPr>
            <w:rFonts w:ascii="arial" w:eastAsia="arial" w:hAnsi="arial" w:cs="arial"/>
            <w:b w:val="0"/>
            <w:i/>
            <w:strike w:val="0"/>
            <w:noProof w:val="0"/>
            <w:color w:val="0077CC"/>
            <w:position w:val="0"/>
            <w:sz w:val="20"/>
            <w:u w:val="single"/>
            <w:vertAlign w:val="baseline"/>
          </w:rPr>
          <w:t>December 5,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they’ve lowered their sights. Investors now expect the RBA’s peak rate to be 3.6% in the second half of 2023 – which is better than 4%-plus of a few weeks back if you’re a borrower.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Morrison among Coalition ministers to appear before robodebt royal commission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Morrison and Marise Payne won’t be the only former Coalition ministers who will be called to front the robodebt royal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Justin Greggery KC, senior counsel assisting the commission, told the inquiry on Monday “successive ministers of [department of social services] DSS and DHS [department of human services] are likely to be called in subsequent public hearings”.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ministers could include individuals including Alan Tudge, Stuart Robert, Christian Porter, Michael Keenan and Dan Tehan. Tudge was human services minister when the commonwealth ombudsman and a Senate inquiry were investigating the scheme in 2017. Robert was government services minister when it was the subject of two court challenges from 2019 onwards.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Greggery said Payne, who was human services minister in 2015, would likely give evidence on Tuesday next week, while Morrison, who was social services minister, would give evidence on Wednesday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Greggery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evidence they are likely to give … is anticipated to be evidence which was not in the public [domain] prior to the commencement of the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has previously heard the policies that became the robodebt scheme were progressed through the department after Morrison told officials he wanted them included in the 2015 budget. One official said Morrison’s desire for the measure to be announced in that budget had limited the ability for legal officers to provide sufficient legal advice.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remains unclear exactly what knowledge Morrison had of potential legal concerns about what became the robodebt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Greggery said the inquiry had received about 442,000 documents so far.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those it received were emails from frontline Centrelink worker Colleen Taylor, who raised the alarm about the scheme directly with the DHS secretary Kathryn Campbell. Taylor gave an exclusive interview to the </w:t>
      </w:r>
      <w:hyperlink r:id="rId61" w:history="1">
        <w:r>
          <w:rPr>
            <w:rFonts w:ascii="arial" w:eastAsia="arial" w:hAnsi="arial" w:cs="arial"/>
            <w:b w:val="0"/>
            <w:i/>
            <w:strike w:val="0"/>
            <w:noProof w:val="0"/>
            <w:color w:val="0077CC"/>
            <w:position w:val="0"/>
            <w:sz w:val="20"/>
            <w:u w:val="single"/>
            <w:vertAlign w:val="baseline"/>
          </w:rPr>
          <w:t>Guardian which was published on Saturday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Greggery confirmed Campbell would be quizzed about those emails this week when she returns to the 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Greggery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 provides evidence of actual knowledge of persons in positions of seniority within the department and an insight into the mindset of the department during the operation of the scheme … Employees … would have felt restricted in their ability to speak publicly about the effect of the scheme upon them publicly.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royal commission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Vehicle sales rise, but long waits persist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Extended wait times for some vehicles remain a factor for Australian car buyers despite the ongoing recovery in the vehicle market, the industry’s peak body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Chamber of Automotive Industries says the market rose by 17.9% in November with 95,080 new cars and trucks retailed.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took demand for the year to 993,509, a 2.3% improvement compared to the same time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FCAI Chief Executive Tony Weber said the automotive sector is continuing to recover from (Covid-19) pandemic-related shutdowns, a global shortage of microprocessors and the general supply chain uncertainty we experienced over the last two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this is positive news, many customers are still facing extended wait times for their vehicle, with expected delivery dates for some models beyond 12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Sales of battery electric, plug-in hybrid and hybrid vehicles continued to rise with 13,415 zero and low-emission vehicles sold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Sales of battery electric vehicles more than doubled compared with October to 4,457 while demand for hybrid’s was also up by more than 70% compared to November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improvement came as the federal government considers purchase incentives, increased fuel quality standards and an emissions target for the light vehicle sector to further boost the alternative-fuel segment.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Toyota led the market last month, selling 20,107 vehicles ahead of Mazda (7,549), Ford (7,165), Kia (6,120) and Mitsubishi (5,559).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Toyota Hi-Lux was the top-selling model with 5,440 ahead of the Ford Ranger (5,073), the Toyota Corolla (3,732), the MG ZS (3,051) and the Toyota Landcruiser (2,296).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November market also showed a sharp 36.3% rise in demand from rental fleets with 6,599 vehicles sold as operators prepared for the first major holiday period since Covid-19 border restrictions 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couldn’t quite put your finger on why Dominic Perrottet looked different at his press conference today – it took me a few moments – the NSW premier was spec-less.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enltrPremier Perrottet backs sentencing of Deanna “Violet” Coco. He says it is “pleasing to see” and warns others against taking part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“inconvenience people”. “If protesters want to put our way of life at risk then they should have the book thrown at them.” </w:t>
      </w:r>
      <w:hyperlink r:id="rId62" w:history="1">
        <w:r>
          <w:rPr>
            <w:rFonts w:ascii="arial" w:eastAsia="arial" w:hAnsi="arial" w:cs="arial"/>
            <w:b w:val="0"/>
            <w:i/>
            <w:strike w:val="0"/>
            <w:noProof w:val="0"/>
            <w:color w:val="0077CC"/>
            <w:position w:val="0"/>
            <w:sz w:val="20"/>
            <w:u w:val="single"/>
            <w:vertAlign w:val="baseline"/>
          </w:rPr>
          <w:t>pic.twitter.com/KlrC3Wxhi1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Tamsin Rose (@tamsinroses) </w:t>
      </w:r>
      <w:hyperlink r:id="rId63" w:history="1">
        <w:r>
          <w:rPr>
            <w:rFonts w:ascii="arial" w:eastAsia="arial" w:hAnsi="arial" w:cs="arial"/>
            <w:b w:val="0"/>
            <w:i/>
            <w:strike w:val="0"/>
            <w:noProof w:val="0"/>
            <w:color w:val="0077CC"/>
            <w:position w:val="0"/>
            <w:sz w:val="20"/>
            <w:u w:val="single"/>
            <w:vertAlign w:val="baseline"/>
          </w:rPr>
          <w:t>December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Tamsin Rose was at the press conference today and has the full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enltrHe accidentally drove over them ?? new frames being ordered today, we're told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Tamsin Rose (@tamsinroses) </w:t>
      </w:r>
      <w:hyperlink r:id="rId64" w:history="1">
        <w:r>
          <w:rPr>
            <w:rFonts w:ascii="arial" w:eastAsia="arial" w:hAnsi="arial" w:cs="arial"/>
            <w:b w:val="0"/>
            <w:i/>
            <w:strike w:val="0"/>
            <w:noProof w:val="0"/>
            <w:color w:val="0077CC"/>
            <w:position w:val="0"/>
            <w:sz w:val="20"/>
            <w:u w:val="single"/>
            <w:vertAlign w:val="baseline"/>
          </w:rPr>
          <w:t>December 5,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Underpayment rife among migrant workers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Underpayment is rife among migrant workers in Australia with many not reporting the issue due to fears of deportation, a new report has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Unions NSW audit, released today, showed more than 60% of job advertisements reviewed in the nation’s top eight industries offered illegal rates of pay.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one-third of migrant workers surveyed also reported being paid or offered a lower salary because of their visa type, while more than one-quarter received lesser salaries because of their nationality.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Unions NSW is using the latest findings to call for greater protections for migrant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Secretary Mark Morey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audit exposes this underbelly and demonstrates the need for the commonwealth to bolster its efforts to stamp out bad employer behaviour while empowering workers to enforce their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visa system is broken and needs reform to strengthen the protection of migrant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too many workers remain shackled to their employers due to the uncertainty of their visa status.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Unions NSW wants there to be a firewall between the Fair Work Ombudsman and the Department of Home Affairs so vulnerable workers can act against unscrupulous employers.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wants a new substantive visa to allow workers with outstanding claims for workplace entitlements to remain in the country with working rights until their claim has been settled.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citizenship and multicultural affairs minister, Andrew Giles, will join the union on Monday to launch the new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Pocock warns against soil degradation on World Soil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Happy world soil day to one and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senator for the ACT David Pocock has taken to social media to applaud the brown stuff beneath our feet, which does more work than we know – not only growing all our food but also storing carbon.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enltrThere are more living organisms in a tablespoon of soil than there are people on Earth. Nearly all of our food comes from soils, yet a third of soils have been degraded. Let's take better care of a key source of our prosperity </w:t>
      </w:r>
      <w:hyperlink r:id="rId65" w:history="1">
        <w:r>
          <w:rPr>
            <w:rFonts w:ascii="arial" w:eastAsia="arial" w:hAnsi="arial" w:cs="arial"/>
            <w:b w:val="0"/>
            <w:i/>
            <w:strike w:val="0"/>
            <w:noProof w:val="0"/>
            <w:color w:val="0077CC"/>
            <w:position w:val="0"/>
            <w:sz w:val="20"/>
            <w:u w:val="single"/>
            <w:vertAlign w:val="baseline"/>
          </w:rPr>
          <w:t>#WorldSoilDay</w:t>
        </w:r>
      </w:hyperlink>
      <w:r>
        <w:rPr>
          <w:rFonts w:ascii="arial" w:eastAsia="arial" w:hAnsi="arial" w:cs="arial"/>
          <w:b w:val="0"/>
          <w:i w:val="0"/>
          <w:strike w:val="0"/>
          <w:noProof w:val="0"/>
          <w:color w:val="000000"/>
          <w:position w:val="0"/>
          <w:sz w:val="20"/>
          <w:u w:val="none"/>
          <w:vertAlign w:val="baseline"/>
        </w:rPr>
        <w:t> </w:t>
      </w:r>
      <w:hyperlink r:id="rId66" w:history="1">
        <w:r>
          <w:rPr>
            <w:rFonts w:ascii="arial" w:eastAsia="arial" w:hAnsi="arial" w:cs="arial"/>
            <w:b w:val="0"/>
            <w:i/>
            <w:strike w:val="0"/>
            <w:noProof w:val="0"/>
            <w:color w:val="0077CC"/>
            <w:position w:val="0"/>
            <w:sz w:val="20"/>
            <w:u w:val="single"/>
            <w:vertAlign w:val="baseline"/>
          </w:rPr>
          <w:t>https://t.co/SJNLCnMqJP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David Pocock (@DavidPocock) </w:t>
      </w:r>
      <w:hyperlink r:id="rId67" w:history="1">
        <w:r>
          <w:rPr>
            <w:rFonts w:ascii="arial" w:eastAsia="arial" w:hAnsi="arial" w:cs="arial"/>
            <w:b w:val="0"/>
            <w:i/>
            <w:strike w:val="0"/>
            <w:noProof w:val="0"/>
            <w:color w:val="0077CC"/>
            <w:position w:val="0"/>
            <w:sz w:val="20"/>
            <w:u w:val="single"/>
            <w:vertAlign w:val="baseline"/>
          </w:rPr>
          <w:t>December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Australia’s rural editor Gabrielle Chan spoke to Pocock recently about these issues of biodiversity and agricultural sustainability which are central to the climate crisis and the future of human life on this earth.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8" w:history="1">
        <w:r>
          <w:rPr>
            <w:rFonts w:ascii="arial" w:eastAsia="arial" w:hAnsi="arial" w:cs="arial"/>
            <w:b w:val="0"/>
            <w:i/>
            <w:strike w:val="0"/>
            <w:noProof w:val="0"/>
            <w:color w:val="0077CC"/>
            <w:position w:val="0"/>
            <w:sz w:val="20"/>
            <w:u w:val="single"/>
            <w:vertAlign w:val="baseline"/>
          </w:rPr>
          <w:t>60 years on since Silent Spring, David Pocock enters the debate on food and pesticides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Perrottet says climate protester's jail sentence 'pleasing to see'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premier, Dominic Perrottet, has defended the sentencing of protester Deanna “Violet” Coco after she blocked a lane of traffic on the Sydney Harbour Bridge in April.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climate protester was on Friday </w:t>
      </w:r>
      <w:hyperlink r:id="rId53" w:history="1">
        <w:r>
          <w:rPr>
            <w:rFonts w:ascii="arial" w:eastAsia="arial" w:hAnsi="arial" w:cs="arial"/>
            <w:b w:val="0"/>
            <w:i/>
            <w:strike w:val="0"/>
            <w:noProof w:val="0"/>
            <w:color w:val="0077CC"/>
            <w:position w:val="0"/>
            <w:sz w:val="20"/>
            <w:u w:val="single"/>
            <w:vertAlign w:val="baseline"/>
          </w:rPr>
          <w:t>sentenced to 15 months in prison</w:t>
        </w:r>
      </w:hyperlink>
      <w:r>
        <w:rPr>
          <w:rFonts w:ascii="arial" w:eastAsia="arial" w:hAnsi="arial" w:cs="arial"/>
          <w:b w:val="0"/>
          <w:i w:val="0"/>
          <w:strike w:val="0"/>
          <w:noProof w:val="0"/>
          <w:color w:val="000000"/>
          <w:position w:val="0"/>
          <w:sz w:val="20"/>
          <w:u w:val="none"/>
          <w:vertAlign w:val="baseline"/>
        </w:rPr>
        <w:t xml:space="preserve"> , with a non-parole period of eight months, with human rights advocates calling it “disproportionate”.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Perrottet said it was “pleasing to see” and warned others against taking part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“inconvenience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excessive, and if protesters want to put our way of life at risk, then they should have the book thrown at them and that’s pleasing to see.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 people to be able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do it in a way that doesn’t inconvenience people right across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view is that those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literally started to grind our city to a halt.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clear message here, and it’s is a clear lesson – everyone has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but do so in a way that doesn’t inconvenience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enltrPremier Perrottet backs sentencing of Deanna “Violet” Coco. He says it is “pleasing to see” and warns others against taking part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“inconvenience people”. “If protesters want to put our way of life at risk then they should have the book thrown at them.” </w:t>
      </w:r>
      <w:hyperlink r:id="rId62" w:history="1">
        <w:r>
          <w:rPr>
            <w:rFonts w:ascii="arial" w:eastAsia="arial" w:hAnsi="arial" w:cs="arial"/>
            <w:b w:val="0"/>
            <w:i/>
            <w:strike w:val="0"/>
            <w:noProof w:val="0"/>
            <w:color w:val="0077CC"/>
            <w:position w:val="0"/>
            <w:sz w:val="20"/>
            <w:u w:val="single"/>
            <w:vertAlign w:val="baseline"/>
          </w:rPr>
          <w:t>pic.twitter.com/KlrC3Wxhi1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Tamsin Rose (@tamsinroses) </w:t>
      </w:r>
      <w:hyperlink r:id="rId63" w:history="1">
        <w:r>
          <w:rPr>
            <w:rFonts w:ascii="arial" w:eastAsia="arial" w:hAnsi="arial" w:cs="arial"/>
            <w:b w:val="0"/>
            <w:i/>
            <w:strike w:val="0"/>
            <w:noProof w:val="0"/>
            <w:color w:val="0077CC"/>
            <w:position w:val="0"/>
            <w:sz w:val="20"/>
            <w:u w:val="single"/>
            <w:vertAlign w:val="baseline"/>
          </w:rPr>
          <w:t>December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launches $3.9m in grants to protect species from bycatch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Dugongs and turtles might stand a better chance against commercial fishing nets, thanks to nearly $4m the government is committing in grants to reduce bycatch.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 minister, Tanya Plibersek, said the grants launched today will help commercial fishers invest in new technologies and techniques to this 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enltrWe've got some of the most sustainable fisheries in the world, but we can always do better. That’s why our government has launched $3.9 million of grants to reduce bycatch - to protect species like dugongs and turtles from getting caught in fishing nets. </w:t>
      </w:r>
      <w:hyperlink r:id="rId69" w:history="1">
        <w:r>
          <w:rPr>
            <w:rFonts w:ascii="arial" w:eastAsia="arial" w:hAnsi="arial" w:cs="arial"/>
            <w:b w:val="0"/>
            <w:i/>
            <w:strike w:val="0"/>
            <w:noProof w:val="0"/>
            <w:color w:val="0077CC"/>
            <w:position w:val="0"/>
            <w:sz w:val="20"/>
            <w:u w:val="single"/>
            <w:vertAlign w:val="baseline"/>
          </w:rPr>
          <w:t>pic.twitter.com/lxcYUj1wcn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Tanya Plibersek (@tanya_plibersek) </w:t>
      </w:r>
      <w:hyperlink r:id="rId70" w:history="1">
        <w:r>
          <w:rPr>
            <w:rFonts w:ascii="arial" w:eastAsia="arial" w:hAnsi="arial" w:cs="arial"/>
            <w:b w:val="0"/>
            <w:i/>
            <w:strike w:val="0"/>
            <w:noProof w:val="0"/>
            <w:color w:val="0077CC"/>
            <w:position w:val="0"/>
            <w:sz w:val="20"/>
            <w:u w:val="single"/>
            <w:vertAlign w:val="baseline"/>
          </w:rPr>
          <w:t>December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Nature restoration market could inject $137bn into conservation measures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nature restoration market could inject $137bn into conservation measures by 2050, according to a report by consulting firm PwC.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which explores the potential and risks associated with establishing a national biodiversity market, estimates $78b of that figure would come from private capital, $8.5b from government, $11b from charities. It estimates $24b could come from forest carbon offsets and $9b from biodiversity offsets.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government is developing a national biodiversity market, which it has said would recognise private landholders who restored and managed habitat by granting them biodiversity certificates that could then be sold to other parties. When it was announced in August, researchers and conservation organisations called for </w:t>
      </w:r>
      <w:hyperlink r:id="rId71" w:history="1">
        <w:r>
          <w:rPr>
            <w:rFonts w:ascii="arial" w:eastAsia="arial" w:hAnsi="arial" w:cs="arial"/>
            <w:b w:val="0"/>
            <w:i/>
            <w:strike w:val="0"/>
            <w:noProof w:val="0"/>
            <w:color w:val="0077CC"/>
            <w:position w:val="0"/>
            <w:sz w:val="20"/>
            <w:u w:val="single"/>
            <w:vertAlign w:val="baseline"/>
          </w:rPr>
          <w:t>more detail</w:t>
        </w:r>
      </w:hyperlink>
      <w:r>
        <w:rPr>
          <w:rFonts w:ascii="arial" w:eastAsia="arial" w:hAnsi="arial" w:cs="arial"/>
          <w:b w:val="0"/>
          <w:i w:val="0"/>
          <w:strike w:val="0"/>
          <w:noProof w:val="0"/>
          <w:color w:val="000000"/>
          <w:position w:val="0"/>
          <w:sz w:val="20"/>
          <w:u w:val="none"/>
          <w:vertAlign w:val="baseline"/>
        </w:rPr>
        <w:t xml:space="preserve">  on how the scheme would be designed, including whether it would allow for the trade of certificates as offsets for other habitat destruction.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PwC report argues a biodiversity market should incentivise work that “anticipates and prevents” negative impacts to nature and “offsetting should only be considered where impacts to biodiversity are unavoidable, if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a market is not a “silver bullet” and should not be a substitute for other important measures, including government funding of conservation work, reducing land-clearing, accelerating action on climate change and managing invasive species. It calls for stronger laws to protect nature and enforcement of those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makes several recommendations for the design of a national market. It recommends a national market exclude biodiversity offsets and instead prioritise stewardship certificates that are based solely on conservation outcomes. It calls for a transparent, public register of biodiversity certificates and trades and clearer delineation of biodiversity and carbon markets to avoid “double dipping” where providers of biodiversity credits are able to sell the same credit in both carbon and biodiversity markets.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PwC Australia partner Neil Plumridge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considerable efforts are being made to conserve, protect and restore various native species and ecosystems, more needs to be done to not only stop the decline, but revive Australia’s biodiversity.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biodiversity market, if implemented successfully, could encourage companies to factor biodiversity into their environmental, social and governance (ESG) plans, ensuring biodiversity remains front and centre of decision making.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 premier says Aukus subs will dispel myths about nuclear safety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 premier, Peter Malinauskas, today said submarines his state would build via the Aukus deal would bust myths about how safe the energy alternative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feelings about nuclear energy are becoming front and centre of the nuclear debate. If you missed the story yesterday, my colleague Daniel Hurst revealed in an exclusive that a Coalition frontbencher’s survey on the subject was linked to a business that helps an American small modular reactor company.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72" w:history="1">
        <w:r>
          <w:rPr>
            <w:rFonts w:ascii="arial" w:eastAsia="arial" w:hAnsi="arial" w:cs="arial"/>
            <w:b w:val="0"/>
            <w:i/>
            <w:strike w:val="0"/>
            <w:noProof w:val="0"/>
            <w:color w:val="0077CC"/>
            <w:position w:val="0"/>
            <w:sz w:val="20"/>
            <w:u w:val="single"/>
            <w:vertAlign w:val="baseline"/>
          </w:rPr>
          <w:t>Coalition</w:t>
        </w:r>
      </w:hyperlink>
      <w:r>
        <w:rPr>
          <w:rFonts w:ascii="arial" w:eastAsia="arial" w:hAnsi="arial" w:cs="arial"/>
          <w:b w:val="0"/>
          <w:i w:val="0"/>
          <w:strike w:val="0"/>
          <w:noProof w:val="0"/>
          <w:color w:val="000000"/>
          <w:position w:val="0"/>
          <w:sz w:val="20"/>
          <w:u w:val="none"/>
          <w:vertAlign w:val="baseline"/>
        </w:rPr>
        <w:t xml:space="preserve">  frontbencher conducting a ‘grassroots’ survey about nuclear power is using a website registered by a business that helps an American small modular reactor company, records reveal.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Ted O’Brien, the shadow minister for climate change and energy, issued a statement on Friday saying he was ‘launching a grassroots community engagement program’ under the banner ‘Time to Talk Nuclear’.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3" w:history="1">
        <w:r>
          <w:rPr>
            <w:rFonts w:ascii="arial" w:eastAsia="arial" w:hAnsi="arial" w:cs="arial"/>
            <w:b w:val="0"/>
            <w:i/>
            <w:strike w:val="0"/>
            <w:noProof w:val="0"/>
            <w:color w:val="0077CC"/>
            <w:position w:val="0"/>
            <w:sz w:val="20"/>
            <w:u w:val="single"/>
            <w:vertAlign w:val="baseline"/>
          </w:rPr>
          <w:t>Coalition MP’s ‘grassroots’ nuclear power survey linked to consulting firm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Rezoning could create 70,000 NSW homes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70,000 new homes could be built in NSW as new areas are rezoned. The NSW premier, Dominic Perrottet, today said he’s “throwing everything at getting more houses built” as the cost of living continues to bite.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with councils, rezoning is one important lever that we are pulling to get the ball rolling on more housing supply across our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throwing everything at getting more houses built so more people get keys in doors and can realise their dream of owning a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the $73.5m Rezoning Pathways Program, ten areas will be rezoned, including at Riverstone, Camellia-Rosehill, Macquarie Park, Explorer St in Eveleigh, two sites in Parramatta, and one site in Broadmeadow in Newcastle.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is part of the state government’s $2.8bn housing package announced in the budget, which included stamp duty reform for first home buyers.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comes on the back of the latest Rental Affordability Index, which showed renting has become less affordable in Sydney over the last year, and steadily risen since the Covid-19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the government announced it would assume responsibility for three planning proposals across the Macarthur Region, saying their approval could lead to the construction of 19,000 new homes as well as providing koala corridors.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planning proposals are usually assessed by local councils, this program gives the government the ability to make assessments and lead rezoning work on planning proposals it deems significant.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pilot is under way for developers proposing projects offering more than 1,000 homes in metropolitan areas, and more than 300 homes in regional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from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looking to compensate Afghanistan war crime victims’ families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Albanese government is looking to compensate families of victims of alleged </w:t>
      </w:r>
      <w:hyperlink r:id="rId74" w:history="1">
        <w:r>
          <w:rPr>
            <w:rFonts w:ascii="arial" w:eastAsia="arial" w:hAnsi="arial" w:cs="arial"/>
            <w:b w:val="0"/>
            <w:i/>
            <w:strike w:val="0"/>
            <w:noProof w:val="0"/>
            <w:color w:val="0077CC"/>
            <w:position w:val="0"/>
            <w:sz w:val="20"/>
            <w:u w:val="single"/>
            <w:vertAlign w:val="baseline"/>
          </w:rPr>
          <w:t>Afghanistan</w:t>
        </w:r>
      </w:hyperlink>
      <w:r>
        <w:rPr>
          <w:rFonts w:ascii="arial" w:eastAsia="arial" w:hAnsi="arial" w:cs="arial"/>
          <w:b w:val="0"/>
          <w:i w:val="0"/>
          <w:strike w:val="0"/>
          <w:noProof w:val="0"/>
          <w:color w:val="000000"/>
          <w:position w:val="0"/>
          <w:sz w:val="20"/>
          <w:u w:val="none"/>
          <w:vertAlign w:val="baseline"/>
        </w:rPr>
        <w:t xml:space="preserve">  war crimes, more than two years after a landmark inquiry found payments should be offered quickly to restore “Australia’s standing”.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Guardian Australia can reveal the deputy prime minister, Richard Marles, has received a number of briefings from officials about compensation, one of the key outstanding recommendations of the </w:t>
      </w:r>
      <w:hyperlink r:id="rId75" w:history="1">
        <w:r>
          <w:rPr>
            <w:rFonts w:ascii="arial" w:eastAsia="arial" w:hAnsi="arial" w:cs="arial"/>
            <w:b w:val="0"/>
            <w:i/>
            <w:strike w:val="0"/>
            <w:noProof w:val="0"/>
            <w:color w:val="0077CC"/>
            <w:position w:val="0"/>
            <w:sz w:val="20"/>
            <w:u w:val="single"/>
            <w:vertAlign w:val="baseline"/>
          </w:rPr>
          <w:t>Brereton report</w:t>
        </w:r>
      </w:hyperlink>
      <w:r>
        <w:rPr>
          <w:rFonts w:ascii="arial" w:eastAsia="arial" w:hAnsi="arial" w:cs="arial"/>
          <w:b w:val="0"/>
          <w:i w:val="0"/>
          <w:strike w:val="0"/>
          <w:noProof w:val="0"/>
          <w:color w:val="000000"/>
          <w:position w:val="0"/>
          <w:sz w:val="20"/>
          <w:u w:val="none"/>
          <w:vertAlign w:val="baseline"/>
        </w:rPr>
        <w:t xml:space="preserve">  he is examining.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6" w:history="1">
        <w:r>
          <w:rPr>
            <w:rFonts w:ascii="arial" w:eastAsia="arial" w:hAnsi="arial" w:cs="arial"/>
            <w:b w:val="0"/>
            <w:i/>
            <w:strike w:val="0"/>
            <w:noProof w:val="0"/>
            <w:color w:val="0077CC"/>
            <w:position w:val="0"/>
            <w:sz w:val="20"/>
            <w:u w:val="single"/>
            <w:vertAlign w:val="baseline"/>
          </w:rPr>
          <w:t>Australia looking to compensate Afghanistan war crime victims’ families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Adelaide is expected to build at least eight submarines under the Aukus arrangement, which Malinauskas said would show safety concerns around nuclear energy were misplaced.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Malinauskas told News Corp: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respect of my position on nuclear power for civil consumption, or use, I’ve always thought the ideological opposition that exists in some quarters to nuclear power is ill-founded.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Nuclear power is a source of baseload energy with zero carbon emissions. For someone like myself, who is dedicated to a decarbonisation effort, we should be open-minded to those technologies and it would be foolhardy to have a different approach.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will meet with state premiers at national cabinet on Wednesday, with a cap on coal and gas prices expected to be a priority agenda item in an attempt to get power bills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that the price of gas is reasonable and can make a profit, but the idea that you have super profits being made at the same time as businesses going out of business … is not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act before Christmas and I don’t think there is a premier or chief minister who will sit back and say ‘yep, this is all OK’ as prices continue to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Nuclear off table as states seek power fix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 premier, Peter Malinauskas, left the door open to nuclear on Monday, stating submarines his state would build via the Aukus deal would bust myths about how safe the energy alternative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prime minister Anthony Albanese and environment minister Tanya Plibersek were quick to shoot their Labor colleague down, each pointing out nuclear energy wouldn’t work out financially.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discussion comes as Australia desperately seeks a fix for soaring power bills, the PM labelling talk around nuclear energy as a distraction.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told FiveAA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great deal of respect for ‘Mali’, but everyone’s entitled to get things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five years or so we have economic analysis of whether nuclear power stacks up and every time it’s rejected.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Plibersek was similarly strong, saying nuclear power was “slow to build and really expensive”.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Seven: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nonsense about small-scale nuclear reactors in every suburb, I don’t know if there’s people up your street who want a nuclear reactor in the local park … I really don’t think that’s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‘Wherever you stand on Violet Coco, her jailing raises the stakes for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Adam Morton ’s column out today is on Violet Coco, who was Friday sentenced to 15 months in jail for her role in a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blocking traffic on the Sydney Harbour Bridge.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Wherever you stand on this, the penalty and bail refusal significantly elevates the bar for what protesters – and particularly climate protesters – can expect to face in NSW. Coco is the first person to be sentenced under laws introduced by the Perrottet government in April that carry fines of up to $22,000 and jail terms of up to two years for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roads, rail lines, tunnels, bridges and industrial estates. They were passed with the support of the Labor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continues to draw criticism from groups including the UN and Bob Brown Foundation: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enltrUN official ‘alarmed’ by jailing of climate activist who blocked traffic on Sydney Harbour Bridge “Peaceful protesters should never be criminalised or imprisoned”- </w:t>
      </w:r>
      <w:hyperlink r:id="rId77" w:history="1">
        <w:r>
          <w:rPr>
            <w:rFonts w:ascii="arial" w:eastAsia="arial" w:hAnsi="arial" w:cs="arial"/>
            <w:b w:val="0"/>
            <w:i/>
            <w:strike w:val="0"/>
            <w:noProof w:val="0"/>
            <w:color w:val="0077CC"/>
            <w:position w:val="0"/>
            <w:sz w:val="20"/>
            <w:u w:val="single"/>
            <w:vertAlign w:val="baseline"/>
          </w:rPr>
          <w:t>@cvoule</w:t>
        </w:r>
      </w:hyperlink>
      <w:r>
        <w:rPr>
          <w:rFonts w:ascii="arial" w:eastAsia="arial" w:hAnsi="arial" w:cs="arial"/>
          <w:b w:val="0"/>
          <w:i w:val="0"/>
          <w:strike w:val="0"/>
          <w:noProof w:val="0"/>
          <w:color w:val="000000"/>
          <w:position w:val="0"/>
          <w:sz w:val="20"/>
          <w:u w:val="none"/>
          <w:vertAlign w:val="baseline"/>
        </w:rPr>
        <w:t xml:space="preserve"> Important to remember what a terrible message this sends to our region </w:t>
      </w:r>
      <w:hyperlink r:id="rId78" w:history="1">
        <w:r>
          <w:rPr>
            <w:rFonts w:ascii="arial" w:eastAsia="arial" w:hAnsi="arial" w:cs="arial"/>
            <w:b w:val="0"/>
            <w:i/>
            <w:strike w:val="0"/>
            <w:noProof w:val="0"/>
            <w:color w:val="0077CC"/>
            <w:position w:val="0"/>
            <w:sz w:val="20"/>
            <w:u w:val="single"/>
            <w:vertAlign w:val="baseline"/>
          </w:rPr>
          <w:t>#Australia</w:t>
        </w:r>
      </w:hyperlink>
      <w:r>
        <w:rPr>
          <w:rFonts w:ascii="arial" w:eastAsia="arial" w:hAnsi="arial" w:cs="arial"/>
          <w:b w:val="0"/>
          <w:i w:val="0"/>
          <w:strike w:val="0"/>
          <w:noProof w:val="0"/>
          <w:color w:val="000000"/>
          <w:position w:val="0"/>
          <w:sz w:val="20"/>
          <w:u w:val="none"/>
          <w:vertAlign w:val="baseline"/>
        </w:rPr>
        <w:t> </w:t>
      </w:r>
      <w:hyperlink r:id="rId79" w:history="1">
        <w:r>
          <w:rPr>
            <w:rFonts w:ascii="arial" w:eastAsia="arial" w:hAnsi="arial" w:cs="arial"/>
            <w:b w:val="0"/>
            <w:i/>
            <w:strike w:val="0"/>
            <w:noProof w:val="0"/>
            <w:color w:val="0077CC"/>
            <w:position w:val="0"/>
            <w:sz w:val="20"/>
            <w:u w:val="single"/>
            <w:vertAlign w:val="baseline"/>
          </w:rPr>
          <w:t>https://t.co/bXP615NLUn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Sophie McNeill (@Sophiemcneill) </w:t>
      </w:r>
      <w:hyperlink r:id="rId80" w:history="1">
        <w:r>
          <w:rPr>
            <w:rFonts w:ascii="arial" w:eastAsia="arial" w:hAnsi="arial" w:cs="arial"/>
            <w:b w:val="0"/>
            <w:i/>
            <w:strike w:val="0"/>
            <w:noProof w:val="0"/>
            <w:color w:val="0077CC"/>
            <w:position w:val="0"/>
            <w:sz w:val="20"/>
            <w:u w:val="single"/>
            <w:vertAlign w:val="baseline"/>
          </w:rPr>
          <w:t>December 3,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is your Australia </w:t>
      </w:r>
      <w:hyperlink r:id="rId81" w:history="1">
        <w:r>
          <w:rPr>
            <w:rFonts w:ascii="arial" w:eastAsia="arial" w:hAnsi="arial" w:cs="arial"/>
            <w:b w:val="0"/>
            <w:i/>
            <w:strike w:val="0"/>
            <w:noProof w:val="0"/>
            <w:color w:val="0077CC"/>
            <w:position w:val="0"/>
            <w:sz w:val="20"/>
            <w:u w:val="single"/>
            <w:vertAlign w:val="baseline"/>
          </w:rPr>
          <w:t>@AlboMP</w:t>
        </w:r>
      </w:hyperlink>
      <w:r>
        <w:rPr>
          <w:rFonts w:ascii="arial" w:eastAsia="arial" w:hAnsi="arial" w:cs="arial"/>
          <w:b w:val="0"/>
          <w:i w:val="0"/>
          <w:strike w:val="0"/>
          <w:noProof w:val="0"/>
          <w:color w:val="000000"/>
          <w:position w:val="0"/>
          <w:sz w:val="20"/>
          <w:u w:val="none"/>
          <w:vertAlign w:val="baseline"/>
        </w:rPr>
        <w:t xml:space="preserve">  Violet does not belong in jail. Peaceful protestors should never be imprisoned. Anti-</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laws must be repealed Australia-wide. Climate activist who blocked traffic on Sydney Harbour Bridge jailed for at least eight months </w:t>
      </w:r>
      <w:hyperlink r:id="rId82" w:history="1">
        <w:r>
          <w:rPr>
            <w:rFonts w:ascii="arial" w:eastAsia="arial" w:hAnsi="arial" w:cs="arial"/>
            <w:b w:val="0"/>
            <w:i/>
            <w:strike w:val="0"/>
            <w:noProof w:val="0"/>
            <w:color w:val="0077CC"/>
            <w:position w:val="0"/>
            <w:sz w:val="20"/>
            <w:u w:val="single"/>
            <w:vertAlign w:val="baseline"/>
          </w:rPr>
          <w:t>https://t.co/KrcWfjz1zA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Bob Brown Foundation (@BobBrownFndn) </w:t>
      </w:r>
      <w:hyperlink r:id="rId83" w:history="1">
        <w:r>
          <w:rPr>
            <w:rFonts w:ascii="arial" w:eastAsia="arial" w:hAnsi="arial" w:cs="arial"/>
            <w:b w:val="0"/>
            <w:i/>
            <w:strike w:val="0"/>
            <w:noProof w:val="0"/>
            <w:color w:val="0077CC"/>
            <w:position w:val="0"/>
            <w:sz w:val="20"/>
            <w:u w:val="single"/>
            <w:vertAlign w:val="baseline"/>
          </w:rPr>
          <w:t>December 3,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Morton’s full column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4" w:history="1">
        <w:r>
          <w:rPr>
            <w:rFonts w:ascii="arial" w:eastAsia="arial" w:hAnsi="arial" w:cs="arial"/>
            <w:b w:val="0"/>
            <w:i/>
            <w:strike w:val="0"/>
            <w:noProof w:val="0"/>
            <w:color w:val="0077CC"/>
            <w:position w:val="0"/>
            <w:sz w:val="20"/>
            <w:u w:val="single"/>
            <w:vertAlign w:val="baseline"/>
          </w:rPr>
          <w:t xml:space="preserve">Wherever you stand on Violet Coco, her jailing raises the stakes for climate </w:t>
        </w:r>
      </w:hyperlink>
      <w:hyperlink r:id="rId84" w:history="1">
        <w:r>
          <w:rPr>
            <w:rFonts w:ascii="arial" w:eastAsia="arial" w:hAnsi="arial" w:cs="arial"/>
            <w:b/>
            <w:i/>
            <w:strike w:val="0"/>
            <w:noProof w:val="0"/>
            <w:color w:val="0077CC"/>
            <w:position w:val="0"/>
            <w:sz w:val="20"/>
            <w:u w:val="single"/>
            <w:vertAlign w:val="baseline"/>
          </w:rPr>
          <w:t>protest</w:t>
        </w:r>
      </w:hyperlink>
      <w:hyperlink r:id="rId84" w:history="1">
        <w:r>
          <w:rPr>
            <w:rFonts w:ascii="arial" w:eastAsia="arial" w:hAnsi="arial" w:cs="arial"/>
            <w:b w:val="0"/>
            <w:i/>
            <w:strike w:val="0"/>
            <w:noProof w:val="0"/>
            <w:color w:val="0077CC"/>
            <w:position w:val="0"/>
            <w:sz w:val="20"/>
            <w:u w:val="single"/>
            <w:vertAlign w:val="baseline"/>
          </w:rPr>
          <w:t xml:space="preserve"> | Adam Morton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Newspoll shows lift for Labor and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Newspoll has delivered good news for federal Labor and the prime minister, Anthony 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Labor’s primary vote has lifted a point to 39% while the Coalition remains unchanged on 35%, according to the final Newspoll survey for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also ­enjoyed a surge in support as preferred prime minister, the poll conducted for The Australian newspaper shows.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for Labor is more than six points stronger than its election result of 32.6%, while the Coalition’s result is almost a point down on its election tally of 35.7%.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were ­unchanged with a primary vote of 11%, Pauline Hanson’s One Nation was on 6% while Clive Palmer’s deregistered United Australia party attracted just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minor parties, including the teal independents, dropped one point to 8%, the Newspoll showed.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Satisfaction with Albanese’s performance rose to a record high with a three-point gain to 62%, while those saying they were dissatisfied fell four points to 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Peter Dutton, suffered a three-point decline in his satisfaction ratings to 36% but those dissatisfied with his performance dropped from 46% to 45%.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December Newspoll was conducted between Wednesday and Saturday and interviewed 1,508 voters throughout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Chemical spill at industrial premises in South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Australia’s metropolitan fire service is on the scene and advising people to take an alternative route to George St where the incident has occurred.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85" w:history="1">
        <w:r>
          <w:rPr>
            <w:rFonts w:ascii="arial" w:eastAsia="arial" w:hAnsi="arial" w:cs="arial"/>
            <w:b w:val="0"/>
            <w:i/>
            <w:strike w:val="0"/>
            <w:noProof w:val="0"/>
            <w:color w:val="0077CC"/>
            <w:position w:val="0"/>
            <w:sz w:val="20"/>
            <w:u w:val="single"/>
            <w:vertAlign w:val="baseline"/>
          </w:rPr>
          <w:t>@SA_MFS</w:t>
        </w:r>
      </w:hyperlink>
      <w:r>
        <w:rPr>
          <w:rFonts w:ascii="arial" w:eastAsia="arial" w:hAnsi="arial" w:cs="arial"/>
          <w:b w:val="0"/>
          <w:i w:val="0"/>
          <w:strike w:val="0"/>
          <w:noProof w:val="0"/>
          <w:color w:val="000000"/>
          <w:position w:val="0"/>
          <w:sz w:val="20"/>
          <w:u w:val="none"/>
          <w:vertAlign w:val="baseline"/>
        </w:rPr>
        <w:t xml:space="preserve">  crews are currently attending a </w:t>
      </w:r>
      <w:hyperlink r:id="rId86" w:history="1">
        <w:r>
          <w:rPr>
            <w:rFonts w:ascii="arial" w:eastAsia="arial" w:hAnsi="arial" w:cs="arial"/>
            <w:b w:val="0"/>
            <w:i/>
            <w:strike w:val="0"/>
            <w:noProof w:val="0"/>
            <w:color w:val="0077CC"/>
            <w:position w:val="0"/>
            <w:sz w:val="20"/>
            <w:u w:val="single"/>
            <w:vertAlign w:val="baseline"/>
          </w:rPr>
          <w:t>#chemical</w:t>
        </w:r>
      </w:hyperlink>
      <w:r>
        <w:rPr>
          <w:rFonts w:ascii="arial" w:eastAsia="arial" w:hAnsi="arial" w:cs="arial"/>
          <w:b w:val="0"/>
          <w:i w:val="0"/>
          <w:strike w:val="0"/>
          <w:noProof w:val="0"/>
          <w:color w:val="000000"/>
          <w:position w:val="0"/>
          <w:sz w:val="20"/>
          <w:u w:val="none"/>
          <w:vertAlign w:val="baseline"/>
        </w:rPr>
        <w:t xml:space="preserve">  spill at an industrial premises on George St at </w:t>
      </w:r>
      <w:hyperlink r:id="rId87" w:history="1">
        <w:r>
          <w:rPr>
            <w:rFonts w:ascii="arial" w:eastAsia="arial" w:hAnsi="arial" w:cs="arial"/>
            <w:b w:val="0"/>
            <w:i/>
            <w:strike w:val="0"/>
            <w:noProof w:val="0"/>
            <w:color w:val="0077CC"/>
            <w:position w:val="0"/>
            <w:sz w:val="20"/>
            <w:u w:val="single"/>
            <w:vertAlign w:val="baseline"/>
          </w:rPr>
          <w:t>#Greenfields</w:t>
        </w:r>
      </w:hyperlink>
      <w:r>
        <w:rPr>
          <w:rFonts w:ascii="arial" w:eastAsia="arial" w:hAnsi="arial" w:cs="arial"/>
          <w:b w:val="0"/>
          <w:i w:val="0"/>
          <w:strike w:val="0"/>
          <w:noProof w:val="0"/>
          <w:color w:val="000000"/>
          <w:position w:val="0"/>
          <w:sz w:val="20"/>
          <w:u w:val="none"/>
          <w:vertAlign w:val="baseline"/>
        </w:rPr>
        <w:t>.  George St is closed to all traffic. Please take an alternate route and steer clear of the area.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 Metropolitan Fire (@SA_MFS) </w:t>
      </w:r>
      <w:hyperlink r:id="rId88" w:history="1">
        <w:r>
          <w:rPr>
            <w:rFonts w:ascii="arial" w:eastAsia="arial" w:hAnsi="arial" w:cs="arial"/>
            <w:b w:val="0"/>
            <w:i/>
            <w:strike w:val="0"/>
            <w:noProof w:val="0"/>
            <w:color w:val="0077CC"/>
            <w:position w:val="0"/>
            <w:sz w:val="20"/>
            <w:u w:val="single"/>
            <w:vertAlign w:val="baseline"/>
          </w:rPr>
          <w:t>December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 service brought to end 50 years ago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50th anniversary of the end of national service today and while some, like Tony Abbott, would like to see it brought back, today recognises the sacrifices “Nashos” made for their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veterans’ affairs, Matt Keogh,  said today marked the end of the national service schemes which ran from 1951 before the Whitlam government ended them in 1972.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Keogh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Nashos were an integral part of Australia’s defence forces in the 1950s, 60s and 70s serving in Australia, Borneo, Malaysia, Papua New Guinea and Vietnam.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national service scheme, from 1951-59 saw men from across the country called up for training in the royal Australian navy, the Australian army and the royal Australian air force. More than 220,000 served during this period, putting their careers and lives on hold to serve their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national service scheme took place from 1965-1972 and for some, included service in the Vietnam war. During this period, 63,000 20-year-olds were selected for service in the Army through a birthday ballot.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15,300 national servicemen served in the Vietnam war, with 200 losing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Keogh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the nature of their service, today we honour all national servicemen and thank them for what they have done for our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thank all Nashos and their families for putting their lives on hold during their years of compulsory service. We know this service was difficult, as was your return to civilian life. The Australian government thanks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were called up for national service and injured, even if never deployed, you are entitled to claim through the DVA, including for mental health support, as well as hold a White card.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$1m reward for 1982 Sydney terror bombings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$1m reward has been announced to help solve a 40-year mystery – the bombing of Sydney’s Israeli consulate and Hakoah Club which shook the Jewish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increased reward was announced today – the first day of a coronial inquiry into Australia’s first terrorism cold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bomb exploded in front of the Israeli consulate in Sydney about 2pm on 23 December 1982, injuring a number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that day a car parked in the basement of the Hakoah Club at Bondi exploded, and although no one was injured, it’s believed the blast was intended to collapse the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Investigations deemed the bombings to be acts of international terrorism motivated by Palestinian nationalism.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was charged in 1983, however the matter was no-billed before the trial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2011, investigators from the NSW joint counter-terrorism team established Strike Force Forbearance to reinvestigate the bombings and a $100,000 reward was announced the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want to track down three people who they believe were involved and detectives have prepared a coronial brief of evidence, which is being heard as an inquiry before the NSW State Coroner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police minister, Paul Toole, said it was hoped the $1m reward would “be the final push members of the public need to offer up information – no matter how big or small it may seem – to help police in their unwavering quest for answers and provide closure for all those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Jewish Board of Deputies CEO, Darren Bark, said the Jewish community remained hopeful that someone with information will come forward. Bark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four long decades, our community has searched for answers about this heinous terrorist attack targeting innocent Australians on our own soil.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tsunami threat to Australia from Samoan earthquake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 </w:t>
      </w:r>
      <w:hyperlink r:id="rId89" w:history="1">
        <w:r>
          <w:rPr>
            <w:rFonts w:ascii="arial" w:eastAsia="arial" w:hAnsi="arial" w:cs="arial"/>
            <w:b w:val="0"/>
            <w:i/>
            <w:strike w:val="0"/>
            <w:noProof w:val="0"/>
            <w:color w:val="0077CC"/>
            <w:position w:val="0"/>
            <w:sz w:val="20"/>
            <w:u w:val="single"/>
            <w:vertAlign w:val="baseline"/>
          </w:rPr>
          <w:t>#tsunami</w:t>
        </w:r>
      </w:hyperlink>
      <w:r>
        <w:rPr>
          <w:rFonts w:ascii="arial" w:eastAsia="arial" w:hAnsi="arial" w:cs="arial"/>
          <w:b w:val="0"/>
          <w:i w:val="0"/>
          <w:strike w:val="0"/>
          <w:noProof w:val="0"/>
          <w:color w:val="000000"/>
          <w:position w:val="0"/>
          <w:sz w:val="20"/>
          <w:u w:val="none"/>
          <w:vertAlign w:val="baseline"/>
        </w:rPr>
        <w:t xml:space="preserve">  threat to Australia from magnitude 6.7 </w:t>
      </w:r>
      <w:hyperlink r:id="rId90" w:history="1">
        <w:r>
          <w:rPr>
            <w:rFonts w:ascii="arial" w:eastAsia="arial" w:hAnsi="arial" w:cs="arial"/>
            <w:b w:val="0"/>
            <w:i/>
            <w:strike w:val="0"/>
            <w:noProof w:val="0"/>
            <w:color w:val="0077CC"/>
            <w:position w:val="0"/>
            <w:sz w:val="20"/>
            <w:u w:val="single"/>
            <w:vertAlign w:val="baseline"/>
          </w:rPr>
          <w:t>#earthquake</w:t>
        </w:r>
      </w:hyperlink>
      <w:r>
        <w:rPr>
          <w:rFonts w:ascii="arial" w:eastAsia="arial" w:hAnsi="arial" w:cs="arial"/>
          <w:b w:val="0"/>
          <w:i w:val="0"/>
          <w:strike w:val="0"/>
          <w:noProof w:val="0"/>
          <w:color w:val="000000"/>
          <w:position w:val="0"/>
          <w:sz w:val="20"/>
          <w:u w:val="none"/>
          <w:vertAlign w:val="baseline"/>
        </w:rPr>
        <w:t xml:space="preserve">  near Samoa Islands Region. Latest advice at </w:t>
      </w:r>
      <w:hyperlink r:id="rId91" w:history="1">
        <w:r>
          <w:rPr>
            <w:rFonts w:ascii="arial" w:eastAsia="arial" w:hAnsi="arial" w:cs="arial"/>
            <w:b w:val="0"/>
            <w:i/>
            <w:strike w:val="0"/>
            <w:noProof w:val="0"/>
            <w:color w:val="0077CC"/>
            <w:position w:val="0"/>
            <w:sz w:val="20"/>
            <w:u w:val="single"/>
            <w:vertAlign w:val="baseline"/>
          </w:rPr>
          <w:t>https://t.co/Tynv3Zygqi</w:t>
        </w:r>
      </w:hyperlink>
      <w:r>
        <w:rPr>
          <w:rFonts w:ascii="arial" w:eastAsia="arial" w:hAnsi="arial" w:cs="arial"/>
          <w:b w:val="0"/>
          <w:i w:val="0"/>
          <w:strike w:val="0"/>
          <w:noProof w:val="0"/>
          <w:color w:val="000000"/>
          <w:position w:val="0"/>
          <w:sz w:val="20"/>
          <w:u w:val="none"/>
          <w:vertAlign w:val="baseline"/>
        </w:rPr>
        <w:t xml:space="preserve">.  </w:t>
      </w:r>
      <w:hyperlink r:id="rId92" w:history="1">
        <w:r>
          <w:rPr>
            <w:rFonts w:ascii="arial" w:eastAsia="arial" w:hAnsi="arial" w:cs="arial"/>
            <w:b w:val="0"/>
            <w:i/>
            <w:strike w:val="0"/>
            <w:noProof w:val="0"/>
            <w:color w:val="0077CC"/>
            <w:position w:val="0"/>
            <w:sz w:val="20"/>
            <w:u w:val="single"/>
            <w:vertAlign w:val="baseline"/>
          </w:rPr>
          <w:t>pic.twitter.com/GbywYmUVRc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Australia (@BOM_au) </w:t>
      </w:r>
      <w:hyperlink r:id="rId93" w:history="1">
        <w:r>
          <w:rPr>
            <w:rFonts w:ascii="arial" w:eastAsia="arial" w:hAnsi="arial" w:cs="arial"/>
            <w:b w:val="0"/>
            <w:i/>
            <w:strike w:val="0"/>
            <w:noProof w:val="0"/>
            <w:color w:val="0077CC"/>
            <w:position w:val="0"/>
            <w:sz w:val="20"/>
            <w:u w:val="single"/>
            <w:vertAlign w:val="baseline"/>
          </w:rPr>
          <w:t>December 4,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policy buoying investor confidence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from Canberra where the end of the parliament sitting doesn’t mean we’re done for the year – just done with seeing most of the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week starts with some good news, at least in terms of investment in emissions reduction technology, with the Investment Group on Climate Change finding actually having a climate policy means people are no longer afraid to invest.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Would. Have. Thought.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reports a 14% drop in uncertainty from investors who view climate policy as a barrier to investment in Australia in the year since the survey was last taken, moving from 70% to 56%.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uncertainty is still high, the group report it is the largest year-on-year change they’ve seen in the survey.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Investors also see sector-by-sector emissions targets (such as emission reduction pathways for coal, industrials, transport etc) as a priority, along with carbon pricing through mechanisms like the safeguards mechanism, while also waiting to see what decisions are made to meet the Labor government’s 2030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of policy, Erwin Jackson, said change was slowly emerging in the Australian investor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Stronger 2030 emissions targets and bipartisan support for net zero emissions by 2050 are welcome. But they’re not enough on their own. Investors are seeking sector-by-sector emissions targets and detailed plans as a crucial next step.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and parliament must strengthen the safeguard mechanism to ensure Australian industries remain competitive in a net zero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is in a global race to attract capital to ensure our continued economic prosperity as we steer towards a net zero world. Implementing stable long-term policy and forging political consensus on climate policy reforms will ensure Australia is an attractive destination for capital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'Unfortunate' Nationals have injected misinformation and vitriol into debate so early on: Langton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Langton is asked about how concerned she is about the prospect of a No campaign with Aboriginal woman Jacinta Price already quite active in opposing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mixed feelings about that. It’s unfortunate that the Nationals have injected misinformation and vitriol into the debates so early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through this many times over these kinds of campaigns. I mean, I am saying this now is a bit like you know, the Adam Goodes saga which is terribly unfortunate.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tragedy is of course – well take for instance, Jacinta [Price] says that she’s Celtic Warlpiri. The Warlpiri people see themselves as a people because they speak the Warlpiri language, and they have Warlpiri traditions. They don’t see themselves as a race. And the Warlpiri people that I’ve spoken to – many of the leaders – believe that the voice is a very necessary part of the Australian political system, and they would welcome it very much because they want their people to be represented.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one species; there are no races. It would be terribly unfortunate for all Australians if the debate sinks into a nasty, eugenicist, 19th-century style of debate about the superior race versus the inferior race, and I have to say I’m terribly disappointed that a Warlpiri person – or a Celtic Warlpiri person – has kicked this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Karvelas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there be a draft of legislation that that will be considered?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Calma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suspect not … what we’re working on is looking at what the question will be that goes into the referendum, and we’ve been guided by what the prime minister said at Garma.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51 people membership that we had in the co-design process, that comprised the majority of key Aboriginal Torres Strait Islander players around the nation who are working on local voices at the moment, they’re working on other processes at a state level, so it’s very well informed.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information at a state and local government level has been shared a lot with those communities, so this is bewildering, really, that people say that they don’t have information when it’s been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already seeing fairly significant buy-in by all states and territories already, so it seems at the federal level they seem to be standing alone in now … the National’s position and some of the other minor party members.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Langton: we ‘tried to speak to as many people as possible’ including Coalition and Pauline Hanson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minister for Indigenous affairs under the Coalition Ken Wyatt said that he took the proposal to cabinet twice and implored his former colleagues to consider it and said it was </w:t>
      </w:r>
      <w:hyperlink r:id="rId94" w:history="1">
        <w:r>
          <w:rPr>
            <w:rFonts w:ascii="arial" w:eastAsia="arial" w:hAnsi="arial" w:cs="arial"/>
            <w:b w:val="0"/>
            <w:i/>
            <w:strike w:val="0"/>
            <w:noProof w:val="0"/>
            <w:color w:val="0077CC"/>
            <w:position w:val="0"/>
            <w:sz w:val="20"/>
            <w:u w:val="single"/>
            <w:vertAlign w:val="baseline"/>
          </w:rPr>
          <w:t>laziness that was behind claims that there was no detail available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Patricia Karvelas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speaking to the Liberals about whether they did read the report and whether they think this is the model that should go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Langton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cruised the corridors of Parliament House over and over again and tried to speak to as many people as possible and we did speak to Nationals and to Liberal party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spoke to the members of the Greens party, and at that time, there were no Teals. But I have written to teal members of parliament and asked for an appointment to discuss it with them because if they were not present in the last parliament. I spoke to Pauline Hanson and members of her party and took the report to them personally. So we will speak to members in this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 am disappointed that people don’t believe we haven’t spoken to them when we in fact did. And that they believe that there’s no detail when we’ve personally handed the report to them and discussed it with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Calma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report also went to cabinet and had been discussed for almost six months amongst the Coalition members before it was released again, unchanged, and released to the public in December last year, so the public have had it for over 12 months, including the government of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Voice model gets First Nations representation right, co-chair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co-chairs of the Indigenous voice co-design groups, Marcia Langton and Tom Calma, are speaking on ABC Radio. They have some strong words following the Nationals coming out last week saying they would not be supporting the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Littleproud and his Nationals colleagues raised concerns that the voice would represent inner-city Aboriginal people rather than those from more remote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of course, did make specific structural recommendations around the number of members, regional representation, gender split, and term limits.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Langton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imagine that there is a better model out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 foresee some tweaks. I’m very confident the voice will look much like our detailed proposal in our final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‘aware’ of urgent problems facing Medicare, assistant treasurer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Jones is also asked about the </w:t>
      </w:r>
      <w:hyperlink r:id="rId95" w:history="1">
        <w:r>
          <w:rPr>
            <w:rFonts w:ascii="arial" w:eastAsia="arial" w:hAnsi="arial" w:cs="arial"/>
            <w:b w:val="0"/>
            <w:i/>
            <w:strike w:val="0"/>
            <w:noProof w:val="0"/>
            <w:color w:val="0077CC"/>
            <w:position w:val="0"/>
            <w:sz w:val="20"/>
            <w:u w:val="single"/>
            <w:vertAlign w:val="baseline"/>
          </w:rPr>
          <w:t>report on Medicare</w:t>
        </w:r>
      </w:hyperlink>
      <w:r>
        <w:rPr>
          <w:rFonts w:ascii="arial" w:eastAsia="arial" w:hAnsi="arial" w:cs="arial"/>
          <w:b w:val="0"/>
          <w:i w:val="0"/>
          <w:strike w:val="0"/>
          <w:noProof w:val="0"/>
          <w:color w:val="000000"/>
          <w:position w:val="0"/>
          <w:sz w:val="20"/>
          <w:u w:val="none"/>
          <w:vertAlign w:val="baseline"/>
        </w:rPr>
        <w:t xml:space="preserve">  out from the Grattan Institute, which calls for an overhaul of the way that doctors’ visits are funded.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 every MP in the country, in fact every household in the country – if I can put it that way more appropriately – has seen it harder and harder to get access to bulk billing. Difficulty in getting access to GPs in particular, and the big gap between what they’re being charged and what they’re getting back from Medicare. So yeah, there is an issue and there’s no doubt about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health minister, Mark Butler … is reviewing the operation of Medicare. In the meantime, some initiatives already being rolled out as a part of the election commitments, including our urgent care clinics around the country. So yes, we are aware that there’s an issue. Of course, when the Grattan Institute publishes a report, we always take it seriously and look at what they’re recommending.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Assistant treasurer warns scams ‘likely to ramp up’ this holiday season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assistant treasurer, Stephen Jones, has been speaking to ABC News this morning; he’s warning the spate of scams Australians have seen could get even worse this Christmas.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ACCC has told us that last year, there was about $2bn worth of scams. They expect that to double this year, and there’s always a spike over Christmas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know, some things to look out for, fake websites selling or allegedly selling toys that don’t exist, delivery scams which we saw during the pandemic. You click a link on the SMS to get information on where your parcel is going to be delivered to and you never ordered the parcel and, of course, you click the link and they get access to information on your phone.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seeing regifting scams. We all heard about regifting but this is where allegedly, the scammers are pretending to sell unwanted gifts at cut-prices at ridiculously low prices. If it looks too good to be true, it probably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puppy scams and the ‘hi, mum’ scams are also out there in the field as well. The government wants [people to] be aware that these things are likely to ramp up over the Christmas period and to take extra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to introduce bill to lower voting age to 16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will make lowering the voting age to 16 a top legislative priority next year, with a private member’s bill to be introduced in the first week parliament resumes.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Greens and independent Kooyong MP, Dr Monique Ryan, had previously expressed their interest in lowering the voting age, with Ryan to consult with her community before moving ahead with either her own bill, or supporting the Greens push.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Greens are powering forward, with the party’s youth spokesperson, Stephen Bates, saying young people deserved a seat at the table given the decisions being made in areas such as climate heavily affected their futures. He plans on introducing a private member’s bill to the house in the week of 6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 and 17-year-olds can drive cars, work, enlist in the Australian Defence Force, and serve their communities, yet they have no say in the composition of their own government, in the economy they will enter for the rest of their working lives, or the dying planet they’re about to inherit.’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re-emergence of the voting age debate in Australia came after the New Zealand prime minister, Jacinda Ardern, greenlit a parliamentary debate in Aotearoa after a supreme court ruling </w:t>
      </w:r>
      <w:hyperlink r:id="rId96" w:history="1">
        <w:r>
          <w:rPr>
            <w:rFonts w:ascii="arial" w:eastAsia="arial" w:hAnsi="arial" w:cs="arial"/>
            <w:b w:val="0"/>
            <w:i/>
            <w:strike w:val="0"/>
            <w:noProof w:val="0"/>
            <w:color w:val="0077CC"/>
            <w:position w:val="0"/>
            <w:sz w:val="20"/>
            <w:u w:val="single"/>
            <w:vertAlign w:val="baseline"/>
          </w:rPr>
          <w:t>that the existing age of 18 was discriminatory</w:t>
        </w:r>
      </w:hyperlink>
      <w:r>
        <w:rPr>
          <w:rFonts w:ascii="arial" w:eastAsia="arial" w:hAnsi="arial" w:cs="arial"/>
          <w:b w:val="0"/>
          <w:i w:val="0"/>
          <w:strike w:val="0"/>
          <w:noProof w:val="0"/>
          <w:color w:val="000000"/>
          <w:position w:val="0"/>
          <w:sz w:val="20"/>
          <w:u w:val="none"/>
          <w:vertAlign w:val="baseline"/>
        </w:rPr>
        <w:t xml:space="preserve">  and breached the human rights of young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bill is being drafted by Ardern’s government to change the voting age to 16.</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Courts in Australia have not dealt with a voting age question, but last year, the federal court ruled </w:t>
      </w:r>
      <w:hyperlink r:id="rId97" w:history="1">
        <w:r>
          <w:rPr>
            <w:rFonts w:ascii="arial" w:eastAsia="arial" w:hAnsi="arial" w:cs="arial"/>
            <w:b w:val="0"/>
            <w:i/>
            <w:strike w:val="0"/>
            <w:noProof w:val="0"/>
            <w:color w:val="0077CC"/>
            <w:position w:val="0"/>
            <w:sz w:val="20"/>
            <w:u w:val="single"/>
            <w:vertAlign w:val="baseline"/>
          </w:rPr>
          <w:t>the government had a duty to protect young people</w:t>
        </w:r>
      </w:hyperlink>
      <w:r>
        <w:rPr>
          <w:rFonts w:ascii="arial" w:eastAsia="arial" w:hAnsi="arial" w:cs="arial"/>
          <w:b w:val="0"/>
          <w:i w:val="0"/>
          <w:strike w:val="0"/>
          <w:noProof w:val="0"/>
          <w:color w:val="000000"/>
          <w:position w:val="0"/>
          <w:sz w:val="20"/>
          <w:u w:val="none"/>
          <w:vertAlign w:val="baseline"/>
        </w:rPr>
        <w:t xml:space="preserve">  from the climate crisis, a ruling which was overturned on appeal.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Lowering the voting age in Australia has not been dismissed out of hand by the Albanese government, with the special minister of state, Don Farrell, saying late last month Labor had “never ruled out” the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Jordon Steele-John led a push in 2018 to lower the voting age to 16 on a voluntary basis. That bill was restored to the senate notice paper in July this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committee which originally examined the Steele-John bill, led by a then-government senator, </w:t>
      </w:r>
      <w:hyperlink r:id="rId98" w:history="1">
        <w:r>
          <w:rPr>
            <w:rFonts w:ascii="arial" w:eastAsia="arial" w:hAnsi="arial" w:cs="arial"/>
            <w:b w:val="0"/>
            <w:i/>
            <w:strike w:val="0"/>
            <w:noProof w:val="0"/>
            <w:color w:val="0077CC"/>
            <w:position w:val="0"/>
            <w:sz w:val="20"/>
            <w:u w:val="single"/>
            <w:vertAlign w:val="baseline"/>
          </w:rPr>
          <w:t>recommended the legislation not be passed</w:t>
        </w:r>
      </w:hyperlink>
      <w:r>
        <w:rPr>
          <w:rFonts w:ascii="arial" w:eastAsia="arial" w:hAnsi="arial" w:cs="arial"/>
          <w:b w:val="0"/>
          <w:i w:val="0"/>
          <w:strike w:val="0"/>
          <w:noProof w:val="0"/>
          <w:color w:val="000000"/>
          <w:position w:val="0"/>
          <w:sz w:val="20"/>
          <w:u w:val="none"/>
          <w:vertAlign w:val="baseline"/>
        </w:rPr>
        <w:t xml:space="preserve"> , Labor MPs included additional comments that said the party supported 16 and 17 year voting “in principle”.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Labor’s issue then was the non-compulsory voting aspect proposed for younger voters arguing “this would privilege the views of those young people who are most engaged, and generally most equipped with economic and social capital and so increase inequality in political participation”.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push for younger Australians to get a greater say in the country’s future is being renewed by the Greens who will make lowering the voting age to 16 a top legislative priority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is set to introduce a private member’s bill in the first week parliament resumes next year. The party’s youth spokesperson, Stephen Bates, says young people deserve a seat at the table given the decisions being made in areas such as climate heavily affected their futures.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Monday morning is also a big morning for reports being released. A </w:t>
      </w:r>
      <w:hyperlink r:id="rId95" w:history="1">
        <w:r>
          <w:rPr>
            <w:rFonts w:ascii="arial" w:eastAsia="arial" w:hAnsi="arial" w:cs="arial"/>
            <w:b w:val="0"/>
            <w:i/>
            <w:strike w:val="0"/>
            <w:noProof w:val="0"/>
            <w:color w:val="0077CC"/>
            <w:position w:val="0"/>
            <w:sz w:val="20"/>
            <w:u w:val="single"/>
            <w:vertAlign w:val="baseline"/>
          </w:rPr>
          <w:t>new one from the Grattan Institute</w:t>
        </w:r>
      </w:hyperlink>
      <w:r>
        <w:rPr>
          <w:rFonts w:ascii="arial" w:eastAsia="arial" w:hAnsi="arial" w:cs="arial"/>
          <w:b w:val="0"/>
          <w:i w:val="0"/>
          <w:strike w:val="0"/>
          <w:noProof w:val="0"/>
          <w:color w:val="000000"/>
          <w:position w:val="0"/>
          <w:sz w:val="20"/>
          <w:u w:val="none"/>
          <w:vertAlign w:val="baseline"/>
        </w:rPr>
        <w:t xml:space="preserve">  finds Australia’s universal healthcare system is in need of urgent overhaul, while the Australian National University’s </w:t>
      </w:r>
      <w:hyperlink r:id="rId99" w:history="1">
        <w:r>
          <w:rPr>
            <w:rFonts w:ascii="arial" w:eastAsia="arial" w:hAnsi="arial" w:cs="arial"/>
            <w:b w:val="0"/>
            <w:i/>
            <w:strike w:val="0"/>
            <w:noProof w:val="0"/>
            <w:color w:val="0077CC"/>
            <w:position w:val="0"/>
            <w:sz w:val="20"/>
            <w:u w:val="single"/>
            <w:vertAlign w:val="baseline"/>
          </w:rPr>
          <w:t>2022 Australian Election Study</w:t>
        </w:r>
      </w:hyperlink>
      <w:r>
        <w:rPr>
          <w:rFonts w:ascii="arial" w:eastAsia="arial" w:hAnsi="arial" w:cs="arial"/>
          <w:b w:val="0"/>
          <w:i w:val="0"/>
          <w:strike w:val="0"/>
          <w:noProof w:val="0"/>
          <w:color w:val="000000"/>
          <w:position w:val="0"/>
          <w:sz w:val="20"/>
          <w:u w:val="none"/>
          <w:vertAlign w:val="baseline"/>
        </w:rPr>
        <w:t xml:space="preserve">  is also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ANU study revealed that most voters for teal independent candidates were not disaffected Liberals but identified with the political left. It also showed Scott Morrison was the most unpopular party leader since the study began in 1987, while the prime minister Anthony Albanese was the most popular since Kevin Rudd.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new fortnight of hearings beginning today in the robodebt royal commission into the botched welfare scheme. If you want to know about the previous two weeks of hearings, my colleague Luke Henriques-Gomes has this </w:t>
      </w:r>
      <w:hyperlink r:id="rId100"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into 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PM tests positive for Covid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2/dec/05/deanna-violet-coco-jailed-climate-activist-protester-sydney-harbour-bridge-nsw-premier" TargetMode="External" /><Relationship Id="rId100" Type="http://schemas.openxmlformats.org/officeDocument/2006/relationships/hyperlink" Target="https://www.theguardian.com/australia-news/2022/nov/12/conspiracy-or-stuff-up-robodebt-royal-commission-probes-how-far-up-the-chain-of-command-blame-falls" TargetMode="External" /><Relationship Id="rId101" Type="http://schemas.openxmlformats.org/officeDocument/2006/relationships/theme" Target="theme/theme1.xml" /><Relationship Id="rId102" Type="http://schemas.openxmlformats.org/officeDocument/2006/relationships/styles" Target="styles.xml" /><Relationship Id="rId11" Type="http://schemas.openxmlformats.org/officeDocument/2006/relationships/hyperlink" Target="https://www.theguardian.com/world/2022/dec/05/support-for-jacinda-ardern-and-nz-labour-sinks-to-lowest-since-2017-poll-shows" TargetMode="External" /><Relationship Id="rId12" Type="http://schemas.openxmlformats.org/officeDocument/2006/relationships/hyperlink" Target="https://www.theguardian.com/football/2022/dec/05/from-behich-to-kuol-five-socceroos-world-cup-highlights" TargetMode="External" /><Relationship Id="rId13" Type="http://schemas.openxmlformats.org/officeDocument/2006/relationships/hyperlink" Target="https://www.theguardian.com/australia-news/2022/apr/21/anthony-albanese-tests-positive-to-covid-but-vows-to-continue-election-fight" TargetMode="External" /><Relationship Id="rId14" Type="http://schemas.openxmlformats.org/officeDocument/2006/relationships/hyperlink" Target="https://twitter.com/AlboMP/status/1599655953292746753?ref_src=twsrc%5Etfw" TargetMode="External" /><Relationship Id="rId15" Type="http://schemas.openxmlformats.org/officeDocument/2006/relationships/hyperlink" Target="https://www.theguardian.com/australia-news/2022/dec/05/afternoon-update-jail-term-for-protester-condemned-brian-houstons-shocking-court-remarks-and-dead-caspian-seals" TargetMode="External" /><Relationship Id="rId16" Type="http://schemas.openxmlformats.org/officeDocument/2006/relationships/hyperlink" Target="https://t.co/Qs9nLHA396" TargetMode="External" /><Relationship Id="rId17" Type="http://schemas.openxmlformats.org/officeDocument/2006/relationships/hyperlink" Target="https://t.co/7InR5QbqSM" TargetMode="External" /><Relationship Id="rId18" Type="http://schemas.openxmlformats.org/officeDocument/2006/relationships/hyperlink" Target="https://twitter.com/billshortenmp/status/1599640232420573185?ref_src=twsrc%5Etfw" TargetMode="External" /><Relationship Id="rId19" Type="http://schemas.openxmlformats.org/officeDocument/2006/relationships/hyperlink" Target="https://t.co/RP7QseJMs3" TargetMode="External" /><Relationship Id="rId2" Type="http://schemas.openxmlformats.org/officeDocument/2006/relationships/webSettings" Target="webSettings.xml" /><Relationship Id="rId20" Type="http://schemas.openxmlformats.org/officeDocument/2006/relationships/hyperlink" Target="https://t.co/ARVWmLRp0S" TargetMode="External" /><Relationship Id="rId21" Type="http://schemas.openxmlformats.org/officeDocument/2006/relationships/hyperlink" Target="https://twitter.com/vicemergency/status/1599624589725810688?ref_src=twsrc%5Etfw" TargetMode="External" /><Relationship Id="rId22" Type="http://schemas.openxmlformats.org/officeDocument/2006/relationships/hyperlink" Target="https://www.theguardian.com/world/2022/dec/02/eu-states-agree-60-a-barrel-cap-on-russian-oil-after-polish-green-light" TargetMode="External" /><Relationship Id="rId23" Type="http://schemas.openxmlformats.org/officeDocument/2006/relationships/hyperlink" Target="https://www.theguardian.com/world/2022/dec/01/hawkish-estonia-under-pressure-to-accept-higher-cap-on-russian-oil-price" TargetMode="External" /><Relationship Id="rId24" Type="http://schemas.openxmlformats.org/officeDocument/2006/relationships/hyperlink" Target="https://twitter.com/hashtag/auspol?src=hash&amp;ref_src=twsrc%5Etfw" TargetMode="External" /><Relationship Id="rId25" Type="http://schemas.openxmlformats.org/officeDocument/2006/relationships/hyperlink" Target="https://twitter.com/AntonyGreenElec/status/1599547587132297216?ref_src=twsrc%5Etfw" TargetMode="External" /><Relationship Id="rId26" Type="http://schemas.openxmlformats.org/officeDocument/2006/relationships/hyperlink" Target="https://twitter.com/AntonyGreenElec/status/1599547589170704384?ref_src=twsrc%5Etfw" TargetMode="External" /><Relationship Id="rId27" Type="http://schemas.openxmlformats.org/officeDocument/2006/relationships/hyperlink" Target="https://twitter.com/AntonyGreenElec/status/1599547590978457600?ref_src=twsrc%5Etfw" TargetMode="External" /><Relationship Id="rId28" Type="http://schemas.openxmlformats.org/officeDocument/2006/relationships/hyperlink" Target="https://twitter.com/AntonyGreenElec/status/1599547592748445696?ref_src=twsrc%5Etfw" TargetMode="External" /><Relationship Id="rId29" Type="http://schemas.openxmlformats.org/officeDocument/2006/relationships/hyperlink" Target="https://twitter.com/AntonyGreenElec/status/1599547594522648577?ref_src=twsrc%5Etfw" TargetMode="External" /><Relationship Id="rId3" Type="http://schemas.openxmlformats.org/officeDocument/2006/relationships/fontTable" Target="fontTable.xml" /><Relationship Id="rId30" Type="http://schemas.openxmlformats.org/officeDocument/2006/relationships/hyperlink" Target="https://t.co/13LexUrQSQ" TargetMode="External" /><Relationship Id="rId31" Type="http://schemas.openxmlformats.org/officeDocument/2006/relationships/hyperlink" Target="https://twitter.com/billshortenmp/status/1599595469453529088?ref_src=twsrc%5Etfw" TargetMode="External" /><Relationship Id="rId32" Type="http://schemas.openxmlformats.org/officeDocument/2006/relationships/hyperlink" Target="https://twitter.com/hashtag/Tasmania?src=hash&amp;ref_src=twsrc%5Etfw" TargetMode="External" /><Relationship Id="rId33" Type="http://schemas.openxmlformats.org/officeDocument/2006/relationships/hyperlink" Target="https://t.co/NhlHY0zFO" TargetMode="External" /><Relationship Id="rId34" Type="http://schemas.openxmlformats.org/officeDocument/2006/relationships/hyperlink" Target="https://t.co/BSIZ5AFKyW" TargetMode="External" /><Relationship Id="rId35" Type="http://schemas.openxmlformats.org/officeDocument/2006/relationships/hyperlink" Target="https://twitter.com/BOM_Tas/status/1599592203785052196?ref_src=twsrc%5Etfw" TargetMode="External" /><Relationship Id="rId36" Type="http://schemas.openxmlformats.org/officeDocument/2006/relationships/hyperlink" Target="https://www.theguardian.com/environment/2014/nov/30/former-wallabies-captain-david-pocock-chain-digger-coal-protest" TargetMode="External" /><Relationship Id="rId37" Type="http://schemas.openxmlformats.org/officeDocument/2006/relationships/hyperlink" Target="https://twitter.com/Ricklaird14?ref_src=twsrc%5Etfw" TargetMode="External" /><Relationship Id="rId38" Type="http://schemas.openxmlformats.org/officeDocument/2006/relationships/hyperlink" Target="http://t.co/VkgIYlZgYu" TargetMode="External" /><Relationship Id="rId39" Type="http://schemas.openxmlformats.org/officeDocument/2006/relationships/hyperlink" Target="https://twitter.com/DavidPocock/status/538785407647744000?ref_src=twsrc%5Etfw" TargetMode="External" /><Relationship Id="rId4" Type="http://schemas.openxmlformats.org/officeDocument/2006/relationships/header" Target="header1.xml" /><Relationship Id="rId40" Type="http://schemas.openxmlformats.org/officeDocument/2006/relationships/hyperlink" Target="https://t.co/KJmMOg0xXB" TargetMode="External" /><Relationship Id="rId41" Type="http://schemas.openxmlformats.org/officeDocument/2006/relationships/hyperlink" Target="https://twitter.com/benitakolovos/status/1599593943553183744?ref_src=twsrc%5Etfw" TargetMode="External" /><Relationship Id="rId42" Type="http://schemas.openxmlformats.org/officeDocument/2006/relationships/hyperlink" Target="https://twitter.com/hashtag/FLOOD?src=hash&amp;ref_src=twsrc%5Etfw" TargetMode="External" /><Relationship Id="rId43" Type="http://schemas.openxmlformats.org/officeDocument/2006/relationships/hyperlink" Target="https://t.co/OhMPrMtvi5" TargetMode="External" /><Relationship Id="rId44" Type="http://schemas.openxmlformats.org/officeDocument/2006/relationships/hyperlink" Target="https://twitter.com/SA_SES/status/1599582257965985792?ref_src=twsrc%5Etfw" TargetMode="External" /><Relationship Id="rId45" Type="http://schemas.openxmlformats.org/officeDocument/2006/relationships/hyperlink" Target="https://www.ombudsman.gov.au/__data/assets/pdf_file/0022/43528/Report-Centrelinks-automated-debt-raising-and-recovery-system-April-2017.pdf" TargetMode="External" /><Relationship Id="rId46" Type="http://schemas.openxmlformats.org/officeDocument/2006/relationships/hyperlink" Target="https://twitter.com/hashtag/Condobolin?src=hash&amp;ref_src=twsrc%5Etfw" TargetMode="External" /><Relationship Id="rId47" Type="http://schemas.openxmlformats.org/officeDocument/2006/relationships/hyperlink" Target="https://t.co/BCnxAdOSBj" TargetMode="External" /><Relationship Id="rId48" Type="http://schemas.openxmlformats.org/officeDocument/2006/relationships/hyperlink" Target="https://t.co/1HmbbTE5Zp" TargetMode="External" /><Relationship Id="rId49" Type="http://schemas.openxmlformats.org/officeDocument/2006/relationships/hyperlink" Target="https://twitter.com/NSWSES/status/1599583194264780801?ref_src=twsrc%5Etfw" TargetMode="External" /><Relationship Id="rId5" Type="http://schemas.openxmlformats.org/officeDocument/2006/relationships/footer" Target="footer1.xml" /><Relationship Id="rId50" Type="http://schemas.openxmlformats.org/officeDocument/2006/relationships/hyperlink" Target="https://t.co/elmDzKzujw" TargetMode="External" /><Relationship Id="rId51" Type="http://schemas.openxmlformats.org/officeDocument/2006/relationships/hyperlink" Target="https://t.co/s1gRQiSAg3" TargetMode="External" /><Relationship Id="rId52" Type="http://schemas.openxmlformats.org/officeDocument/2006/relationships/hyperlink" Target="https://twitter.com/MurrayWatt/status/1599568671466479616?ref_src=twsrc%5Etfw" TargetMode="External" /><Relationship Id="rId53" Type="http://schemas.openxmlformats.org/officeDocument/2006/relationships/hyperlink" Target="https://www.theguardian.com/environment/2022/dec/02/climate-activist-who-blocked-traffic-on-sydney-harbour-bridge-jailed-for-at-least-eight-months?CMP=share_btn_tw" TargetMode="External" /><Relationship Id="rId54" Type="http://schemas.openxmlformats.org/officeDocument/2006/relationships/hyperlink" Target="https://www.theguardian.com/australia-news/2022/apr/02/nsw-protest-bill-leaves-labor-wedged-between-a-roadblock-and-a-hard-place" TargetMode="External" /><Relationship Id="rId55" Type="http://schemas.openxmlformats.org/officeDocument/2006/relationships/hyperlink" Target="https://www.theguardian.com/australia-news/live/2022/dec/05/australia-news-live-greens-voting-age-minimum-politics-cost-of-living-energy-power-prices-coal-gas?filterKeyEvents=false&amp;page=with:block-638d31188f08f5eb2e317717#block-638d31188f08f5eb2e317717" TargetMode="External" /><Relationship Id="rId56" Type="http://schemas.openxmlformats.org/officeDocument/2006/relationships/hyperlink" Target="https://t.co/Tpb1xY2jRv" TargetMode="External" /><Relationship Id="rId57" Type="http://schemas.openxmlformats.org/officeDocument/2006/relationships/hyperlink" Target="https://twitter.com/MarkDreyfusKCMP/status/1599572737319931904?ref_src=twsrc%5Etfw" TargetMode="External" /><Relationship Id="rId58" Type="http://schemas.openxmlformats.org/officeDocument/2006/relationships/hyperlink" Target="https://t.co/fajWN3Rn9m" TargetMode="External" /><Relationship Id="rId59" Type="http://schemas.openxmlformats.org/officeDocument/2006/relationships/hyperlink" Target="mailto:phannam@mastodon.green" TargetMode="External" /><Relationship Id="rId6" Type="http://schemas.openxmlformats.org/officeDocument/2006/relationships/footer" Target="footer2.xml" /><Relationship Id="rId60" Type="http://schemas.openxmlformats.org/officeDocument/2006/relationships/hyperlink" Target="https://twitter.com/p_hannam/status/1599560514551820288?ref_src=twsrc%5Etfw" TargetMode="External" /><Relationship Id="rId61" Type="http://schemas.openxmlformats.org/officeDocument/2006/relationships/hyperlink" Target="https://www.theguardian.com/australia-news/2022/dec/03/you-are-being-misled-the-centrelink-worker-who-tried-to-stop-robodebt-as-it-started" TargetMode="External" /><Relationship Id="rId62" Type="http://schemas.openxmlformats.org/officeDocument/2006/relationships/hyperlink" Target="https://t.co/KlrC3Wxhi1" TargetMode="External" /><Relationship Id="rId63" Type="http://schemas.openxmlformats.org/officeDocument/2006/relationships/hyperlink" Target="https://twitter.com/tamsinroses/status/1599550169812697089?ref_src=twsrc%5Etfw" TargetMode="External" /><Relationship Id="rId64" Type="http://schemas.openxmlformats.org/officeDocument/2006/relationships/hyperlink" Target="https://twitter.com/tamsinroses/status/1599560324457574401?ref_src=twsrc%5Etfw" TargetMode="External" /><Relationship Id="rId65" Type="http://schemas.openxmlformats.org/officeDocument/2006/relationships/hyperlink" Target="https://twitter.com/hashtag/WorldSoilDay?src=hash&amp;ref_src=twsrc%5Etfw" TargetMode="External" /><Relationship Id="rId66" Type="http://schemas.openxmlformats.org/officeDocument/2006/relationships/hyperlink" Target="https://t.co/SJNLCnMqJP" TargetMode="External" /><Relationship Id="rId67" Type="http://schemas.openxmlformats.org/officeDocument/2006/relationships/hyperlink" Target="https://twitter.com/DavidPocock/status/1599553664292892673?ref_src=twsrc%5Etfw" TargetMode="External" /><Relationship Id="rId68" Type="http://schemas.openxmlformats.org/officeDocument/2006/relationships/hyperlink" Target="https://www.theguardian.com/australia-news/2022/oct/15/60-years-on-since-silent-spring-david-pocock-enters-the-debate-on-food-and-pesticides" TargetMode="External" /><Relationship Id="rId69" Type="http://schemas.openxmlformats.org/officeDocument/2006/relationships/hyperlink" Target="https://t.co/lxcYUj1wcn" TargetMode="External" /><Relationship Id="rId7" Type="http://schemas.openxmlformats.org/officeDocument/2006/relationships/image" Target="media/image1.png" /><Relationship Id="rId70" Type="http://schemas.openxmlformats.org/officeDocument/2006/relationships/hyperlink" Target="https://twitter.com/tanya_plibersek/status/1599540590081101825?ref_src=twsrc%5Etfw" TargetMode="External" /><Relationship Id="rId71" Type="http://schemas.openxmlformats.org/officeDocument/2006/relationships/hyperlink" Target="https://www.theguardian.com/environment/2022/aug/27/albanese-outlines-plan-for-nature-restoration-market-prompting-calls-for-more-urgent-action" TargetMode="External" /><Relationship Id="rId72" Type="http://schemas.openxmlformats.org/officeDocument/2006/relationships/hyperlink" Target="https://www.theguardian.com/australia-news/coalition" TargetMode="External" /><Relationship Id="rId73" Type="http://schemas.openxmlformats.org/officeDocument/2006/relationships/hyperlink" Target="https://www.theguardian.com/australia-news/2022/dec/04/coalition-mps-grassroots-nuclear-power-survey-linked-to-consulting-firm" TargetMode="External" /><Relationship Id="rId74" Type="http://schemas.openxmlformats.org/officeDocument/2006/relationships/hyperlink" Target="https://www.theguardian.com/world/afghanistan" TargetMode="External" /><Relationship Id="rId75" Type="http://schemas.openxmlformats.org/officeDocument/2006/relationships/hyperlink" Target="https://www.theguardian.com/australia-news/brereton-report" TargetMode="External" /><Relationship Id="rId76" Type="http://schemas.openxmlformats.org/officeDocument/2006/relationships/hyperlink" Target="https://www.theguardian.com/australia-news/2022/dec/05/australia-looking-to-compensate-afghanistan-war-victims-families" TargetMode="External" /><Relationship Id="rId77" Type="http://schemas.openxmlformats.org/officeDocument/2006/relationships/hyperlink" Target="https://twitter.com/cvoule?ref_src=twsrc%5Etfw" TargetMode="External" /><Relationship Id="rId78" Type="http://schemas.openxmlformats.org/officeDocument/2006/relationships/hyperlink" Target="https://twitter.com/hashtag/Australia?src=hash&amp;ref_src=twsrc%5Etfw" TargetMode="External" /><Relationship Id="rId79" Type="http://schemas.openxmlformats.org/officeDocument/2006/relationships/hyperlink" Target="https://t.co/bXP615NLUn" TargetMode="External" /><Relationship Id="rId8" Type="http://schemas.openxmlformats.org/officeDocument/2006/relationships/hyperlink" Target="https://advance.lexis.com/api/document?collection=news&amp;id=urn:contentItem:6713-J381-JBNF-W417-00000-00&amp;context=1519360" TargetMode="External" /><Relationship Id="rId80" Type="http://schemas.openxmlformats.org/officeDocument/2006/relationships/hyperlink" Target="https://twitter.com/Sophiemcneill/status/1599163884484833280?ref_src=twsrc%5Etfw" TargetMode="External" /><Relationship Id="rId81" Type="http://schemas.openxmlformats.org/officeDocument/2006/relationships/hyperlink" Target="https://twitter.com/AlboMP?ref_src=twsrc%5Etfw" TargetMode="External" /><Relationship Id="rId82" Type="http://schemas.openxmlformats.org/officeDocument/2006/relationships/hyperlink" Target="https://t.co/KrcWfjz1zA" TargetMode="External" /><Relationship Id="rId83" Type="http://schemas.openxmlformats.org/officeDocument/2006/relationships/hyperlink" Target="https://twitter.com/BobBrownFndn/status/1598862488233472001?ref_src=twsrc%5Etfw" TargetMode="External" /><Relationship Id="rId84" Type="http://schemas.openxmlformats.org/officeDocument/2006/relationships/hyperlink" Target="https://www.theguardian.com/environment/2022/dec/05/wherever-you-stand-on-violet-coco-her-jailing-raises-the-stakes-for-climate-protest" TargetMode="External" /><Relationship Id="rId85" Type="http://schemas.openxmlformats.org/officeDocument/2006/relationships/hyperlink" Target="https://twitter.com/SA_MFS?ref_src=twsrc%5Etfw" TargetMode="External" /><Relationship Id="rId86" Type="http://schemas.openxmlformats.org/officeDocument/2006/relationships/hyperlink" Target="https://twitter.com/hashtag/chemical?src=hash&amp;ref_src=twsrc%5Etfw" TargetMode="External" /><Relationship Id="rId87" Type="http://schemas.openxmlformats.org/officeDocument/2006/relationships/hyperlink" Target="https://twitter.com/hashtag/Greenfields?src=hash&amp;ref_src=twsrc%5Etfw" TargetMode="External" /><Relationship Id="rId88" Type="http://schemas.openxmlformats.org/officeDocument/2006/relationships/hyperlink" Target="https://twitter.com/SA_MFS/status/1599519122056163328?ref_src=twsrc%5Etfw" TargetMode="External" /><Relationship Id="rId89" Type="http://schemas.openxmlformats.org/officeDocument/2006/relationships/hyperlink" Target="https://twitter.com/hashtag/tsunami?src=hash&amp;ref_src=twsrc%5Etfw" TargetMode="External" /><Relationship Id="rId9" Type="http://schemas.openxmlformats.org/officeDocument/2006/relationships/image" Target="media/image2.png" /><Relationship Id="rId90" Type="http://schemas.openxmlformats.org/officeDocument/2006/relationships/hyperlink" Target="https://twitter.com/hashtag/earthquake?src=hash&amp;ref_src=twsrc%5Etfw" TargetMode="External" /><Relationship Id="rId91" Type="http://schemas.openxmlformats.org/officeDocument/2006/relationships/hyperlink" Target="https://t.co/Tynv3Zygqi" TargetMode="External" /><Relationship Id="rId92" Type="http://schemas.openxmlformats.org/officeDocument/2006/relationships/hyperlink" Target="https://t.co/GbywYmUVRc" TargetMode="External" /><Relationship Id="rId93" Type="http://schemas.openxmlformats.org/officeDocument/2006/relationships/hyperlink" Target="https://twitter.com/BOM_au/status/1599488076513914880?ref_src=twsrc%5Etfw" TargetMode="External" /><Relationship Id="rId94" Type="http://schemas.openxmlformats.org/officeDocument/2006/relationships/hyperlink" Target="https://www.theguardian.com/australia-news/2022/nov/30/nationals-mp-did-not-back-opposing-indigenous-voice-as-ken-wyatt-blasts-partys-laziness" TargetMode="External" /><Relationship Id="rId95" Type="http://schemas.openxmlformats.org/officeDocument/2006/relationships/hyperlink" Target="https://www.theguardian.com/australia-news/2022/dec/05/higher-medicare-rebates-will-not-cure-broken-system-that-rewards-speed-not-need-report-says" TargetMode="External" /><Relationship Id="rId96" Type="http://schemas.openxmlformats.org/officeDocument/2006/relationships/hyperlink" Target="https://www.theguardian.com/world/2022/nov/21/voting-age-of-18-is-discriminatory-new-zealand-supreme-court-rules" TargetMode="External" /><Relationship Id="rId97" Type="http://schemas.openxmlformats.org/officeDocument/2006/relationships/hyperlink" Target="https://www.theguardian.com/australia-news/2021/may/27/australian-court-finds-government-has-duty-to-protect-young-people-from-climate-crisis" TargetMode="External" /><Relationship Id="rId98" Type="http://schemas.openxmlformats.org/officeDocument/2006/relationships/hyperlink" Target="https://parlinfo.aph.gov.au/parlInfo/download/committees/reportjnt/024195/toc_pdf/Advisoryreport.pdf;fileType=application%2Fpdf" TargetMode="External" /><Relationship Id="rId99" Type="http://schemas.openxmlformats.org/officeDocument/2006/relationships/hyperlink" Target="https://www.theguardian.com/australia-news/2022/dec/05/teal-voters-are-more-likely-to-be-labor-leaning-than-conservative-study-find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 tests positive for Covid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259</vt:lpwstr>
  </property>
  <property fmtid="{D5CDD505-2E9C-101B-9397-08002B2CF9AE}" pid="3" name="LADocCount">
    <vt:lpwstr>1</vt:lpwstr>
  </property>
  <property fmtid="{D5CDD505-2E9C-101B-9397-08002B2CF9AE}" pid="4" name="LADocumentID:259">
    <vt:lpwstr>Doc::urn:hlct:16|contextualFeaturePermID::1519360</vt:lpwstr>
  </property>
  <property fmtid="{D5CDD505-2E9C-101B-9397-08002B2CF9AE}" pid="5" name="UserPermID">
    <vt:lpwstr>urn:user:PA195023767</vt:lpwstr>
  </property>
</Properties>
</file>