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vetoes UN’s call for ‘humanitarian pause’ and corridors into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2023 Wednesday 7:10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Ambassador says text was unacceptable as it did not mention Israel’s right to self-defenceIsrael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used its veto at the UN security council to block a resolution calling for Israel to allow humanitarian corridors into the Gaza Strip, a pause in the fighting and the lifting of an order for civilians to leave the north of the besieged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text – supported by 12 of the 15 members of the security council on Wednesday – contained criticism of “heinous terrorist crimes by Hamas” and made no direct reference of Israel. In an attempt to win US support, the draft resolution did not explicitly call for a ceasefire, instead referencing a “humanitarian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US ambassador to the UN, Linda Thomas-Greenfield, said the resolution, carefully crafted by Brazilian diplomats, was unacceptable because it made no mention of Israel’s right to self-defence. The UK abstained, saying the resolution lacked mention of the way Hamas was using ordinary Palestinians as human shields.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ambassador said she was horrified and saddened by the loss of life, but that the actions of Hamas had brought about the humanitarian crisis. She also called for time to let </w:t>
      </w:r>
      <w:hyperlink r:id="rId10" w:history="1">
        <w:r>
          <w:rPr>
            <w:rFonts w:ascii="arial" w:eastAsia="arial" w:hAnsi="arial" w:cs="arial"/>
            <w:b w:val="0"/>
            <w:i/>
            <w:strike w:val="0"/>
            <w:noProof w:val="0"/>
            <w:color w:val="0077CC"/>
            <w:position w:val="0"/>
            <w:sz w:val="20"/>
            <w:u w:val="single"/>
            <w:vertAlign w:val="baseline"/>
          </w:rPr>
          <w:t>Joe Biden’s diplomacy play out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thanked the US for using its veto. China described the move as “nothing short of unbelievable” while Russia said it was an example of US double standards.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members of the G7 on the council – Japan and France – broke with the US by backing the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resolution also called for “humanitarian pauses to allow full, rapid, safe and unhindered humanitarian access for United Nations humanitarian agencies”. Its failure to pass represented another blow to the authority of the world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meeting of the 59-strong Organisation of Islamic Cooperation in Riyadh accused Israel’s forces of targeting al-Ahli Arab hospital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Tuesday’s explosion, which killed hundreds, was blamed by Palestinian officials on an Israeli airstrike. Israel said it was caused by a failed rocket launch by the Palestinian Islamic Jihad militant group, which denied responsibility.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using media and diplomatic channels to try to convince leaders of Arab countries that blast was caused by militants, after even its regional allies rushed to blame it for the explosion.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only sign of a reassessment by Arab states, the United Arab Emirates ambassador to the UN, Lana Zaki Nusseibeh, called for an independent investigation into the hospital strike and said anyone found guilty should be held to account. But she said regardless of the culprit, the death toll of Palestinians was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dispute over responsibility may have little resonance among the Arab public. A former French ambassador to the US, Gérard Araud, said: “The truth about who was responsible for the Gaza hospital strike is now irrelevant. Public opinion has decided: Israel is the culprit. All the explanations won’t do anything. This is a major defeat for Israel. It will have political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Arab state foreign ministries have issued individual statements condemning Israel for the explosion, including Bahrain, which established ties with Israel in the Abraham Accords of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Morocco, another country that recognised Israel in 2020, also blamed it for the strike, as did Egypt, which became the first Arab country to normalise relations in 1979.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which has ended talks on potential ties with Israel since the Israel-Hamas war flared, called the blast a “heinous crime committed by the Israeli occupation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apportioning of blame coincided with angry rallies across the region, with more planned on Wednesday after calls for a “day of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mini-summit between Joe Biden and Arab states, as well as the leader of the Palestinian Authority, Mahmoud Abbas, was due to be held in Amman on Wednesday, but has been cancelled. The Jordanian foreign minister, Ayman Safadi, said the summit would be held only “ when the decision to stop the war and put an end to [the] massacres” was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authority of most Gulf monarchies is secure, but they know what they risk if they are seen to be siding with Israel’s version of events at present. The popularity of Abbas, seen as a security subcontractor for Israel by some Palestinians, was already at a low ebb.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Years of patient work trying to build a new relationship between Israel and some Arab states looks set to be undone, a trend that will delight hardliners in Iran, Lebanon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Some extremists in the Israeli government also have no interest in a relationship with Arab states if it involves compromise over the Palestinian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Egyptian president, Abdel Fatah al-Sisi, issued a warning that he could unleash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inside Egypt if Israel did not back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again said Israel was seeking to expel Palestinians over the Gaza southern border into the Sinai peninsula and said to Israel: “The Negev Desert [about 4,500 sq miles of land in southern Israel] is before you if you want to displace Palestinian citizens, but not Sinai, and then Sinai will not become a base to attack you and for you to use it as an excuse to attack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been demanding Israel allow aid into Gaza through the Rafah crossing into Egypt, but only with US-backed Israeli assurances that Israel will not attack the convoys. Israel fears the convoys will contain ammunition for Hamas, a central issue in the talks between Israel and the US secretary of state, Antony Blinken.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vetoes UN ’s call for ‘humanitarian pause’ and corridors into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oct/17/joe-biden-israel-visit-hamas-attack"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W-SJ51-JBNF-W02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vetoes UN ’s call for ‘humanitarian pause’ and corridors into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