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Pocock claims Labor adopting Coalition’s ‘gas-led recovery’ and doing bare minimum on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Monday 10:28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Wind (now) and Amy Remeikis and Ben Doherty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live news updatesAustralia to officially resume use of term ‘Occupied Palestinian Territories’, reversing Coalition stanceGet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leader of the Greens Mehreen Faruqi has just shared a photo on social media from her meeting with doctors and parents,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Middle Arm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fantastic to meet with health professionals and </w:t>
      </w:r>
      <w:hyperlink r:id="rId10" w:history="1">
        <w:r>
          <w:rPr>
            <w:rFonts w:ascii="arial" w:eastAsia="arial" w:hAnsi="arial" w:cs="arial"/>
            <w:b w:val="0"/>
            <w:i/>
            <w:strike w:val="0"/>
            <w:noProof w:val="0"/>
            <w:color w:val="0077CC"/>
            <w:position w:val="0"/>
            <w:sz w:val="20"/>
            <w:u w:val="single"/>
            <w:vertAlign w:val="baseline"/>
          </w:rPr>
          <w:t>@parents_action</w:t>
        </w:r>
      </w:hyperlink>
      <w:r>
        <w:rPr>
          <w:rFonts w:ascii="arial" w:eastAsia="arial" w:hAnsi="arial" w:cs="arial"/>
          <w:b w:val="0"/>
          <w:i w:val="0"/>
          <w:strike w:val="0"/>
          <w:noProof w:val="0"/>
          <w:color w:val="000000"/>
          <w:position w:val="0"/>
          <w:sz w:val="20"/>
          <w:u w:val="none"/>
          <w:vertAlign w:val="baseline"/>
        </w:rPr>
        <w:t xml:space="preserve"> , who are in parliament to raise the alarm on climate pollution and the severe health impacts of the </w:t>
      </w:r>
      <w:hyperlink r:id="rId11" w:history="1">
        <w:r>
          <w:rPr>
            <w:rFonts w:ascii="arial" w:eastAsia="arial" w:hAnsi="arial" w:cs="arial"/>
            <w:b w:val="0"/>
            <w:i/>
            <w:strike w:val="0"/>
            <w:noProof w:val="0"/>
            <w:color w:val="0077CC"/>
            <w:position w:val="0"/>
            <w:sz w:val="20"/>
            <w:u w:val="single"/>
            <w:vertAlign w:val="baseline"/>
          </w:rPr>
          <w:t>#MiddleArm</w:t>
        </w:r>
      </w:hyperlink>
      <w:r>
        <w:rPr>
          <w:rFonts w:ascii="arial" w:eastAsia="arial" w:hAnsi="arial" w:cs="arial"/>
          <w:b w:val="0"/>
          <w:i w:val="0"/>
          <w:strike w:val="0"/>
          <w:noProof w:val="0"/>
          <w:color w:val="000000"/>
          <w:position w:val="0"/>
          <w:sz w:val="20"/>
          <w:u w:val="none"/>
          <w:vertAlign w:val="baseline"/>
        </w:rPr>
        <w:t xml:space="preserve">  project. </w:t>
      </w:r>
      <w:hyperlink r:id="rId12" w:history="1">
        <w:r>
          <w:rPr>
            <w:rFonts w:ascii="arial" w:eastAsia="arial" w:hAnsi="arial" w:cs="arial"/>
            <w:b w:val="0"/>
            <w:i/>
            <w:strike w:val="0"/>
            <w:noProof w:val="0"/>
            <w:color w:val="0077CC"/>
            <w:position w:val="0"/>
            <w:sz w:val="20"/>
            <w:u w:val="single"/>
            <w:vertAlign w:val="baseline"/>
          </w:rPr>
          <w:t>#DoNoHarmStopMiddleArm</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pic.twitter.com/RXIIdaMu70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Mehreen Faruqi (@MehreenFaruqi) </w:t>
      </w:r>
      <w:hyperlink r:id="rId14"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PwC boss cannot recall ATO suggesting he review internal emails about tax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PwC Australia chief executive Luke Sayers has said he cannot recall the ATO ever suggesting he read internal emails about the firm’s tax division, which was involved in a breach of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ATO timeline, which has been provided to a Senate committee, reveals that in August 2016 the ATO’s second commissioner, Jeremy Hirschhorn, directly raised his concerns with Sayers about allegations the firm was helping clients avoid multinational tax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meeting two years later, it is alleged, Hirschhorn suggested Sayers “personally review the internal emails” that revealed how confidential tax policy information was shared within the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Sayers said he was hesitant to comment on the PwC scandal given multiple ongoing inquiries, but wanted to address the allegations made in the ATO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other representatives of PwC met with the ATO to discuss a number of issues relating to aggressive tax practices, promoter penalties, and claims of legal professional privilege on behalf of clients of PwC.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involved in and oversaw a number of steps as a result of those discussions, seeking to address the ATO’s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personally review the tens of thousands of documents and emails which PwC provided to the ATO as part of these processes, nor do I recall that being suggested to me by the 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through a number of issues with the ATO, but a breach of a confidentiality agreement was not one of them. I was not aware of the existence of a confidentiality agreement signed by Peter Collins until I read about it in the media this year. I regret that I did not know about the breach of it earlier as I would have taken firm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CEO when this occurred, I take this extremely seriously and understand that there are questions about this matter. I am available to participate as required in the reviews and processes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lack of inquiry into Middle Arm development would be a ‘broken promise’ by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has made a statement ahead of a senate debate on a Greens motion for an inquiry into the proposed Middle Arm development and the government’s $1.5bn in financial backing. The motion is expected to be debated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says Australians voted for climate and integrity not more gas and fossil 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$1.5b of taxpayer money which will expand gas and fracking, help open up the Beetaloo [Basin] and cook the climate. It should be scrutinised at the very least, as promised by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putting the climate concerns aside, blowing $1.5b of taxpayer money without basic accountability smacks of fiscal recklessness from a government which says it can’t afford to lift people out of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 two from the Beetaloo report requires an inquiry into Middle Arm and Labor backed those recommendations. This will be a broken promise if Labor backflips.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voted out the Liberals’ and their gas-fired recovery, but Labor is continuing on with attempts to massively expand our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‘Middle Arm is a fossil fuel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independent MP Monique Ryan has responded to comments the prime minister, Anthony Albanese, made today on the Middle Arm project near the Beetaloo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question time Albanese defended the government’s $1.5bn investment in the project, arguing it is needed “to develop clean energy industries to get to net zero” and dismissing health concerns. In a statement, 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equation is simple: Middle Arm is required to frack the Beetaloo Basin, and fracking the Beetaloo Basin would mean 1.4bn tonnes more carbon in the atmosphere. Middle Arm is a fossil fuel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 and now the doctors – have made it clear we cannot approve any new coal or gas projects if we are to keep global warming under 1.5 degrees celsius.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federal government to listen to the scientists and doctors and withdraw its $1.5bn in funding from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again call for Senate inquiry into Middle Arm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also make another attempt to pass a motion for a Senate inquiry into the Middle Arm development, including the process that led to the decision to support it with $1.5bn in taxpayer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previously supported the inquiry via the recommendations made by an earlier inquiry into gas developments in the Beetaloo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question time in the Senate, the Greens senator Mehreen Faruqi asked why the Albanese government was providing the “handout” while “knowing without doubt you are enabling the expansion of gas while the planet boils”.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leader in the Senate,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think infrastructure that will develop clean industries as well as enabling Australia’s gas industry is part of the transition so we don’t have the same view that the Greens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Dorinda Cox  will also introduce a bill to amend Australia’s offshore petroleum regulations to set standards for consultation with traditional owners and ensure intangible and underwater cultural heritage are factored into environmental assessments by petroleum companies. It comes after Tiwi people </w:t>
      </w:r>
      <w:hyperlink r:id="rId15" w:history="1">
        <w:r>
          <w:rPr>
            <w:rFonts w:ascii="arial" w:eastAsia="arial" w:hAnsi="arial" w:cs="arial"/>
            <w:b w:val="0"/>
            <w:i/>
            <w:strike w:val="0"/>
            <w:noProof w:val="0"/>
            <w:color w:val="0077CC"/>
            <w:position w:val="0"/>
            <w:sz w:val="20"/>
            <w:u w:val="single"/>
            <w:vertAlign w:val="baseline"/>
          </w:rPr>
          <w:t>won a landmark federal court case last year</w:t>
        </w:r>
      </w:hyperlink>
      <w:r>
        <w:rPr>
          <w:rFonts w:ascii="arial" w:eastAsia="arial" w:hAnsi="arial" w:cs="arial"/>
          <w:b w:val="0"/>
          <w:i w:val="0"/>
          <w:strike w:val="0"/>
          <w:noProof w:val="0"/>
          <w:color w:val="000000"/>
          <w:position w:val="0"/>
          <w:sz w:val="20"/>
          <w:u w:val="none"/>
          <w:vertAlign w:val="baseline"/>
        </w:rPr>
        <w:t xml:space="preserve">  to overturn Santos’ drilling permit for its Barossa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meets MPs in Canberra over concerns of fossil fuel expansion and impact on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of doctors, as well as concerned parents from the Northern Territory, have been meeting with MPs in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was sent to all 227 members and senators and 49 meetings were scheduled, including with NT senator Malarndirri McCarthy.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 hosted the Australian Parents 4 Climate Action and paediatricians in Parliament to speak about their concerns around climate change &amp; health. It’s important to listen to concerns that many have, particularly around extreme heat, livability &amp; the impacts on health. </w:t>
      </w:r>
      <w:hyperlink r:id="rId16" w:history="1">
        <w:r>
          <w:rPr>
            <w:rFonts w:ascii="arial" w:eastAsia="arial" w:hAnsi="arial" w:cs="arial"/>
            <w:b w:val="0"/>
            <w:i/>
            <w:strike w:val="0"/>
            <w:noProof w:val="0"/>
            <w:color w:val="0077CC"/>
            <w:position w:val="0"/>
            <w:sz w:val="20"/>
            <w:u w:val="single"/>
            <w:vertAlign w:val="baseline"/>
          </w:rPr>
          <w:t>pic.twitter.com/g0LXSLkD20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Malarndirri McCarthy (@Malarndirri19) </w:t>
      </w:r>
      <w:hyperlink r:id="rId17"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Howey, the executive director of the Environment Centre of the Northern Territory said: “This week marks a turning point, as the campaign to stop mass fossil fuel expansion in the Northern Territory becomes a national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says Labor has adopted Coalition’s ‘gas-led recovery’ in subsidising Middle 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has accused the Albanese government of adopting the Coalition’s “gas-led recovery” and doing the bare minimum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brought you earlier, doctors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Canberra and urging the government to drop $1.5bn pledged support for the Middle Arm gas and industrial hub in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used question time to dismiss concerns about the project, saying although one of the potential tenants for the site “is associated with fossil fuels”, the others announced so far were focused on hydrogen, critical minerals and solar.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health professionals signed a letter to Albanese demanding the government reconsider subsidising the Middle Arm project and “intervene to prevent gas fracking in the Beetaloo Basin, acknowledging that the </w:t>
      </w:r>
      <w:hyperlink r:id="rId18" w:history="1">
        <w:r>
          <w:rPr>
            <w:rFonts w:ascii="arial" w:eastAsia="arial" w:hAnsi="arial" w:cs="arial"/>
            <w:b w:val="0"/>
            <w:i/>
            <w:strike w:val="0"/>
            <w:noProof w:val="0"/>
            <w:color w:val="0077CC"/>
            <w:position w:val="0"/>
            <w:sz w:val="20"/>
            <w:u w:val="single"/>
            <w:vertAlign w:val="baseline"/>
          </w:rPr>
          <w:t>emissions cannot</w:t>
        </w:r>
      </w:hyperlink>
      <w:r>
        <w:rPr>
          <w:rFonts w:ascii="arial" w:eastAsia="arial" w:hAnsi="arial" w:cs="arial"/>
          <w:b w:val="0"/>
          <w:i w:val="0"/>
          <w:strike w:val="0"/>
          <w:noProof w:val="0"/>
          <w:color w:val="000000"/>
          <w:position w:val="0"/>
          <w:sz w:val="20"/>
          <w:u w:val="none"/>
          <w:vertAlign w:val="baseline"/>
        </w:rPr>
        <w:t xml:space="preserve">  be fully offset”.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enltrParliament House lawns with Drs, Larrakia, Tiwi Islanders, parents from NT &amp; others calling on the </w:t>
      </w:r>
      <w:hyperlink r:id="rId19"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Govt to withdraw their $1.5B for Middle Arm. The health &amp; climate impacts on future generations are not worth it. </w:t>
      </w:r>
      <w:hyperlink r:id="rId20" w:history="1">
        <w:r>
          <w:rPr>
            <w:rFonts w:ascii="arial" w:eastAsia="arial" w:hAnsi="arial" w:cs="arial"/>
            <w:b w:val="0"/>
            <w:i/>
            <w:strike w:val="0"/>
            <w:noProof w:val="0"/>
            <w:color w:val="0077CC"/>
            <w:position w:val="0"/>
            <w:sz w:val="20"/>
            <w:u w:val="single"/>
            <w:vertAlign w:val="baseline"/>
          </w:rPr>
          <w:t>pic.twitter.com/BhgZU0P3wd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21"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told a press conference at parliament the government’s support for the Middle Arm industrial precinct was “negligence” because proposed processing of gas at the site would harm the health of communities and the climate. About 100 doctors are in Canberra and have requested to meet with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government that got elected on the promise of climate action, we’ve seen them do the bare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from them that they accept the science but they won’t listen to scientists. They won’t listen to experts. We have over 100 doctors here today expressing their concern about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says he respects Coalition colleagues’ ‘different decision’ on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who quit the Liberal frontbench over his support of the Indigenous voice to parliament, said he is comfortable with the tone of the debate during question time surrounding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having a debate and debates are robust, and people are right to test arguments both for and against a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attempts to counsel his Coalition colleagues who are in the no camp, Leeser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that my colleagues have made a different decision to me … My focus is [on] getting out there [and] talking to people who are undecided – which, I think large numbers of Australians haven’t thought about this – and tell them about the importance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Doing the same old is really not an option any more. I think we should take this great opportunity we have to get structural change, to approach Aboriginal affairs in a different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labels Albanese ‘a weak prime minister’ over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argues that prime minister Anthony Albanese is “losing control of the highest decision-making body in the Labor party … the national conference” in making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sends a bad message, not just to Israel, but to any of our allies around the world: that Australian foreign policy is subject, while this government is in power, to the whim of the faction bosses within the Labor movement who are controlling a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 weak prime minister, a weak foreign minister, unable to stare down their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These settlements that are at the centre of this debate, and have been historically, do you accept in international law they are justifiably called illegal? That’s the position the Australian government adopts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says ‘hard left’ of Labor responsible for reinstatement of ‘Occupied Palestinian Territories’ terminology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Julian Leeser is next up on Afternoon Briefing, where he is asked about the government’s decision to reinstate the term “Occupied Palestinian Territories”, reversing the Coalition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Australia to officially resume use of term ‘Occupied Palestinian Territories’, reversing Coalition stance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of strong Jewish faith, Leeser is asked whether this decision implies any diminution of support for Israel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argues this decision has been made in the context of the upcoming Labor party national conference next week, which is “being controlled by the hard left and trade union movements, and the Jeremy Corbyn faction who doesn’t even want to recognise the right of the state of Israel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has had a problem with the hard left at this conference. They had two foreign policy matters which [the hard left has] attacked. Firstly Aukus, and secondly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have done is torn down one of those foreign policy pillars, which is support for the state of Israel, to preserve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Amy for taking us through the day. I’ll be with you for the next little while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will hand the blog over to Emily Wind, who will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followed along with the parliamentary day – Politics Live will be back early tomorrow morning for the Wednesday sitting day, which already looks like it will be a rowdy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with you soon – until then, check back on the site and on the blog to see what is happening. And, as always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of Scott Morrison’s electorate deserve more from their MP, says Ryan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issue of the member for Cook, the former prime minister Scott Morrison, Monique Ryan is asked whether she believes it is time for him to leave the parliament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people of Cook probably deserved more from their local member. He has been absent, essentially, from parliament, during the time I have been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only spoken about his interests and things he has been accused of. If I were a constituent of Cook I think I would feel a bit shortchanged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and grandchildren will pay the price’ for impact of Middle Arm: Ryan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also rejects the NT chief minister’s claim in her national press club address last week about criticisms coming from “southern trolls”. She said she listens to doctors and is supporting the cause because of what she has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completely refuting allegations of resentment or opposition. I’m just concerned about the impact of this on our kids. The reality is the jobs development by this would be minor. The estimation from Appea was originally 4,000 but has come down to several hundred.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giving windfall profits to overseas companies. The Northern Territory and the kids and grandchildren will pay the price for the climate change that will result from the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Arm contamination could affect all aquifers supplying Darwin, Monique Ryan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Kooyong MP, Dr Monique Ryan, is speaking to the ABC’s Afternoon Briefing about why she is supporting the health professionals who have asked the government to reverse the decision to provide $1.5bn in federal funding to the Middle Arm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the government cannot guarantee the precinct will be emissions neutral and the health impact is a real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capture and storage is an unproven technology which has never been shown to work at scale. And the Northern Territory government is saying ‘we can do carbon capture and storage, it will be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talking about between 20 and 30,000 drills going down into the Beetaloo Basin. The water of the Northern Territory flows from the south to the north, so this will potentially contaminate all of the aquifers that supply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impact is potentially very frightening.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WA, Anthony Albanese and the WA Labor caucus members will be attending the Showcase WA event in the parliament in about an hour – the prime minister will give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the heritage laws won’t be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land administrators slam WA government’s move to overhaul cultural heritage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Puutu Kunti Kurrama and Pinikura Aboriginal Corporation (PKKP) says the Cook WA government’s plans to repeal the Aboriginal Cultural Heritage Act 2021 “demonstrates that First Nations people and their cultural are its lowest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PKKP land and heritage manager Dr Jordan Ralph says “reverting to the culturally inappropriate 1972 legislation is among the worst decisions for Aboriginal cultural heritage protection this country has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PKKP are outraged that they, and Traditional Owners in Western Australia are back to square one, and the Cook Government is reverting to laws that allowed to destruction of Juukan Gorge.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safeguards that were supposed to be provided by the 2021 legislation have now been taken away and we will revert back to an outdated definition of Aboriginal cultural heritage and an approvals process that benefits industry over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said the return of the section 18 process “is a disgrace and PKKP has lost faith that the State’s lawmakers can provide adequate protections for culturally significant places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focus has been developing co-management agreements with mining companies to ensure there is clear communication and a joint responsibility for protecting our cultural heritage, and we were promised that would be backed up by protection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PKKP has written to the minister for Aboriginal affairs, Tony Buti, demanding clarification on a range of issues that will need to be addressed following the Cook government’s change of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short of a cluster and again, First Nations people are being treated as second class citizens in their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puts forward demands for housing bill including standalone plan for First Peoples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Greens that Labor needs to win over to get its housing Australia future fund through the Senate – the independent senator Lidia Thorpe  has her own list of what she would like to see included as part of the housing package,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targets in the Haff and other housing initiatives so that a minimum of 10% of new housing supply houses First Peoples.An allocation of 50% of any additional returns from the fund above the $500m floor for acute housing needs for First Peoples, victims of family and domestic violence and veterans.Development of a standalone First Peoples housing and homelessness plan, with a funding commitment for consultation and development alongside the national housing and homeless plan.Coordination of rent controls and the expansion of culturally safe tenancy support programs in every state and territory to support renters and reduce the high rates of evictions for First Peoples, which should be coordinated with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box of Taipan helicopter crash recovered from wreckage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has released a statement on the recovery operation of the MRH-90 Taipan helicopter which impacted waters near Lindeman Island on 28 July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remains a complicated and difficult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7 August, a Royal Australian Navy dive team recovered the Voice and Flight Data Recorder (VFDR), also known as the “black box”, from the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is continuing to support the families of the aircrew – Captain Danniel Lyon, Lieutenant Maxwell Nugent, Warrant Officer Class Two Joseph Laycock and Corporal Alexander Naggs.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Defence’s priority remains the recovery of our soldiers and returning them to their families. Defence remains in close contact with the families and is updating them on the operation as new details become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Coroner has released the recovered wreckage, including the VFDR, to Defence to support the Defence Flight Safety Bureau investigation into the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appreciates the support of the public in understanding the need to withhold some details of the ongoing recovery out of respect for the families and the impacted Defence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Robert met with Infosys 11 times during government bid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inquiry submission has revealed a software giant met with former Liberal MP Stuart Robert a number of times while in the middle of bidding for a lucrative government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Infosys detailed its 11 meetings with Robert between September 2018 and February 2022, including four meetings during the period it was bidding for a multi-million dollar contract to transform Australia’s social welfare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provider said the meetings with Robert were unrelated to the IT project, known as the Entitlement Calculation Engine, and were instead for other reasons, such as listening to the minister’s “vision for the digital transformation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Infosys was awarded the contract in November 2019 for $18.4m but the program ended up costing around $191m in total before it was put to rest by government services minister Bill Shorten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other meetings have been outlined in the submission to the public accounts and audit committee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and employees of consulting lobby group Synergy 360, which was contracted by Infosys, have denied any allegations of potential misconduct in their statements to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employee had alleged in June the firm arranged for Robert to financially benefit for his role in helping their clients win government contracts - a claim Robert has rejected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confirms Australia’s strengthened stance against Israeli settlements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confirmed to the Senate that the Australian government “is strengthening its opposition to [Israeli] settlements by affirming they are illegal under international law and a significant obstacle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flagging the stance at a Labor caucus meeting, Wong responded to a question from the Coalition in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 will be returning to the term Occupied Palestinian Territories and the point I’d make to the senator is that is consistent with UN Security Council resolutions, it is consistent with the approach taken by key partners including the United Kingdom, New Zealand and the European Union. So this is a term which has been used including on past occasions by past foreign ministers and past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term was “consistent with much of the nomenclature that is used within the UN context”.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adopting the term we are clarifying that the West Bank, including East Jerusalem and Gaza, were occupied by Israel following the 1967 war and that the occupation continues and reaffirms our commitment to negotiate a two-state solution in which Israel and a future Palestinian state coexist.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story on this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calls for school funding to be fully met as 98% of public schools miss threshold, union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Andrew Wilkie will address parliament this afternoon urging the federal government to listen to teachers’ calls to fully fund schools within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off the back of an Australian Education Union campaign for all public schools to reach their minimum schooling resource standard (SRS) by 2028, first laid out in the Gonski reforms of 2011. It set a funding level all governments have agreed is the minimum required to meet the needs of every student, set at $13,060 for primary students and $16,413 for secondary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around 98% of public schools are underfunded, the union says, while private schools remain overfunded. The ACT is the only state or territory to have reached the SRS for its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critical to the future success of every child, and of Australian society more broadly. But this future is under threat, with school quality and student outcomes continuing to decline, and wealth-based inequality and segregation in our education system only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Wilkie’s request, the parliamentary budget office investigated one option to address underfunding which would lift the Commonwealth government’s share of funding of public schools to 25% of the SRS by 2028, at a cost of around $9bn.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Private school funding increased twice as much as public schools’ in decade after Gonski,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leader links WA cultural heritage law changes to Indigenous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is holding a press conference on the backflip of the WA government over its cultural heritage laws and is linking it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questions that are still left unanswered by the federal government. The Western Australian government has at least had the courage of their conviction and understand that they got it wrong and have looked the people in the eye and said we will amend it. We need that certainty from the federal government from the Albanese government, that there will be no no laws that will require cultural surveys or freehold land by farmers or households out there, and that we can move forward with certainty. Otherwise this government will continue to create the uncertainty that Western Australians have just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doesn’t have the power to make laws. And there has been no suggestion that the Albanese government is proposing laws in any way which were similar to what WA is reworking.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oversight committee for defence issues including war powers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promised to set up a new parliamentary committee to oversee defence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expected, the government will not reform the law to give parliament a binding vote on joining armed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holds to the view that maintaining “the prerogative of the executive on decisions to enter into international armed conflict will support timely and flexible decision making and maintains the security of highly-classified information necessary for governments to make critical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tabled its response to a recent parliamentary inquiry into the war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committee’s recommendation, the government has promised to set up a a new Joint Statutory Committee on Defence - although work isn’t finished on the structure, composition and remit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agreed “that a ministerial statement be given in both Houses of Parliament to inform a timely debate on the decision by the executive to engage in major military operations as a party to an armed conflict” and that “debate in both Houses of Parliament should occur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and deputy prime minister, Richard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our Defence Force personnel into international armed conflict is the most consequential decision a government can make and is never taken lightly. This report and the government’s response rightly affirms that this remains a decision for the executive, but that it is important that parliament has effective mechanisms to examine and debate such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wraps up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 and Dan Tehan asks the speaker for clarification on whether or not Anthony Albanese should have answered his question about a “national treaty” because in his answer, Albanese did not address the words “national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mention national treaty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coincidental turn of events, neither does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not called answer time. And in the standing orders is a little rule that lets ministers answer questions any way they want as long as they are relevant to at least one part of the question. Which Milton Dick patiently explains to Tehan. Tehan asks again and Dick says he is happy to explain it again when he is out of the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record, because it keeps coming up, </w:t>
      </w:r>
      <w:hyperlink r:id="rId24" w:history="1">
        <w:r>
          <w:rPr>
            <w:rFonts w:ascii="arial" w:eastAsia="arial" w:hAnsi="arial" w:cs="arial"/>
            <w:b w:val="0"/>
            <w:i/>
            <w:strike w:val="0"/>
            <w:noProof w:val="0"/>
            <w:color w:val="0077CC"/>
            <w:position w:val="0"/>
            <w:sz w:val="20"/>
            <w:u w:val="single"/>
            <w:vertAlign w:val="baseline"/>
          </w:rPr>
          <w:t>here is the article in Jacobin</w:t>
        </w:r>
      </w:hyperlink>
      <w:r>
        <w:rPr>
          <w:rFonts w:ascii="arial" w:eastAsia="arial" w:hAnsi="arial" w:cs="arial"/>
          <w:b w:val="0"/>
          <w:i w:val="0"/>
          <w:strike w:val="0"/>
          <w:noProof w:val="0"/>
          <w:color w:val="000000"/>
          <w:position w:val="0"/>
          <w:sz w:val="20"/>
          <w:u w:val="none"/>
          <w:vertAlign w:val="baseline"/>
        </w:rPr>
        <w:t xml:space="preserve">  that Anthony Albanese keeps referring to in relation to Max Chandler-Mather.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to fixing up these issues is supply’, PM says on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member for Griffith, I will give him a big tip. Do not put it in writing in an essay if you do not want people to read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allowing it to pass would demobilise a growing section of civil society. That is what his speech is about. All the political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renters are doing it tough. I also understand that in Australia’s federation, the commonwealth does not control rents, the commonwealth does not have the capacity either to abolish the private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fixing up these issues is supply. That is what we’re dealing with. Including $2 million that we put additional money into social housing, including the measures we put in the budget that will result in between 150 and 250,000 additional private rental dwellings being built. Including the $2 billion that we have allocated for additional community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the $1.6 billion for the 1-year extension of the commonwealth state housing agreement. Commonwealth and state ministers will have a national cabinet meeting next Wednesday and on the agenda next Wednesday is the issue of renters rights’ for what is there a context of a practical move. We will not be nationalising private housing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doing things that make it more difficult rather than less difficult, which is what the member opposite would do if he had his way. I say to the member if he is at all fair dinkum, vote for, break up this Coalition over there between the Liberals, the Nationals, in One Nation, the Greens in the other chamber and vote for additional housing. Vote for additional housing. I understand you never do it in your own local electorate local community but at least you [could do it]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Chandler-Mather says ‘experts and majority of Australians’ calling for rent caps and renters’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chamber and the mess of question time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Max Chandler-Mather asks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polling shows 74% of Australians [want] the federal government to work with national governments to coordinate rent caps, while 80 housing welfare organisations including Marrickville Legal Centre in your electorate have signed a letter calling for national renters’ rights and rent caps. Rents are now [rising] the fastest in 35 years. Prime minister, [will you] finally take responsibility and listen to experts and the majority of Australians and [coordinate] national … stronger renters’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Griffith for his question. It goes to his blocking of the housing Australia future fund which goes to his reason he was up to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[put] in writing is more straightforward because he speaks about the need to continue a national doorknocking campaign and he says, to quote him, ‘this parliamentary conflict helps create the space for a broader campaign in civil society’. He also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Chandler-Mather is back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about renters, not the prime minister reading my articles. The point of order is not relevant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to hear him talk about my articles. We need to hear about renters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 Sofronoff pulls out of Queensland Media Club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 Sofronoff, the head of the ACT inquiry into the handling of the Bruce Lehrmann prosecution, has pulled out of </w:t>
      </w:r>
      <w:hyperlink r:id="rId25" w:history="1">
        <w:r>
          <w:rPr>
            <w:rFonts w:ascii="arial" w:eastAsia="arial" w:hAnsi="arial" w:cs="arial"/>
            <w:b w:val="0"/>
            <w:i/>
            <w:strike w:val="0"/>
            <w:noProof w:val="0"/>
            <w:color w:val="0077CC"/>
            <w:position w:val="0"/>
            <w:sz w:val="20"/>
            <w:u w:val="single"/>
            <w:vertAlign w:val="baseline"/>
          </w:rPr>
          <w:t>a Queensland Media Club event at which he was to discuss the “presumption of innocence”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Sofronoff, who was </w:t>
      </w:r>
      <w:hyperlink r:id="rId26" w:history="1">
        <w:r>
          <w:rPr>
            <w:rFonts w:ascii="arial" w:eastAsia="arial" w:hAnsi="arial" w:cs="arial"/>
            <w:b w:val="0"/>
            <w:i/>
            <w:strike w:val="0"/>
            <w:noProof w:val="0"/>
            <w:color w:val="0077CC"/>
            <w:position w:val="0"/>
            <w:sz w:val="20"/>
            <w:u w:val="single"/>
            <w:vertAlign w:val="baseline"/>
          </w:rPr>
          <w:t>criticised by the ACT chief minister, Andrew Barr,</w:t>
        </w:r>
      </w:hyperlink>
      <w:r>
        <w:rPr>
          <w:rFonts w:ascii="arial" w:eastAsia="arial" w:hAnsi="arial" w:cs="arial"/>
          <w:b w:val="0"/>
          <w:i w:val="0"/>
          <w:strike w:val="0"/>
          <w:noProof w:val="0"/>
          <w:color w:val="000000"/>
          <w:position w:val="0"/>
          <w:sz w:val="20"/>
          <w:u w:val="none"/>
          <w:vertAlign w:val="baseline"/>
        </w:rPr>
        <w:t xml:space="preserve">  for handing his report to a columnist from the Australian before the government, was slated to appear at an event on 25 August hosted by Hedley Thomas, the newspaper’s national chief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Guardian Australia contacted Sofronoff and the Queensland Media Club for comment, and one hour after publishing a story revealing the event, the club announced it was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issues that have now arisen between Mr Sofronoff and the ACT chief minister and attorney general, Mr Sofronoff considers that it is not possible to participate in the proposed event,” it said in a statement posted to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enltrEVENT CANCELLED – </w:t>
      </w:r>
      <w:hyperlink r:id="rId27" w:history="1">
        <w:r>
          <w:rPr>
            <w:rFonts w:ascii="arial" w:eastAsia="arial" w:hAnsi="arial" w:cs="arial"/>
            <w:b w:val="0"/>
            <w:i/>
            <w:strike w:val="0"/>
            <w:noProof w:val="0"/>
            <w:color w:val="0077CC"/>
            <w:position w:val="0"/>
            <w:sz w:val="20"/>
            <w:u w:val="single"/>
            <w:vertAlign w:val="baseline"/>
          </w:rPr>
          <w:t>@QldMediaClub</w:t>
        </w:r>
      </w:hyperlink>
      <w:r>
        <w:rPr>
          <w:rFonts w:ascii="arial" w:eastAsia="arial" w:hAnsi="arial" w:cs="arial"/>
          <w:b w:val="0"/>
          <w:i w:val="0"/>
          <w:strike w:val="0"/>
          <w:noProof w:val="0"/>
          <w:color w:val="000000"/>
          <w:position w:val="0"/>
          <w:sz w:val="20"/>
          <w:u w:val="none"/>
          <w:vertAlign w:val="baseline"/>
        </w:rPr>
        <w:t xml:space="preserve">  has cancelled this upcoming event. Given the issues that have now arisen between Mr Sofronoff and the ACT Chief Minister and Attorney General, Mr Sofronoff considers that it is not possible to participate in the proposed event. </w:t>
      </w:r>
      <w:hyperlink r:id="rId28" w:history="1">
        <w:r>
          <w:rPr>
            <w:rFonts w:ascii="arial" w:eastAsia="arial" w:hAnsi="arial" w:cs="arial"/>
            <w:b w:val="0"/>
            <w:i/>
            <w:strike w:val="0"/>
            <w:noProof w:val="0"/>
            <w:color w:val="0077CC"/>
            <w:position w:val="0"/>
            <w:sz w:val="20"/>
            <w:u w:val="single"/>
            <w:vertAlign w:val="baseline"/>
          </w:rPr>
          <w:t>pic.twitter.com/xvJI71lgDK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Media Club (@QldMediaClub) </w:t>
      </w:r>
      <w:hyperlink r:id="rId29"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attacks no campaign and says it is ‘running out of steam’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his answer in more of a wandering journey which appears to upset Peter Dutton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scare campaign is running out of steam. It is like a deflated whoopee cushion. It has made a loud noise, it is a bit uncomfortable, but then it they have just moved on and on and on from one thing to the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a range of them. The leader of the opposition said the voice will re-racialise our nation. He seemingly is unaware of the racial provision in the current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deputy prime minister went one further and said this – you know you’re losing the argument, and there have been a few, but only one of them would have said this, because you know the old saying – this is what he said: ‘The voice will be a delineation of people and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then asks for his title as member of New England to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points of order on relevance and the whole chamber seems to fall off the 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asks about ‘national treaty’ despite Uluru statement not calling for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gets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Wannon asks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prime minister remain committed to a national treaty, a national treaty? As called for in the Uluru Statement from the Heart.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record, this is what the </w:t>
      </w:r>
      <w:hyperlink r:id="rId30" w:history="1">
        <w:r>
          <w:rPr>
            <w:rFonts w:ascii="arial" w:eastAsia="arial" w:hAnsi="arial" w:cs="arial"/>
            <w:b w:val="0"/>
            <w:i/>
            <w:strike w:val="0"/>
            <w:noProof w:val="0"/>
            <w:color w:val="0077CC"/>
            <w:position w:val="0"/>
            <w:sz w:val="20"/>
            <w:u w:val="single"/>
            <w:vertAlign w:val="baseline"/>
          </w:rPr>
          <w:t>Uluru statement</w:t>
        </w:r>
      </w:hyperlink>
      <w:r>
        <w:rPr>
          <w:rFonts w:ascii="arial" w:eastAsia="arial" w:hAnsi="arial" w:cs="arial"/>
          <w:b w:val="0"/>
          <w:i w:val="0"/>
          <w:strike w:val="0"/>
          <w:noProof w:val="0"/>
          <w:color w:val="000000"/>
          <w:position w:val="0"/>
          <w:sz w:val="20"/>
          <w:u w:val="none"/>
          <w:vertAlign w:val="baseline"/>
        </w:rPr>
        <w:t xml:space="preserve">  asks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seek constitutional reforms to empower our people and take a rightful place in our own country. When we have power over our destiny our children will flourish. They will walk in two worlds and their culture will be a gift to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establishment of a First Nations Voice enshrined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Makarrata is the culmination of our agenda: the coming together after a struggle. It captures our aspirations for a fair and truthful relationship with the people of Australia and a better future for our children based on justice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seek a Makarrata Commission to supervise a process of agreement-making between governments and First Nations and truth-telling about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linked to the whole statement, but you may see that it doesn’t call for a “national treaty” as stated in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labels opposition ‘Scott Morrison’s leftovers’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is again interrupted by heckling from the Coalition’s side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talk about everything except what the voice does because they know Australians wouldn’t find the current situation experienced by Indigenous Australians 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Sue Lines calls for silence, zeroing in on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Cash, what is your problem? I have called you to order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then uses her remaining time to reference an anonymous Liberal’s comments to the Australian Financial Review. The unnamed MP told the newspaper’s political editor, Phil Coorey, that the Coalition could not win the next election unless the party defeated it “solidly”.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approach was continuing the former Morrison government’s legacy, calling the opposition “ Scott Morrison’s leftovers”.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accuses Cash of continuing ‘legacy’ of Morrison and ‘always putting the political interest ahead of the national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temperature is rising as Labor senators hit back at Coalition attacks over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used a large part of question time over the past sitting fortnight to target different aspects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Michaelia Cash is up and she asks Penny Wong how internal differences within the voice body will resolve differences – dissenting opinions, a vote or will they be required to reach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heckling in the chamber, Wong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well knows that were the referendum to be passed, that those in this chamber get the opportunity as members of parliament and the Senate to resolve the sorts of matters she is describing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hears what Senator Cash says and what I’d say to Senator Cash is that Mr Dutton and Senator Cash are really continuing the legacy of Scott Morrison – always putting the political interest ahead of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Monique Ryan did not seem satisfied with that answer, but unlike the senate there are no supplementary questions allowed, so the chamber moves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defends Middle Arm development as ‘clean energy’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but I say, with respect, it is just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member is aware of what actually Middle Arm is about, one of the projects [is] potentially associated with fossil fuels, but five of the project, five of the six proponents are hydrogen, critical minerals … solar companies, including of course the Sun Cable project as one of the things that will need Middle Arm to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largest solar project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in terms of the Northern Territory government, I’d encourage the member to have a look at what the chief minister, Natasha Fyles, had to say at the National Press Club which she addressed last week, where she put forward comprehensively her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investment is equity in public [clean energy] infrastructure at Middle Arm. That’s what it is, to develop clean energy industries to get to net zero. That’s what our investment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investment in infrastructure projects of course should concentrate on nation-building projects, ones that facilitate private-sector activities and ones that have a multiplier effect. Frankly, as someone who, along with the member for Kooyong, cares about climate change, and cares about the need for us to get to net zero, it is important that we stick to facts in this debate because otherwise what people will do is to walk away from the support which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the idea that you just assert that it’s the case undermines, frankly, the very good public case across the board to action to get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asks about ‘dire health consequences’ of NT Middle Arm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MP Dr Monique Ryan has the next crossbench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 the doctors are in the house. Eighty-five of them in this chamber right now. (not counting those sitting as MPs – Ryan is referring to those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thousand five hundred health professionals have today warned of the dire health consequences should the Middle Arm gas project and the fracking of the Beetaloo Basin begin. Will the government follow doctors advice and withhold the $1.5 billion in fossil fuel subsidies that you have allocated to the Middle Arm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answer is a little long, so we will put that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is in the chamber and could hear Peter Dutton saying about the prime minister that “he just has no integrity, no integrity”, as it was ruled that Anthony Albanese was being relevant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 attempts to table papers described as ‘the full 26-page’ Uluru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his answer in the same vein and Peter Dutton raises the same point of order, which Tony Burke says is not allowed under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finishes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2017, Warren Mundine said this about the government, of which this member was there: ‘I have always supported treaty between governments and Indigenous First Nations … I’ve proposed the government offer each First Nation a treaty recognising them as traditional owners of the land and sea and concluding any native title claims over those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Warren Mundine talking about the advice he gave to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Kevin Hogan then tries to table a bunch of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him [the PM] for tabling page one from the Uluru statement from the heart … I seek leave to [table] the full 26-page statement of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benches seem to think this is hilarious. We are just more impressed they managed to get a printer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little context on the “26-page document”. Leading up to the Uluru statement from the heart, there were a lot of other proposals which were developed and put forward during the process (as we have heard, the voice proposal is not new and has been in the works for years – decades). At the 2017 meeting which determined the Uluru statement from the heart, there were a lot of ideas and things put forward which were not ultimately progressed. What was signed off on as the Uluru statement from the heart is the one-page document you have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proposals were developed, but not progressed. Kind of like when political party branches put forward proposals they want the political party to adopt, but when it gets to the national conference where the proposals are voted on, not all of them are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answer a question honestly?’: Dutton interjects over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heard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could not have been any clearer. Is it possible for this prime minister to answer just one question with a straight answer? Does the [prime minister remain] committed to a national treaty? Can you a question honestly?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starts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standing orders, the answer must be relevant to the question. The prime minister is talking about treaty process. I have not finished. I was about to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Dutton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seek clarification from you as to whether your ruling is that the prime minister is in order and that his answer is relevant to the question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Dick’s internal sigh could be heard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was explaining, before he took another point of order, the prime minister was asked about the Makarrata and does he remain committed to treaty. As called in the Uluru statement. Under the standing orders, he is talking about treaty and he may be talking about another form of treaty … Let me finish.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 will listen to his answer to make sure he is being relevant to the question. He is halfway through his answer. I will ask him to return to the question to make sure he is being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outlines various state treaty processes in response to question on national treaty-making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MP Melissa Price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21 August, the now prime minister promised a Labor government would as a matter of priority establish a Makarrata commission to develop a framework for federal treaty-making because the earlier statement called for a national process of treaty and there can be no reconciliation without treaty. Does the prime minister remain committed to a national treaty as called for in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doesn’t answer the question. He talks about a treaty, but not this particular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issue of treaty-making has been something that has been around for a long period of time, since the Barunga statement; [it is] one of the things that was mentioned on the weekend at Garma and of course, Bob Hawke gave a commitment to advance treaty-making.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there has been various [agreements]. One of those, of course, is in Western Australia; probably the most significant one is the agreement between Premier Barnett and the Noongar people that cover south-western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at the moment, in Queensland, there is a process where the LNP and the ALP government have … passed a [treaty bill] in 2023 …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there is also a process and there the leader of the Victorian National Party said this: ‘The Liberals and Nationals are committed to advancing the treaty process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Tasmania … the Liberal premier said this: ‘I am also deeply committed to delivering a pathway to treaty and truth telling.’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people outside the process as well, [such as] Warren Mundine, former Liberal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tries to have the document that Linda Burney was reading from tabled, saying it can’t be confidential because Burney “read from it word for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Tony Burke, who can dish out procedure and standing orders in his sleep, says that for “reasons I do not understand” Ley prefaced her request with “I seek leave” and “leave is not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‘For too long, governments have made policies for Indigenous Australians, not with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takes a dixer on robodebt and then it is back to the non-government questions where Sussan Ley asks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previously said that the Makarrata commission work is, and I quote, ‘really code for treaty without saying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explain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thank the member for her question. What I have to say is difficult to listen to. We support the Uluru statement from the heart. We support constitutional recognition through a voice. We support Makarrata, and funding has been allocated in line with our election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we need a voice is [that] for too long, governments have made policies for Indigenous Australians, not with Indigenous Australians. The voice can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voice because there is a life expectancy gap of eight years between Indigenous and non-Indigenous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interjects with a point of order on relevance. There is a short back-and-forth but the speaker rules that Burney is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then speaks about why the voice is needed, giving the example of three women who lived in north-west Queensland who all died from complications of rheumatic heart disease in 2019 and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disease that has all but disappeared from non-Indigenous communities. One woman was 37 and a mother of four children. Their loss is still felt and I extends my sympathies to their families and the entire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accuses Dutton of bypassing ‘Indigenous community safety’ for Coalition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takes his usual dixer to talk about the economy and poke fun at his Coalition counterpart Angus Taylor, which is one of his most favoured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move on to … Taylor, who asks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talking points produced by the National Indigenous Australian Agency released under the Freedom of Information Act revealed that $21.9m has been provisioned in the contingency reserve for the Makarrata Commission. Why hasn’t the governor allocated $21.9 million in funding and contingency reserve for the Makarrata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takes the answer in a different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the member has raised the issue of money. As I have said, funding has been committed to a Makarrata commission in line with the policy that we took to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noticed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priority is constitutional recognition through a voice. That’s what the referendum is about. Because not all governments in the past have listened to the needs of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weekend I was in Arnhem Land and I sat down and listened to locals. They told me that under the last government the community missed out on funding for CCTV and safety lighting, despite [the department] having deemed it the 26th most worthy project. A program administered by the now leader of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Age [newspaper] summed that up. Dutton bypassed Indigenous community safety [for Coalition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interjections from the opposition during Burney’s answer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‘genuine process well under way’ to ensure methane measurements are accurate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has the first crossbench question and the independent MP asks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Methane gases are 80 times more potent in trapping heat than CO2 in the first 20 years. Methane has been documented to leak and will be actively vented into the air at every stage of gas extraction and distribution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IEA has estimated Australia’s underreporting of methane by up to 60%. This invalidates all commitments including the safeguard mechanism cap. Is the government willing to legislate to properly measure and stop leaking and venting of methane?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thanks Steggall and says he agrees that methane is a “very important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we are engaging fully in the process of ensuring that our measurement of methane is accurate. It’s not a simple matter but we agree there is a matter to be looked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signed the methane pledge, about countries working together … to see methane emissions come down globally, but also are looking at a particular matter of methane emissions to ensure it is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sent references to bodies including the Climate Change Authority … to ensure methane measurement is as accurate as possible. A genuine process is well under way, and I will update the house further when I have received further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‘Absolutely nonsense’: PM dismisses claims about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on with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here is conspiracy theories colliding with each other. They are struggling to get this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role did [Prof] Marcia Langton play in the fake moon landing? What was the role of the Uluru statement from the heart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absolutely nonsense. A lot of projection going on here. More projection than a film festival. It is coming from those opposite. They do not want to debate the facts, take what is in the earlier statements, that is an eloquent request from Indigenous Australians to come together as a nation – something that, after this statement occurred, they established committees to look at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 nonsense and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Suggestion that Uluru statement is actually 26 pages is ‘QAnon of a theory’,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finally gets the chance to answer the question and he appears to relish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Flynn for his question. I do say he is a new member, he should be wary if no one at the front will ask a question [meaning the opposition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conspiracy. [A] QAnon of a theory. It is something that has been out there like a whole lot of theories. We have all sorts of conspiracy stuff out there, but this is a ripper.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refers to a piece of paper, which he holds up. For those who didn’t see the chamber, it is just one piece of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Uluru statement from the heart on an A4 bit of paper. That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reads the Uluru statement from the heart and turns back to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exposes the falseness of the arguments being put by the no campaign [more] than this conspiracy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it in FoI, [for] minutes meetings, a whole lot of verbal statements from whoever, to whoever, at meetings that are held right around the country. There were meetings held, over 1,000 meetings held around the country. Big and small. A dialogue leading up to the constitutional convention. Something that should have been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up with what is an eloquent statement from the heart. One that not only fits on an A4 page but one that was signed by the delegates to the constitutional conventions. Signed by the leaders who were there at Uluru.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LNP’s Colin Boyce asks about ‘26 pages’ of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LNP MP Colin Boyce has the next question, for which he gets three goes, including one after Anthony Albanese asks for him to be given extra time to actually get the question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repeatedly stated that the Uluru statement from the heart literally fits on one A4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prime minister aware this statement as released by the National Indigenous Australian Agency in response to a freedom of information request is actually 26 pages long, and pages 23-26 call for a Makarrata commission? Why does the prime minister continue to be deceptive and [fail to] provide information millions of Australians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asked for Boyce to be given the additional time because he “actually wants to answer the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because the reference to the “26-page document” appears to come from a story by Peta Credlin, the conservative commentator and former chief of staff to Tony Abbott, which was broadcast on Sky News last week. You can see the short version on the broadcaster’s website </w:t>
      </w:r>
      <w:hyperlink r:id="rId3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dixer (a government MP asking a government minister a question, usually written by the government’s tactics team or the ministers’ office themselves) is on the aged care pay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Annika Wells delivers her answer with the energy of a vice captain who is also in charge of backstage when the theatre club stages its annual musical – with a confident flare that also hints at an unerring stubbornness.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fires back after Dutton accuses PM of being ‘deceptive’ over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begin, and Peter Dutton has the first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prime minister only releasing voice legislation after Australians have voted? Why does the prime minister continue to be deceptive and not provide the information millions of Australians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because the parliament will decide what shape the voice takes. So if the referendum is successful, then consultation over what form the voice should take would commence and then the parliament would work its way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repeats a lot of what we have heard previously, including how proposals were taken to the previous Coalition cabinet who had been working on the issue while in government, but then adds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[the Coalition] think the voice is a bad idea, why are they going to legislate it? If they think they have the right idea for the structure of the voice, why are they not tabling the legislation or [why] didn’t they over …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before a bit of a rah-rah for the Matildas. Anthony Albanese watched it at The Lodge, Peter Dutton was there. Albanese says he thinks the cheering from Canberra could be heard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says it was a “great honour to be there last night” and the atmosphere at the stadium “was quite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 you have Amy Remeikis back with you. A very big thank you to Ben for stepping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respond to inquiry into international armed conflict decision-making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“war powers” inquiry will be tabled in parliament shortly, with defence minister Richard Marles saying the parliament would be recalled and major decisions telegraphed in the event of future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room met in Canberra today, with common themes over recent weeks – cost of living, the voice, “go the Matildas” – again being major points of discussion in PM Anthony Albanese’s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news out of the meeting was the war powers issue, a long-running debate over whether parliament should have a role in approving or rejecting Australia going to war. Marles “affirmed the role of the executive” in such decisions, in responding to an inquiry into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room spokesperson said the formal response would be tabled this afternoon. Marles told the party room that legislation wouldn’t be required to effect the government’s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caucus member about the Taipan helicopter crash, Marles said the government “need to be very careful and responsible” about their response, but noted Australia was moving onto the Black Hawk choppers.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got a question on Israel : she responded that the government was looking to strengthen its objections to settlements, including affirming “they are illegal under international law and a significant obstacle to peace”, the spokesperson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said the government would return to the position of previous governments, of referring to the Palestinian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also asked about international development – she said the government’s strategy was both “ethical and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minister Madeleine King defended the controversial Middle Arm and Beetaloo basin projects; infrastructure minister Catherine King said environmental approval processes were still to play out on those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MPs spoke on the Northern Territory projects, one calling on the government to acknowledge local concerns, and another assuring that those consultations would be honoured.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news across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Katelin Renshaw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driver has died and three men have been injured when their vehicle left the road and hit a tree on the mid-north coast of NSW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Gowings Hill Road at Dondingalong, 15km south-west of Kempsey, after their sedan crashed in rain about 8.20pm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driver died at the scene, while three passengers, all male and also all aged 20, sustained a range of injuries including fractures and lacerations.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or dashcam footage is urged to contact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AFP have given a vehicle to the Niue police department to help combat transnational crime on the Pacific Island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has funded a new ute for the Niue police department to help battle transnational crime in the Pacific and better enable officers to cover the 269 sq km of the Pacific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supplied by the Pacific Transnational Crime Network (PTCN) and funded by the AFP. New Zealand’s customs worked with Niue police to install a radio system, ensuring emergency services have broad coverage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deploys advisers in the Pacific in support of the PTCN and provides critical equipment to the Transnational Crime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officially presented by Australia’s high commissioner to Niue,  Louise Ellerton, to Sina Hekau, Niue MP assisting the minister for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is proud to have played a role in ensuring Niue police officers have the flexibility to get out to the community to keep them safe,” the AFP detective superintendent  Doug Witschi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Niue police chief,  Tim Wilson, said the vehicle was a vital piece of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AFP and Australian government for providing our members in the TCU with this vehicle, which will make a big difference in their ability to carry out their duties,” Wilson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Stuart Robert describe release of allegations against him as ‘egregious’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representing former Liberal MP Stuart Robert have described the release of allegations he received financial kickbacks from a lobbying firm for his role in helping them win contracts as “egregious” and an “abuse of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Coalition minister’s legal team accused the Labor-chaired committee of deliberately releasing the extraordinary allegations in an effort to sway votes in the July Fadden byelection.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Ties between Robert and a group of investors are being probed by the Joint Committee of Public Accounts and Audit (JCPAA) over </w:t>
      </w:r>
      <w:hyperlink r:id="rId32" w:history="1">
        <w:r>
          <w:rPr>
            <w:rFonts w:ascii="arial" w:eastAsia="arial" w:hAnsi="arial" w:cs="arial"/>
            <w:b w:val="0"/>
            <w:i/>
            <w:strike w:val="0"/>
            <w:noProof w:val="0"/>
            <w:color w:val="0077CC"/>
            <w:position w:val="0"/>
            <w:sz w:val="20"/>
            <w:u w:val="single"/>
            <w:vertAlign w:val="baseline"/>
          </w:rPr>
          <w:t>contracts they were awarded by Services Australia and the National Disability Insurance Agency</w:t>
        </w:r>
      </w:hyperlink>
      <w:r>
        <w:rPr>
          <w:rFonts w:ascii="arial" w:eastAsia="arial" w:hAnsi="arial" w:cs="arial"/>
          <w:b w:val="0"/>
          <w:i w:val="0"/>
          <w:strike w:val="0"/>
          <w:noProof w:val="0"/>
          <w:color w:val="000000"/>
          <w:position w:val="0"/>
          <w:sz w:val="20"/>
          <w:u w:val="none"/>
          <w:vertAlign w:val="baseline"/>
        </w:rPr>
        <w:t xml:space="preserve">  (NDIA) while Robert was a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Robert.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there are a series of claims alleging the lobbyist group Synergy 360 had set up a scheme to deliver the then-Fadden MP financial kickbacks from government contracts he helped them win for their clients – claims Robert has rejected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legal team on Tuesday accused the committee of playing politics and called on government chair Julian Hill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obviously a deliberate tactic; a political manoeuvre, intended to inflict maximum reputational damage, and to seek partisan advantage and to attempt to influence the Fadden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or members of the Committee responsible for authorising the publication should be reprimanded for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those directly responsible are, unequivocally, an abuse of parliamentary privilege. The committee, via the chair, should apologise to Mr Robert and to the others the subject of the disgraceful smears contained in the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defended the release of the allegations, saying the committee had followed proper process at every step, “including seeking advice from the clerk of the Senate, to inform its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 Australia calls for action on climate-driven humanitarian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organisation Care Australia has welcomed the federal government’s new international development policy, but called for urgent action to “meet growing humanitarian needs, driven in large part by the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document says Australia’s development program will mainly focus on the Indo-Pacific because “it is the region we know best, where we can make the most difference, and where our interests are most directly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Care Australia, Peter Walton, said the new policy was a positive reset, but there were questions about “the ability of those in our region to confront the lived reality of the climate crisis and the commitment of Australian Aid to women and girls beyond our immediate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await a clear commitment to increased humanitarian aid beyond the Indo-Pacific, recognising this is truly how we can play our part in a world in crisis. For women and girls from Syria through to Afghanistan, Australian Aid can and is already making a real difference. But all too often, we see needs which outstrip resourcing.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welcomed the commitment to put “local organisations and voices in the driving seat”,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however, concerned that there are no solid targets around locally led programming, so it remains to be seen whether this will translate into operational action, and how this will be measured.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woman seeks lost interest on withdrawn Covid fine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will seek lost interest on a withdrawn Covid fine in the New South Wales supreme court in what lawyers believe could be a test case for other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was withdrawn by Revenue NSW on the basis that the woman was homeless at the time of the incident and the agency has agreed to repay her the initial fine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Redfern Legal Centre is representing the woman who will push forward with the case they believe can bring “justice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centre’s instructing solicitor, Samantha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client welcomes the withdrawing of the fine and having her fine repaid but she is entitled to interest on that money if the fine was invalid and she wants justice for others. For her, this case is more than about one fine, it is about withdrawing all invalid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Revenue NSW had withdrawn the fine on the basis the woman was homeless at the time of the incident and not because the fine was invalid.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now seeking interest on the money she paid on the fine in order to have the court rule on the fine’s validity.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representing the woman told the court today the matter was of “great public significance” and needed to proceed. The matter was adjured until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was last year forced to withdraw more than 33,000 Covid fines after another NSW supreme court test case, also lodged by RLC, raised serious concerns about their lawfulness.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uses WA laws backflip to warn against 'permanent'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Coalition party room, the opposition leader, Peter Dutton, praised weeks and months of advocacy that had seen a “bad law overturned” in relation to the Western Australian government’s decision to revamp cultural heritage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law could be “undone”, unlike the Indigenous voice in the constitution, which would be “permanent” and could have “unintended consequences”. In fact, only the existence of the voice would be protected by the constitution, but the legislation governing how the voice operates would be able to be amended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told the Coalition party room the PM is seeking a ‘Redfern speech moment’ with the voice but has ‘undercooked’ his preparation.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former prime ministers Bob Hawke, Paul Keating or John Howard would “never have been so unprepared” as Anthony Albanese seems to be in answering questions on the voice. He argued Albanese is seeking a “Redfern speech moment” but has “undercooked” his preparation.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also attacked “ridiculous” cultural heritage laws for interfering with property rights in a form of government “overreach”. Littleproud said the Coalition is not seeking a “political win” by defeating the voice, but wants what’s right for the nation and Aboriginal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said that bad constitutional change lasts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legislation, the Coalition will support changes to Asio’s use of foreign intercepts. The Coalition will support higher education legislation but then refer it to a Senate committee. The Coalition opposes the Housing Australia Future Fund bill, which has been reintroduced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the party room the Coalition supports 60-day dispensing, but not pharmacists picking up the tab for the changes. These comments suggest the opposition is unlikely to attempt to disallow the policy, which Labor argues is an important cost of living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the cultural heritage laws, Roger Cook has affirmed his support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supporting the yes case in the voice. It’s simple and I think common sense that we should acknowledge, recognise and consult Aboriginal people on issues that concern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hand the blog over to Ben Doherty for a short moment, but I will be back in time for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you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least one Labor MP has met with parents concerned about the Middle Arm and Beetaloo Basin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 hosted the Australian Parents 4 Climate Action and paediatricians in Parliament to speak about their concerns around climate change &amp; health. It’s important to listen to concerns that many have, particularly around extreme heat, livability &amp; the impacts on health. </w:t>
      </w:r>
      <w:hyperlink r:id="rId16" w:history="1">
        <w:r>
          <w:rPr>
            <w:rFonts w:ascii="arial" w:eastAsia="arial" w:hAnsi="arial" w:cs="arial"/>
            <w:b w:val="0"/>
            <w:i/>
            <w:strike w:val="0"/>
            <w:noProof w:val="0"/>
            <w:color w:val="0077CC"/>
            <w:position w:val="0"/>
            <w:sz w:val="20"/>
            <w:u w:val="single"/>
            <w:vertAlign w:val="baseline"/>
          </w:rPr>
          <w:t>pic.twitter.com/g0LXSLkD20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Malarndirri McCarthy (@Malarndirri19) </w:t>
      </w:r>
      <w:hyperlink r:id="rId17"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that last post, it looks like the Coalition determined at its party room meeting to support the legislation. Which would mean that the Greens are dealt out of the negotiations with the government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‘firmly opposed’ to national security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3" w:history="1">
        <w:r>
          <w:rPr>
            <w:rFonts w:ascii="arial" w:eastAsia="arial" w:hAnsi="arial" w:cs="arial"/>
            <w:b w:val="0"/>
            <w:i/>
            <w:strike w:val="0"/>
            <w:noProof w:val="0"/>
            <w:color w:val="0077CC"/>
            <w:position w:val="0"/>
            <w:sz w:val="20"/>
            <w:u w:val="single"/>
            <w:vertAlign w:val="baseline"/>
          </w:rPr>
          <w:t>Paul mentioned earlier</w:t>
        </w:r>
      </w:hyperlink>
      <w:r>
        <w:rPr>
          <w:rFonts w:ascii="arial" w:eastAsia="arial" w:hAnsi="arial" w:cs="arial"/>
          <w:b w:val="0"/>
          <w:i w:val="0"/>
          <w:strike w:val="0"/>
          <w:noProof w:val="0"/>
          <w:color w:val="000000"/>
          <w:position w:val="0"/>
          <w:sz w:val="20"/>
          <w:u w:val="none"/>
          <w:vertAlign w:val="baseline"/>
        </w:rPr>
        <w:t xml:space="preserve"> , the Greens are firing up over another round of national security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Telecommunications (Interception and Access) Amendment Bill 2023 was introduced into the lower house yesterday, and there are expectations the government will try to pass it quickly with Coalition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amends the Telecommunications (Interception and Access) Act 1979 to ensure “foreign intelligence information” can be “communicated, used and recorded to protect Australia’s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explanatory notes say the bill “does not seek to alter or expand the information that may be intercepted under foreign intelligence warrants” but change the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would replace the requirement for the Attorney-General to approve the persons who can receive the information, as this may not be known with sufficient certainty. Instead, the amendments will allow the Attorney-General to limit the communication and use of such information by specifying purposes, or imposing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parliament this afternoon, the Greens MP Max Chandler-Mather said shifting from naming recipients to a purposes test was “a clear expansion of their powers and something the Greens are firmly opposed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parliament the bill was part of a “worrying trend” where urgency is cited as a reason to rush through laws expanding the national security apparatus at “an alarming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parliament to take its job of scrutiny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clear to say we should be holding our intelligence services including Asio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told the house the bill “does not grant any new powers” but “clarifies” the ability to communicate foreign intelligence in order to help identify threats to Australia’s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bill included a number of safeguards to ensure communication “remains subject to approval by the attorney general”, who can also set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division on the legislation has been deferred to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widespread speculation that the WA government was going to ditch the laws – but that has now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Cook tells reporters the laws, as presented to the parliament, “went too far, were too prescriptive, too complicated and placed unnecessary burdens on everyday Western Australian property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premier, I understand that the legislation has unintentionally caused stress, confusion and division in the community. And for that, I am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Cook says he will continue to campaign for a yes vote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is about three simple concepts, acknowledgement, recognition and consultation. Any fair-minded Australian believes that they are important things to embody in our constitution and I will continue to campaign for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premier confirms decision to overhaul cultural heritage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into state politics for a moment and the Western Australian premier, Roger Cook, is holding a press conference on the government’s decision to backflip on new cultural heritage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lot of internal fights about this and Cook is trying to present a united front. And he says there has been no pressure from the federal government to dump the laws, given that they were being used as part of the no campaign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this very clear. I have not had any communication with the prime minister or any federal members in relation to these laws. The only contact I have had with the federal government in relation to these laws is when I contacted the prime minister yesterday to announce that we would be going in this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what led up to this,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WA cultural heritage laws: Indigenous group condemns reports of Labor backflip ‘within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Myer store sale growth neutral as consumer spending plateaus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the consumer feeling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growth at department store chain Myer has stagnated, prompting shareholders to sell down shares amid concerns over consumer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in a trading update on Tuesday that sales were up just 0.4% in the first six months of the year, compared to last year’s corresponding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sent Myer shares down more than 10% in early trading, spooked by the lack of sales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households are grappling with rising borrowing and living costs that have accompanied a period of high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chief executive, John King, said headwinds had “buffeted” the retail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tightly manage costs, inventory and cash to ensure we have a strong balance sheet as we begin [2023-24], where we expect the ongoing uncertainty around the macroeconomic environment to persist,” 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Bates gives examples and cites his sources and then asked the speaker to consider the request. We will let you know when we get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Bates outlines referral case for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it, here is some of what Stephen Bates had to say in the house a few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Cook made statements in the House in relation to the robodebt scheme that have subsequently been shown to be false by the Royal Commission into the Robodebt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the member for Cook made statements that clearly contradict the findings of the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sitting week since these statements were made, and the earliest opportunity I’ve had to present this matter to the House in the manner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without notice on 11 June 2020, the member for Cook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have advice and where matters indicate, as has been the case in relation to the use of income averaging as the sole determinant of raising a debt, then obviously government practices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point did the member for Cook report to the House that the robodebt scheme was implemented without legislative change, and was therefore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full release of the report of the Royal Commission into the Robodebt Scheme, the member for Cook has deliberately made assertions that are clearly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evidence before the royal commission, and the timing of the report, it appears clear that he not only deliberately made false statements, but did so in order to mislead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to meet next week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is being called together – the next meeting will be held in the greatest nation on earth’s capital (Brisbane) on 16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and planning reforms (no surprise there) ‘including proposals to increasing housing supply and affordability’. There will also be some health chat.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to meeting with first ministers this month for positive and constructive discussions on Australia’s national priorities. Our key priority for this meeting is increasing housing supply and affordability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there is no immediate response – Milton Dick is going to consider the matter and tell the parliament his decision a little bit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begins with the question of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Stephen Bates is first up, asking the house to consider a referral of Scott Morrison to the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through the royal commission findings and outlining why it is something he thinks the house should take a look at – I will have more for you very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look like Morrison is in the chamber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have rung and the parliament sitting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you updated with the house and Senate goings-on.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Outlook brighter with business than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divergent reports out today about the state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if you’re a consumer (who isn’t?), then you’re probably not very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Institute and Westpac survey of consumer sentiment index actually dipped 0.4 percentage points to 81 in August even as the Reserve Bank left its key interest rate unchanged for a second month in a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two-track economy seems to be emerging with consumer confidence remaining low... (Source: Westpac/Melbourne Institute) </w:t>
      </w:r>
      <w:hyperlink r:id="rId35" w:history="1">
        <w:r>
          <w:rPr>
            <w:rFonts w:ascii="arial" w:eastAsia="arial" w:hAnsi="arial" w:cs="arial"/>
            <w:b w:val="0"/>
            <w:i/>
            <w:strike w:val="0"/>
            <w:noProof w:val="0"/>
            <w:color w:val="0077CC"/>
            <w:position w:val="0"/>
            <w:sz w:val="20"/>
            <w:u w:val="single"/>
            <w:vertAlign w:val="baseline"/>
          </w:rPr>
          <w:t>pic.twitter.com/4rPwjCflcI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7"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in fact, retreated in the days after the RBA decision, with people still hearing the central bank may need to hike its cash rate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though, is not anywhere near as grim. A NAB survey found that, yes, conditions eased in July but they remained positive (at +10 points). Trading conditions, employment and profitability were all steady and positive. Business confidence even rose 2 points to be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business confidence and conditions are generally holding up. (Source: NAB) </w:t>
      </w:r>
      <w:hyperlink r:id="rId38" w:history="1">
        <w:r>
          <w:rPr>
            <w:rFonts w:ascii="arial" w:eastAsia="arial" w:hAnsi="arial" w:cs="arial"/>
            <w:b w:val="0"/>
            <w:i/>
            <w:strike w:val="0"/>
            <w:noProof w:val="0"/>
            <w:color w:val="0077CC"/>
            <w:position w:val="0"/>
            <w:sz w:val="20"/>
            <w:u w:val="single"/>
            <w:vertAlign w:val="baseline"/>
          </w:rPr>
          <w:t>pic.twitter.com/7SQKpHGTtm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9"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and cost growth, though, both rose sharply in the month. Labour cost growth quickened to 3.7% in quarterly terms, up from 2.3% in June,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Oster, NAB’s chief economist, attributed that spike mostly to minimum and award wage changes that took effect on 1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labour cost increases are quickening, rising at a 3.7% clip on a quarterly basis in July, from a 2.3% pace in June, NAB says. </w:t>
      </w:r>
      <w:hyperlink r:id="rId40" w:history="1">
        <w:r>
          <w:rPr>
            <w:rFonts w:ascii="arial" w:eastAsia="arial" w:hAnsi="arial" w:cs="arial"/>
            <w:b w:val="0"/>
            <w:i/>
            <w:strike w:val="0"/>
            <w:noProof w:val="0"/>
            <w:color w:val="0077CC"/>
            <w:position w:val="0"/>
            <w:sz w:val="20"/>
            <w:u w:val="single"/>
            <w:vertAlign w:val="baseline"/>
          </w:rPr>
          <w:t>pic.twitter.com/1JNr0mRe4X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1"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cost growth was strongest in recreation and personal services, transport and utilities, and retail, which aligns with where we would expect minimum and award wage workers to be most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us the resilience of the business sector reinforces NAB’s view – alone among the big four banks – that the RBA has another rate rise to come, with the November meeting the likely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has added a motion to the government business notice paper, asking the house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accepts the findings of the report of the royal commission into the Robodebt scheme regarding the former ministers involved in the design and implementation of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expresses its deep regret and apologises to the victims of the unlawful Robodebt scheme, and to front-line Centrelink staff;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commits to ensuring this cruel, unlawful chapter in the history of Australian public administration is never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Hannam has also looked at consumer confidence and what do you know – things look different depending on your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two-track economy seems to be emerging with consumer confidence remaining low... (Source: Westpac/Melbourne Institute) </w:t>
      </w:r>
      <w:hyperlink r:id="rId35" w:history="1">
        <w:r>
          <w:rPr>
            <w:rFonts w:ascii="arial" w:eastAsia="arial" w:hAnsi="arial" w:cs="arial"/>
            <w:b w:val="0"/>
            <w:i/>
            <w:strike w:val="0"/>
            <w:noProof w:val="0"/>
            <w:color w:val="0077CC"/>
            <w:position w:val="0"/>
            <w:sz w:val="20"/>
            <w:u w:val="single"/>
            <w:vertAlign w:val="baseline"/>
          </w:rPr>
          <w:t>pic.twitter.com/4rPwjCflcI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7"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business confidence and conditions are generally holding up. (Source: NAB) </w:t>
      </w:r>
      <w:hyperlink r:id="rId38" w:history="1">
        <w:r>
          <w:rPr>
            <w:rFonts w:ascii="arial" w:eastAsia="arial" w:hAnsi="arial" w:cs="arial"/>
            <w:b w:val="0"/>
            <w:i/>
            <w:strike w:val="0"/>
            <w:noProof w:val="0"/>
            <w:color w:val="0077CC"/>
            <w:position w:val="0"/>
            <w:sz w:val="20"/>
            <w:u w:val="single"/>
            <w:vertAlign w:val="baseline"/>
          </w:rPr>
          <w:t>pic.twitter.com/7SQKpHGTtm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9" w:history="1">
        <w:r>
          <w:rPr>
            <w:rFonts w:ascii="arial" w:eastAsia="arial" w:hAnsi="arial" w:cs="arial"/>
            <w:b w:val="0"/>
            <w:i/>
            <w:strike w:val="0"/>
            <w:noProof w:val="0"/>
            <w:color w:val="0077CC"/>
            <w:position w:val="0"/>
            <w:sz w:val="20"/>
            <w:u w:val="single"/>
            <w:vertAlign w:val="baseline"/>
          </w:rPr>
          <w:t>August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 S.H.O.C.K.E.D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resume in less than 30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Stephen Bates will be up soon after with his query proposing to refer Scott Morrison to the privileges committee ( Paul Karp </w:t>
      </w:r>
      <w:hyperlink r:id="rId42" w:history="1">
        <w:r>
          <w:rPr>
            <w:rFonts w:ascii="arial" w:eastAsia="arial" w:hAnsi="arial" w:cs="arial"/>
            <w:b w:val="0"/>
            <w:i/>
            <w:strike w:val="0"/>
            <w:noProof w:val="0"/>
            <w:color w:val="0077CC"/>
            <w:position w:val="0"/>
            <w:sz w:val="20"/>
            <w:u w:val="single"/>
            <w:vertAlign w:val="baseline"/>
          </w:rPr>
          <w:t>reported on that</w:t>
        </w:r>
      </w:hyperlink>
      <w:r>
        <w:rPr>
          <w:rFonts w:ascii="arial" w:eastAsia="arial" w:hAnsi="arial" w:cs="arial"/>
          <w:b w:val="0"/>
          <w:i w:val="0"/>
          <w:strike w:val="0"/>
          <w:noProof w:val="0"/>
          <w:color w:val="000000"/>
          <w:position w:val="0"/>
          <w:sz w:val="20"/>
          <w:u w:val="none"/>
          <w:vertAlign w:val="baseline"/>
        </w:rPr>
        <w:t xml:space="preserve">  a little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expect an answer straight away on that. Usually there is mulling when it comes to questions of what the privileges committee looks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fuels talk of Matildas public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becoming a daily love-in with FM radio hosts (there is a variety, but the conversation/tone is always the same), Anthony Albanese pushed along chat about a public holiday if the Matildas go all the way to the final and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Bob Hawke -esque.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Sydney radio Triple M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national cabinet meeting on next Wednesday with all the premiers and chief ministers. And I reckon if they get through on Saturday, it’ll be on the agenda. It’ll be on the agenda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It’d be a pretty brave Australian state leader, wouldn’t it, who said no to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inspiring the whole country and it will inspire particularly for younger generations. It’s just fantastic to see young girls and young boys getting so excited and getting behind the Matildas in what is the world game. Here in Australia we tend to favour rugby league or AFL but it is being watched by many many hundreds of millions of people, if not billions,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also imagined it would be a pretty brave state leader to say no to rental reforms, given the state of the housing market in this country, but you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push for Middle Arm funding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met today. At the top of the agenda this week will be attempting to get an inquiry into the $1.5bn of federal support for the Middle Arm development, which is branded a sustainable development precinct but supports expansion of gas exports. They’re unsure if they have Coalition or Labor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noon today Greens MP  Stephen Bates will propose referring Scott Morrison to the privileges committee, querying whether he misled the House in his statement on indulgence defending his role in the scheme. Morrison has rejected all adverse findings of the royal commission and said he was entitled to rely on his department’s advice that legislation was not required to enact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Referrals to privileges are first considered by the speaker, who must decide whether to give precedence to a motion to refer, depending on whether a prima facie case of breach exists. It may not happen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also concerned about a bill expanding Asio’s powers to use foreign telephone intercepts. Currently the attorney general limits which agencies Asio can pass information gathered in this way on to, but a bill labelled urgent by the government would expand this to allowing them to pass to anyone, subject to any conditions related to purposes for its use specified by the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don’t think the bill is necessary, but will also seek to amend it sunsetting the changes after three months, and requiring the AG to limit the purposes of its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confidence is down – who would’ve guessed?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shocking, SHOCKING news, consumer confidence has taken a hit. It is almost as though raising interest rates and therefore limiting the spending power of a third of the nation with mortgages means those people don’t feel they have money to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smash me down and call me avocado. I. Am. Shocked.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confidence sunk 3.4 points last week even after the Reserve Bank kept interest rates on hold for the second month and fuelled speculation the tightening cycle was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opted to keep the cash rate steady at 4.1% in August, but flagged the possibility of more hiking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gauge from ANZ and Roy Morgan has been tracking well below the long run average of 111 index points, coming in at 75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 senior economist Adelaide Timbrell said home owners with debt remained far less confident than renters and those who owned their houses outright as the higher cost of borrowing ate into their cashflows.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confidence fell among all the housing cohorts, but the biggest fall was among renters, down 9.4 points, after a jump in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have been under financial pressure because of the surging cost of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groups are feeling the squeeze, with questions relating to current and future financial conditions dropping off sharply.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surveyed were feeling a little more optimistic about the economic outlook, however, with the indicator for “future economic conditions” picking up modestly.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win attracts record TV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hearing more about the Matildas win against Denmark in question time (nothing a politician loves more than associating with winners) so here is Jack Snape with some of the details of just how many people saw that through pass and goal combo: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sensational 2-0 win by the Matildas in the Ffifa Women’s World Cup has drawn spectacular TV ratings at 2.29m viewers – in the metro market alone. That skyrockets to the biggest audience of 2023 so far, eclipsing State of Origin I’s 1.98m metro.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Matildas’ victory over Denmark on Monday night set a new metro TV ratings high for 2023 and a new benchmark for Channel Seven on its streaming service 7plus.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Caitlin Foord on the way to the team’s World Cup win over Denmark last night. Photograph: Damian Briggs/Speed Media/Shutterstock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drew 2.29 million in metropolitan TV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6.54 million tuned in across free-to-air television and streaming platform 7plus. The average audience was 3.56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eclipsed the network’s previous high for the year, set by the Matildas’ match against Canada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384,000 viewers on 7plus were a record for an individual event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says Blak sovereign movement won’t be distracted over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Lidia Thorpe has some words for whoever bought the website domain </w:t>
      </w:r>
      <w:hyperlink r:id="rId43" w:history="1">
        <w:r>
          <w:rPr>
            <w:rFonts w:ascii="arial" w:eastAsia="arial" w:hAnsi="arial" w:cs="arial"/>
            <w:b w:val="0"/>
            <w:i/>
            <w:strike w:val="0"/>
            <w:noProof w:val="0"/>
            <w:color w:val="0077CC"/>
            <w:position w:val="0"/>
            <w:sz w:val="20"/>
            <w:u w:val="single"/>
            <w:vertAlign w:val="baseline"/>
          </w:rPr>
          <w:t>www.blacksovereignmovement.com</w:t>
        </w:r>
      </w:hyperlink>
      <w:r>
        <w:rPr>
          <w:rFonts w:ascii="arial" w:eastAsia="arial" w:hAnsi="arial" w:cs="arial"/>
          <w:b w:val="0"/>
          <w:i w:val="0"/>
          <w:strike w:val="0"/>
          <w:noProof w:val="0"/>
          <w:color w:val="000000"/>
          <w:position w:val="0"/>
          <w:sz w:val="20"/>
          <w:u w:val="none"/>
          <w:vertAlign w:val="baseline"/>
        </w:rPr>
        <w:t xml:space="preserve">, which is very similar to the Blak sovereign movement’s domain </w:t>
      </w:r>
      <w:hyperlink r:id="rId44" w:history="1">
        <w:r>
          <w:rPr>
            <w:rFonts w:ascii="arial" w:eastAsia="arial" w:hAnsi="arial" w:cs="arial"/>
            <w:b w:val="0"/>
            <w:i/>
            <w:strike w:val="0"/>
            <w:noProof w:val="0"/>
            <w:color w:val="0077CC"/>
            <w:position w:val="0"/>
            <w:sz w:val="20"/>
            <w:u w:val="single"/>
            <w:vertAlign w:val="baseline"/>
          </w:rPr>
          <w:t>www.blaksovereignmovement.com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people, the Black sovereign (with a “c”) diverts people to the </w:t>
      </w:r>
      <w:hyperlink r:id="rId45" w:history="1">
        <w:r>
          <w:rPr>
            <w:rFonts w:ascii="arial" w:eastAsia="arial" w:hAnsi="arial" w:cs="arial"/>
            <w:b w:val="0"/>
            <w:i/>
            <w:strike w:val="0"/>
            <w:noProof w:val="0"/>
            <w:color w:val="0077CC"/>
            <w:position w:val="0"/>
            <w:sz w:val="20"/>
            <w:u w:val="single"/>
            <w:vertAlign w:val="baseline"/>
          </w:rPr>
          <w:t>www.yes23.com</w:t>
        </w:r>
      </w:hyperlink>
      <w:r>
        <w:rPr>
          <w:rFonts w:ascii="arial" w:eastAsia="arial" w:hAnsi="arial" w:cs="arial"/>
          <w:b w:val="0"/>
          <w:i w:val="0"/>
          <w:strike w:val="0"/>
          <w:noProof w:val="0"/>
          <w:color w:val="000000"/>
          <w:position w:val="0"/>
          <w:sz w:val="20"/>
          <w:u w:val="none"/>
          <w:vertAlign w:val="baseline"/>
        </w:rPr>
        <w:t xml:space="preserve"> site and for others it goes to a dead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says the Blak sovereign movement (no “c”) will not be distracted and will continue its work fighting for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Blak Sovereign Movement are busy fighting to protect Country, to stop our babies being stolen, to stop our people being tortured and dying in prison, and fighting for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accuses Dutton of ‘creating secret slush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Julian Hill has accused opposition leader Peter Dutton of “creating a secret slush fund” while in government, with claims the former Coalition government overlooked Indigenous community safety programs in a controversial grants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office called the claims “an absurd and pathetic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decisions under the Safer Communities Fund were “not appropriately informed by departmental briefings”, according to the auditor general in 2022. The audit report found some rounds of the program focused money on Coalition and marginal electorates, that “for the majority of decisions, the basis for the decisions was not clearly recorded”, and that some projects were funded despite being assessed as ineligible.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Auditor general finds no ‘clear basis’ for half of Safer Communities Fund grants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pointed to analysis of the fund, first published by the Nine newspapers last night, which showed that numerous Indigenous community safety programs – including lighting and CCTV upgrades – were overlooked for funding, despite ranking highly on the merit list and scoring by the home affairs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office was contacted for comment and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in parliament last week.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chair of the parliament’s audit and public accounts committee,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created a secret slush fund, and stripped funding from community safety works in vulnerable indigenous communities to fund bowling greens in Liberal held and target electorates.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Peter Dutton had a choice he didn’t listen to his department or indigenous communities, he chose to pork barrel Liberal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to the Nine newspapers, Dutton’s office called the claims “an absurd and pathetic attack from the Albanese government, who desperately want a distraction from their shambles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told the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literally cut the Safer Communities program. Australians expect their government to act to make their communities safer and more secure. This is exactly what Mr Dutton did through the Safer Communities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fighting ‘very hard’ alongside Pacific on climate, Conroy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Sabra Lane pushed Pat Conroy on the climate change point in an interview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international development and the Pacific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got very strong climate targets domestically to achieve net zero emissions by 2050 and a 43% reduction by 2030 and to hit just over 80% renewable energy by 2030. So we’re taking strong action domestically.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also part of the international effort. We’ve got a climate finance facility for the Pacific to help get renewable energy projects up in the region. We’re also very active in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back at the table and being a good actor. I represented Prime Minister Albanese at the UN Climate Summit in Egypt last year, and we were working with the Pacific to advance strong action on climate change in a way that’s consistent with Australian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it’s important that we deal with climate change that’s happening, and that’s how our development projects will have to be focused. But we fight very hard with the rest of the Pacific to stop more climate change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has done a bit about this,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Albanese Government’s international development policy will advance Australia’s interests in a peaceful, stable and prosperous region. It's fit for the challenges and opportunities of our time - and will make a positive difference to lives in our region and beyond. </w:t>
      </w:r>
      <w:hyperlink r:id="rId47" w:history="1">
        <w:r>
          <w:rPr>
            <w:rFonts w:ascii="arial" w:eastAsia="arial" w:hAnsi="arial" w:cs="arial"/>
            <w:b w:val="0"/>
            <w:i/>
            <w:strike w:val="0"/>
            <w:noProof w:val="0"/>
            <w:color w:val="0077CC"/>
            <w:position w:val="0"/>
            <w:sz w:val="20"/>
            <w:u w:val="single"/>
            <w:vertAlign w:val="baseline"/>
          </w:rPr>
          <w:t>pic.twitter.com/5DGyyzZIEf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48" w:history="1">
        <w:r>
          <w:rPr>
            <w:rFonts w:ascii="arial" w:eastAsia="arial" w:hAnsi="arial" w:cs="arial"/>
            <w:b w:val="0"/>
            <w:i/>
            <w:strike w:val="0"/>
            <w:noProof w:val="0"/>
            <w:color w:val="0077CC"/>
            <w:position w:val="0"/>
            <w:sz w:val="20"/>
            <w:u w:val="single"/>
            <w:vertAlign w:val="baseline"/>
          </w:rPr>
          <w:t>August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are taking a look at it. But the Greens see a “missed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Mehreen Faruqi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development policy misses the elephant in the room if it doesn’t set clear benchmarks for the overall aid budget. The government should have committed to increasing the aid budget to 0.7% of GNI by 2030 in line with UN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international aid policy a climate focus is all well and good, but what’s the point when the government is actively making the climate crisis worse by opening new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ignores the reality that international aid is a necessary and urgent act of global justice rather than an act of charity or strategic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should be used to right historic wrongs and to build communities in parts of the world that have been left destitute by the ravages of colonialism, exploitation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says Australia should be committing to no new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emerge from party rooms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meetings are breaking up, which means we will have an update on what went on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resume from midday (it is always late on a Tuesday because of the party room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of how those meetings work – they are closed meetings and confidential. However, in a weird Canberra quirk, after the meeting there is a briefing held for the media on what went on. The minutes are read out, but all the MPs are de-identified – you’ll be told an “MP spoke on XX” or “two MPs asked about XX” as well as a couple of lines from the leaders’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all “background information”. And then the journalists have to go off and find out who said what and what deeper things might have occurred. When you read it, you’ll often hear it referred to as a “party room source”, but more often than not it came from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is out and so are the climate protesters outside Parliament House, who have come camera ready with props and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wears an Anthony Albanese mask at the rally by Doctors for the Environment. Photograph: Lukas Coch/AAP      People at the Canberra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Lukas Coch/AAP      Banners at the rally.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Shoebridge calls for more scrutiny of defence contracts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wants a closer eye applied to defence contracts, following the Four Corners report into consultancies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said the consultancy spend in defence had been “ramped up” over the last six years, but there needed to be more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four consultancies have clearly targeted Defence as the source of almost unlimited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really remarkable is how the big four consultant’s feasting on Defence contracts has surged in the last six years, almost doubling year 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KPMG has been the biggest winner with Defence, grabbing over $440 million in Defence contracts in 2022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look at history shows what an explosion there has been in Defence’s spend on consultants – in 2012 KPMG took ‘only’ $49 million from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energy investment needs threefold rise to meet climate goals, RBA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has this morning put out a speech on Australia’s financial markets and climate change by Carl Schwartz, acting head of its domestic markets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of an update on progress of so-called green and ethical funds, while noting that investment in clean energy alone will need to triple from current levels by 2030 (and then keep rising after that) to reach net zero emissions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9" w:history="1">
        <w:r>
          <w:rPr>
            <w:rFonts w:ascii="arial" w:eastAsia="arial" w:hAnsi="arial" w:cs="arial"/>
            <w:b w:val="0"/>
            <w:i/>
            <w:strike w:val="0"/>
            <w:noProof w:val="0"/>
            <w:color w:val="0077CC"/>
            <w:position w:val="0"/>
            <w:sz w:val="20"/>
            <w:u w:val="single"/>
            <w:vertAlign w:val="baseline"/>
          </w:rPr>
          <w:t>@RBA</w:t>
        </w:r>
      </w:hyperlink>
      <w:r>
        <w:rPr>
          <w:rFonts w:ascii="arial" w:eastAsia="arial" w:hAnsi="arial" w:cs="arial"/>
          <w:b w:val="0"/>
          <w:i w:val="0"/>
          <w:strike w:val="0"/>
          <w:noProof w:val="0"/>
          <w:color w:val="000000"/>
          <w:position w:val="0"/>
          <w:sz w:val="20"/>
          <w:u w:val="none"/>
          <w:vertAlign w:val="baseline"/>
        </w:rPr>
        <w:t xml:space="preserve">  speech today notes annual investment in clean energy has to rise three-fold to meet 2030 targets on the way to net zero by mid-century. </w:t>
      </w:r>
      <w:hyperlink r:id="rId50" w:history="1">
        <w:r>
          <w:rPr>
            <w:rFonts w:ascii="arial" w:eastAsia="arial" w:hAnsi="arial" w:cs="arial"/>
            <w:b w:val="0"/>
            <w:i/>
            <w:strike w:val="0"/>
            <w:noProof w:val="0"/>
            <w:color w:val="0077CC"/>
            <w:position w:val="0"/>
            <w:sz w:val="20"/>
            <w:u w:val="single"/>
            <w:vertAlign w:val="baseline"/>
          </w:rPr>
          <w:t>pic.twitter.com/NZoOUYQgTD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1" w:history="1">
        <w:r>
          <w:rPr>
            <w:rFonts w:ascii="arial" w:eastAsia="arial" w:hAnsi="arial" w:cs="arial"/>
            <w:b w:val="0"/>
            <w:i/>
            <w:strike w:val="0"/>
            <w:noProof w:val="0"/>
            <w:color w:val="0077CC"/>
            <w:position w:val="0"/>
            <w:sz w:val="20"/>
            <w:u w:val="single"/>
            <w:vertAlign w:val="baseline"/>
          </w:rPr>
          <w:t>August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also details progress on green bonds – debt that is issued “to fund projects that are beneficial to the environment or climate”. Examples include clean transportation projects, energy efficiency projects and green construction and/or green modifications to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green bond market has grown quickly since its inception in 2014, though it remains a modest share of the overall bond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enltrGreen bond issuance, meanwhile, continues to rise (but still a long way to climb): </w:t>
      </w:r>
      <w:hyperlink r:id="rId52" w:history="1">
        <w:r>
          <w:rPr>
            <w:rFonts w:ascii="arial" w:eastAsia="arial" w:hAnsi="arial" w:cs="arial"/>
            <w:b w:val="0"/>
            <w:i/>
            <w:strike w:val="0"/>
            <w:noProof w:val="0"/>
            <w:color w:val="0077CC"/>
            <w:position w:val="0"/>
            <w:sz w:val="20"/>
            <w:u w:val="single"/>
            <w:vertAlign w:val="baseline"/>
          </w:rPr>
          <w:t>pic.twitter.com/JcPpkINLx0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3" w:history="1">
        <w:r>
          <w:rPr>
            <w:rFonts w:ascii="arial" w:eastAsia="arial" w:hAnsi="arial" w:cs="arial"/>
            <w:b w:val="0"/>
            <w:i/>
            <w:strike w:val="0"/>
            <w:noProof w:val="0"/>
            <w:color w:val="0077CC"/>
            <w:position w:val="0"/>
            <w:sz w:val="20"/>
            <w:u w:val="single"/>
            <w:vertAlign w:val="baseline"/>
          </w:rPr>
          <w:t>August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 equivalent concept of green bonds and loans for equities, ethical funds serve as a proxy measure. These two have been on the rise but remain a small part of the total managed funds at less than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enltrEthical funds, too, are on the rise (but still only about 4% of the total): </w:t>
      </w:r>
      <w:hyperlink r:id="rId54" w:history="1">
        <w:r>
          <w:rPr>
            <w:rFonts w:ascii="arial" w:eastAsia="arial" w:hAnsi="arial" w:cs="arial"/>
            <w:b w:val="0"/>
            <w:i/>
            <w:strike w:val="0"/>
            <w:noProof w:val="0"/>
            <w:color w:val="0077CC"/>
            <w:position w:val="0"/>
            <w:sz w:val="20"/>
            <w:u w:val="single"/>
            <w:vertAlign w:val="baseline"/>
          </w:rPr>
          <w:t>pic.twitter.com/ftuLgoWmxE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5" w:history="1">
        <w:r>
          <w:rPr>
            <w:rFonts w:ascii="arial" w:eastAsia="arial" w:hAnsi="arial" w:cs="arial"/>
            <w:b w:val="0"/>
            <w:i/>
            <w:strike w:val="0"/>
            <w:noProof w:val="0"/>
            <w:color w:val="0077CC"/>
            <w:position w:val="0"/>
            <w:sz w:val="20"/>
            <w:u w:val="single"/>
            <w:vertAlign w:val="baseline"/>
          </w:rPr>
          <w:t>August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financial markets have taken some steps to help facilitate flows of capital to sustainable investment, although the financing task ahead looms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 lot more money needs to be flowing to the tasks ahead in preventing what UN secretary general Antonio Guterres recently called “global boiling”.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wondering where most of the MPs were – it is party room meeting day, which means they are all locked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starting to come out now, so I will let you know what went on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angle of the rally being held outside Parliament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enltrCrowd of NT health professionals, parents and allies on the lawns of Parliament House, braving a a crisp Canberra morning to say </w:t>
      </w:r>
      <w:hyperlink r:id="rId12" w:history="1">
        <w:r>
          <w:rPr>
            <w:rFonts w:ascii="arial" w:eastAsia="arial" w:hAnsi="arial" w:cs="arial"/>
            <w:b w:val="0"/>
            <w:i/>
            <w:strike w:val="0"/>
            <w:noProof w:val="0"/>
            <w:color w:val="0077CC"/>
            <w:position w:val="0"/>
            <w:sz w:val="20"/>
            <w:u w:val="single"/>
            <w:vertAlign w:val="baseline"/>
          </w:rPr>
          <w:t>#DoNoHarmStopMiddleArm</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pic.twitter.com/ZSqJoKruYC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Climate and Health Alliance (@healthy_climate) </w:t>
      </w:r>
      <w:hyperlink r:id="rId57" w:history="1">
        <w:r>
          <w:rPr>
            <w:rFonts w:ascii="arial" w:eastAsia="arial" w:hAnsi="arial" w:cs="arial"/>
            <w:b w:val="0"/>
            <w:i/>
            <w:strike w:val="0"/>
            <w:noProof w:val="0"/>
            <w:color w:val="0077CC"/>
            <w:position w:val="0"/>
            <w:sz w:val="20"/>
            <w:u w:val="single"/>
            <w:vertAlign w:val="baseline"/>
          </w:rPr>
          <w:t>August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Beetaloo and Middle Arm ‘encapsulate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supported by teal independents who were elected to parliament on a wave of support for stronger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Kooyong, Monique Ryan, says there is no justification for fracking the Beetaloo basin and that the Middle Arm development and the government’s financial stake in the project is helping enable a number of new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stop Middle Arm, we will stop Beetaloo, we will stop Barossa [offshore gas project] and a number of other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says the Albanese government has continued the Morrison government’s so-called gas-fired recovery by putting taxpayer money into a project aiding the expansion of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send a message to the government that this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Arm and Beetaloo really encapsulate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left, and David Pocock at the rally.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 at Canberra rally decries ‘devastating impacts’ of NT gas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Territory paediatrician Dr Louise Woodward has told the crowd outside parliament that “there is no safe way to expand the fossil fuel industry in the middle of a climate crisis” and health professionals are raising the alarm about the “devastating impacts” of the planned gas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 health professionals have now signed a petition that will be delivered to the prime minister, Anthony Albanese. Protesters have brought signs that say “declare a climate emergency” and “the people say no more coal and gas” and “no taxpayers $$ for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says “prevention is better than 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world is looking to decarbonise, the Australian government is funnelling $1.5bn of taxpayers’ money – your money – into what they call a sustainable development at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marketing spin to hide the truth and avoid scrutiny. Governments should not be funding the fossil fuel industry and declaring it to be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governments “should not sacrifice our children’s health and wellbeing in favour of multinational gas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federal government’s international development policy,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describes gender equality, climate change and disability equity as core issues for Australia to address it its development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acknowledges the need to “respond to the calls of our region and evidence of the accelerating climate crisis by increasing our climate investments and better addressing climate risks” – but is silent on Australia’s own coal and gas policies. It includes some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next financial year, at least half of all new bilateral and regional investments valued at more than $3m will have a climate change objective, with a goal of reaching 80% by 2028–29.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80% of investments must “address gender equality effectively”. This doesn’t necessarily mean dumping a whole lot of existing projects but means that gender equality should be taken into account as part of it. For example, a market development may need to have secure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targets are not a surprise. Since last year Pat Conroy has been saying he wanted to integrate gender equality, climate change and disability throughout our development program, and that Labor was reinstating targets axed under the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Australia warns of economic weakness in Pacific as it outlines development goals – without mentioning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earlier the better,’ NT Labor senator says of voice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rapidly approaching the last quarter of the year, which is when Anthony Albanese has said the voice referendum will be held. The push is now on to set a date and as AAP reports, Northern Territory Labor senator Malarndirri McCarthy has declared “the sooner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logistics of travel around remote parts of Australia was a consideration because many communities can be cut off by rain in the latter part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Malarndirri McCarthy. Photograph: Martin Ollman/Getty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for those of us who are looking for the support of this referendum, it’s just the practical work of the Australian Electoral Commission [and] all of their staff who have to travel out in these remote and regional places, it’s tough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October has been flagged as the possible referendum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the earlier the better, prime minister,” McCarthy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Canberra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hears from NT traditional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about 100 people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calling on the Albanese government to prevent fracking of the Beetaloo basin in the Northern Territory and to withdraw its $1.5bn subsidy for the controversial Middle Arm development on Darwin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recorded statements from Larrakia traditional owners in Darwin and from traditional owners in the Beetaloo basin between Katherine and Tennant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Larrakia elder Eric Fejo  says the federal and Northern Territory governments “have not recognised or respected Larrakia people” or “engaged properly with Larrakia people over these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Guardian Australia has reported, Larrakia people have raised concerns that a “priceless” piece of Indigenous history – Darwin’s only known Indigenous rock art – is at risk from the Middle Arm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affairs minister Simon Birmingham was also asked about the development policy while speaking to Sky News.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very closely at the detail of this new development assistance policy that’s being released today. What we can see from some of the early reports is that this policy falls a long way short of the type of commitments Labor made in their national platform in relation to aid and development assistance. So there will be much disappointment at Labor’s failure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be looking carefully to make sure that there is no dilution in relation to the focus that the Coalition government placed around development assistance being focused on our Pacific Island neighbours and friends and on our near region and making sure, critically, that across the region, we are delivering practical assistance that helps lift education standards, helps improve health outcomes, delivers and drives development outcomes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the critical, practical steps that we want to make sure are attached to any spending of Australian taxpayer dollars on international development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story from Daniel Hurst, the minister for international development and the Pacific, Pat Conroy, spoke to ABC News Breakfast about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denying the fact there’s geostrategic competition going in on the region, and Australia is fighting very hard to be the partner of choice. We’re proud to be the security partner of choice, that’s means working with the police forces in our region to build their capacity, make investments in new police stations, so they can invest in law and order. It’s also about economic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outlines goals in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has been one of the key focusses of the Albanese government since it won power in 2022. Today, the government will publish the first update in 10 years to its international development policy, as Daniel Hurst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officials have sounded the alarm about rising debt levels and economic “fragility” among Pacific countries amid increasing competition with </w:t>
      </w:r>
      <w:hyperlink r:id="rId59"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for influence.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Australian government will publish the first update of its international development policy in a decade, with </w:t>
      </w:r>
      <w:hyperlink r:id="rId60" w:history="1">
        <w:r>
          <w:rPr>
            <w:rFonts w:ascii="arial" w:eastAsia="arial" w:hAnsi="arial" w:cs="arial"/>
            <w:b w:val="0"/>
            <w:i/>
            <w:strike w:val="0"/>
            <w:noProof w:val="0"/>
            <w:color w:val="0077CC"/>
            <w:position w:val="0"/>
            <w:sz w:val="20"/>
            <w:u w:val="single"/>
            <w:vertAlign w:val="baseline"/>
          </w:rPr>
          <w:t>a focus on the Pacific</w:t>
        </w:r>
      </w:hyperlink>
      <w:r>
        <w:rPr>
          <w:rFonts w:ascii="arial" w:eastAsia="arial" w:hAnsi="arial" w:cs="arial"/>
          <w:b w:val="0"/>
          <w:i w:val="0"/>
          <w:strike w:val="0"/>
          <w:noProof w:val="0"/>
          <w:color w:val="000000"/>
          <w:position w:val="0"/>
          <w:sz w:val="20"/>
          <w:u w:val="none"/>
          <w:vertAlign w:val="baseline"/>
        </w:rPr>
        <w:t xml:space="preserve"> , south-east Asia and south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is not backed by any new foreign aid funding, but the government wants to use “blended finance” tools to encourage the private sector to lend money, especially for climate-related projects in south-east Asia. The government will announce a new $250m fund for this purpose.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Australia warns of economic weakness in Pacific as it outlines development goals – without mentioning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press Labor over NT gas projects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doctors, GPs and health professionals have now signed a </w:t>
      </w:r>
      <w:hyperlink r:id="rId61"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the prime minister, Anthony Albanese, demanding the government reconsider subsidising the Middle Arm project and “intervene to prevent gas fracking in the Beetaloo Basin, acknowledging that the emissions cannot be fully offset”.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from around the country, including the Northern Territory,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grounds the projects pose an unacceptable health risk to territorians and will contribute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from the NT who are concerned about the climate risk will also be meeting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Louise Woodward, a Northern Territory paediatrician,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these industries to be established in Darwin due to the risk they pose to the population and the risk they pose to the whole of Australia by driving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governments around Australia to put the health of their people first and understand the principle of first do no harm when considering the approval of projects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delegation in Canberra has broad support, pointing to a </w:t>
      </w:r>
      <w:hyperlink r:id="rId6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last week by medical colleges representing more than 100,000 professionals that called for a national health and climate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rally in Canberra against NT fossil fuel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action against the Beetaloo Basin and Middle Arm projects in the Northern Territory has begun, with a rally outside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Cox, whose investigations revealed the Albanese government </w:t>
      </w:r>
      <w:hyperlink r:id="rId63" w:history="1">
        <w:r>
          <w:rPr>
            <w:rFonts w:ascii="arial" w:eastAsia="arial" w:hAnsi="arial" w:cs="arial"/>
            <w:b w:val="0"/>
            <w:i/>
            <w:strike w:val="0"/>
            <w:noProof w:val="0"/>
            <w:color w:val="0077CC"/>
            <w:position w:val="0"/>
            <w:sz w:val="20"/>
            <w:u w:val="single"/>
            <w:vertAlign w:val="baseline"/>
          </w:rPr>
          <w:t>knew the proposed Middle Arm precinct</w:t>
        </w:r>
      </w:hyperlink>
      <w:r>
        <w:rPr>
          <w:rFonts w:ascii="arial" w:eastAsia="arial" w:hAnsi="arial" w:cs="arial"/>
          <w:b w:val="0"/>
          <w:i w:val="0"/>
          <w:strike w:val="0"/>
          <w:noProof w:val="0"/>
          <w:color w:val="000000"/>
          <w:position w:val="0"/>
          <w:sz w:val="20"/>
          <w:u w:val="none"/>
          <w:vertAlign w:val="baseline"/>
        </w:rPr>
        <w:t xml:space="preserve">  would support the expansion of gas projects in the Northern Territory, despite claiming its financial stake was not a fossil fuel subsidy, sent this in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doctors and health professionals against gas developments in the Northern Territory is being supported by crossbench MPs, including the independent senator David Pocock – who is calling for a duty of care in Australian law that would require governments to consider the impact of climate harm on young people in their decision-making – and the member for Kooyong, Monique Ryan, whose work as a paediatrician included a period in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wants a duty of care enshrined in law.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is one of the medical colleges backing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RACGP representative Dr Catherine Pendrey is a GP based in Melbourne who spent five years working in the Northern Territory.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RACGP is supporting calls to cease gas fracking and processing from the Beetaloo Basin and the reason for that is because fossil fuels and specifically gas fracking and processing pollute the air and water which in turn impacts human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projects will significantly contribute to climate change, which is a public health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Pendrey says that with climate change driving more frequent and extreme natural disasters, it is often GPs who have to support and help people in their communities “to recover from those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confident meat industry can catch up on emissions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CSIRO put out a report which claimed that the red meat industry would miss its target to be carbon neutral by 2030. Meat and Livestock Australia responded that it was only 10% short, but that as take up of better abatement programs improved (better feed etc) that gap would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is asked about it on RN Breakfast and says he is confident the industry can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found as the agriculture minister that farmers are up for this, they were already doing things despite the opposition of the former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now got a government who’s keen to work with them. And I think farmers recognise it’s good for their business to take climate and reduce their emissions. They can reduce their costs. They can protect their businesses from the extreme weather, which wipes out farms all too regularly. And farmers also recognise that our international markets and consumers are increasingly wanting to see their food produced in a sustainable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a really exciting opportunity that we’ve got now with a government and industry on the same page, trying to drive down emissions and make sure that our farmers remain profitable and productive for a long time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a few things to work out with China (certain businesses had different bans on them, things like that) before Australian barley leaves our ports for China, but Murray Watt says he hopes to see it in the “near future”, maybe even in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abandoned free trade agreement with the EU, though, that is another story. How long could it take to restart talks there? The answer seems to be along the lines of how long is a piece of string.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is that they need to be willing to put an offer that is commercially meaningful that actually offers something to our producers. The whole point of trade deals is that each party gets something out of it and we think that we are making a good offer to the EU offer in relation to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offer is far below what we think is acceptable and it’s far below what our producers think is acceptable. And that’s been the consistent position we’ve been putting now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over the last month or so I think there has been in the EU, I think has the penny has dropped for them, that we’re really serious when we say that the deal is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the conversations with China over other trade tariffs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with barley was that the WTO handed down a draft decision, provided that to both countries, and China at that point, so that they were willing to talk. At this point we haven’t seen a draft decision from the WTO. That’s expected expected sometime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we’d like China to remove those tariffs. Today. We’d like China to remove the trade impediments that remain in place on seafood and some beef processing establishments today as well. That’s the position we’ve always put in. That’s certainly the position we’ll keep putting.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on Australia’s wine trade action against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ABC radio RN Breakfast, agriculture minister Murray Watt is asked when Australia would consider dropping its World Trade Organisation case against China over wine, given it has indications that there will be some movement on the trade tariffs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soon(ish). Depends on how quickly China moves, Watt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need to see some positive indications from China that they are similarly prepared to negotiate and to lift the tariffs on wine before we would consider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wouldn’t walk away from the WTO action until we had seen any positive sign like that. That’s what led us to suspend the case in the barley matter. [Then] China came to us and said that they were willing to talk and until we see something like that happen for wine then of course we’ll press on with the WTO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wine selling at a store in Beijing, China. Photograph: Florence Lo/Reuters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vote overtakes yes in all but one state –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the latest Essential poll and it shows the no vote leading in all states other than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Australians are planning to vote no in the Indigenous voice referendum than yes, a first for Guardian’s Essential Poll.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Essential poll of 1,150 voters released on Tuesday found that 47% did not approve of the voice, with 43% in favour and the remaining 10% unsure. That represents </w:t>
      </w:r>
      <w:hyperlink r:id="rId64" w:history="1">
        <w:r>
          <w:rPr>
            <w:rFonts w:ascii="arial" w:eastAsia="arial" w:hAnsi="arial" w:cs="arial"/>
            <w:b w:val="0"/>
            <w:i/>
            <w:strike w:val="0"/>
            <w:noProof w:val="0"/>
            <w:color w:val="0077CC"/>
            <w:position w:val="0"/>
            <w:sz w:val="20"/>
            <w:u w:val="single"/>
            <w:vertAlign w:val="baseline"/>
          </w:rPr>
          <w:t>a reversal of July’s results</w:t>
        </w:r>
      </w:hyperlink>
      <w:r>
        <w:rPr>
          <w:rFonts w:ascii="arial" w:eastAsia="arial" w:hAnsi="arial" w:cs="arial"/>
          <w:b w:val="0"/>
          <w:i w:val="0"/>
          <w:strike w:val="0"/>
          <w:noProof w:val="0"/>
          <w:color w:val="000000"/>
          <w:position w:val="0"/>
          <w:sz w:val="20"/>
          <w:u w:val="none"/>
          <w:vertAlign w:val="baseline"/>
        </w:rPr>
        <w:t xml:space="preserve"> , which found yes narrowly ahead by the same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concerning sign for the yes campaign, opponents outnumbered supporters in all states except Victoria, putting the requirement for a majority of states in addition to a nationwide majority out of reach without a swing in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No vote overtakes yes in all states except Victoria, Guardian Essential poll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Barossa offshore gas project draws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bit to follow here but there is another project I need to mention that would also make use of the infrastructure planned at Darwin Harbour.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Teal independents and the Greens voted against a government bill to amend sea-dumping laws to allow the </w:t>
      </w:r>
      <w:hyperlink r:id="rId66" w:history="1">
        <w:r>
          <w:rPr>
            <w:rFonts w:ascii="arial" w:eastAsia="arial" w:hAnsi="arial" w:cs="arial"/>
            <w:b w:val="0"/>
            <w:i/>
            <w:strike w:val="0"/>
            <w:noProof w:val="0"/>
            <w:color w:val="0077CC"/>
            <w:position w:val="0"/>
            <w:sz w:val="20"/>
            <w:u w:val="single"/>
            <w:vertAlign w:val="baseline"/>
          </w:rPr>
          <w:t>environment minister to issue permits</w:t>
        </w:r>
      </w:hyperlink>
      <w:r>
        <w:rPr>
          <w:rFonts w:ascii="arial" w:eastAsia="arial" w:hAnsi="arial" w:cs="arial"/>
          <w:b w:val="0"/>
          <w:i w:val="0"/>
          <w:strike w:val="0"/>
          <w:noProof w:val="0"/>
          <w:color w:val="000000"/>
          <w:position w:val="0"/>
          <w:sz w:val="20"/>
          <w:u w:val="none"/>
          <w:vertAlign w:val="baseline"/>
        </w:rPr>
        <w:t xml:space="preserve">  for the export of carbon dioxide to be buried in another country’s waters. They </w:t>
      </w:r>
      <w:hyperlink r:id="rId67" w:history="1">
        <w:r>
          <w:rPr>
            <w:rFonts w:ascii="arial" w:eastAsia="arial" w:hAnsi="arial" w:cs="arial"/>
            <w:b w:val="0"/>
            <w:i/>
            <w:strike w:val="0"/>
            <w:noProof w:val="0"/>
            <w:color w:val="0077CC"/>
            <w:position w:val="0"/>
            <w:sz w:val="20"/>
            <w:u w:val="single"/>
            <w:vertAlign w:val="baseline"/>
          </w:rPr>
          <w:t>expressed serious concern</w:t>
        </w:r>
      </w:hyperlink>
      <w:r>
        <w:rPr>
          <w:rFonts w:ascii="arial" w:eastAsia="arial" w:hAnsi="arial" w:cs="arial"/>
          <w:b w:val="0"/>
          <w:i w:val="0"/>
          <w:strike w:val="0"/>
          <w:noProof w:val="0"/>
          <w:color w:val="000000"/>
          <w:position w:val="0"/>
          <w:sz w:val="20"/>
          <w:u w:val="none"/>
          <w:vertAlign w:val="baseline"/>
        </w:rPr>
        <w:t xml:space="preserve">  the bill will be an enabler for offshore gas development – specifically, Santos’ Barossa offshore gas project, which proposes drilling for gas in the Timor Sea and constructing a pipeline to pump it more than 200km to Darwin for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is proposing that CO2 from that project would then be piped from Darwin to an offshore carbon capture and storage facility in a depleted gas reservoir in waters of Timor Leste, meaning it would be helped by the sea-dumping bill before the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Territory chief minister, Natasha Fyles, used a National Press Club address last week to take aim at “southerners” and </w:t>
      </w:r>
      <w:hyperlink r:id="rId68" w:history="1">
        <w:r>
          <w:rPr>
            <w:rFonts w:ascii="arial" w:eastAsia="arial" w:hAnsi="arial" w:cs="arial"/>
            <w:b w:val="0"/>
            <w:i/>
            <w:strike w:val="0"/>
            <w:noProof w:val="0"/>
            <w:color w:val="0077CC"/>
            <w:position w:val="0"/>
            <w:sz w:val="20"/>
            <w:u w:val="single"/>
            <w:vertAlign w:val="baseline"/>
          </w:rPr>
          <w:t>“teals and trolls”</w:t>
        </w:r>
      </w:hyperlink>
      <w:r>
        <w:rPr>
          <w:rFonts w:ascii="arial" w:eastAsia="arial" w:hAnsi="arial" w:cs="arial"/>
          <w:b w:val="0"/>
          <w:i w:val="0"/>
          <w:strike w:val="0"/>
          <w:noProof w:val="0"/>
          <w:color w:val="000000"/>
          <w:position w:val="0"/>
          <w:sz w:val="20"/>
          <w:u w:val="none"/>
          <w:vertAlign w:val="baseline"/>
        </w:rPr>
        <w:t xml:space="preserve">  who she accused of trying to shut down the Middle Arm development and of running a “simplistic and misleading scare campaign” about the role of gas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much of the concern raised about these projects has come from people in the Northern Territory. Hundreds of the doctors who have signed the letter to the prime minister, Anthony Albanese, are based in the NT and concerned territory parents are meeting with MPs in Canberra this week. Tiwi people, who won a landmark federal court case last year to Santos’ drilling permit, have expressed fierce opposition to the Barossa project. They invited Guardian Australia to </w:t>
      </w:r>
      <w:hyperlink r:id="rId69" w:history="1">
        <w:r>
          <w:rPr>
            <w:rFonts w:ascii="arial" w:eastAsia="arial" w:hAnsi="arial" w:cs="arial"/>
            <w:b w:val="0"/>
            <w:i/>
            <w:strike w:val="0"/>
            <w:noProof w:val="0"/>
            <w:color w:val="0077CC"/>
            <w:position w:val="0"/>
            <w:sz w:val="20"/>
            <w:u w:val="single"/>
            <w:vertAlign w:val="baseline"/>
          </w:rPr>
          <w:t>observe and report on a meeting</w:t>
        </w:r>
      </w:hyperlink>
      <w:r>
        <w:rPr>
          <w:rFonts w:ascii="arial" w:eastAsia="arial" w:hAnsi="arial" w:cs="arial"/>
          <w:b w:val="0"/>
          <w:i w:val="0"/>
          <w:strike w:val="0"/>
          <w:noProof w:val="0"/>
          <w:color w:val="000000"/>
          <w:position w:val="0"/>
          <w:sz w:val="20"/>
          <w:u w:val="none"/>
          <w:vertAlign w:val="baseline"/>
        </w:rPr>
        <w:t xml:space="preserve">  with Santos in March where they spoke about their fight to protect land and sea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Tiwi representative Antonia Bourke addresses a community meeting with Santos over the Barossa offshore gas project in March.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also revealed fears Larrakia people, the traditional owners of Darwin, hold for </w:t>
      </w:r>
      <w:hyperlink r:id="rId70" w:history="1">
        <w:r>
          <w:rPr>
            <w:rFonts w:ascii="arial" w:eastAsia="arial" w:hAnsi="arial" w:cs="arial"/>
            <w:b w:val="0"/>
            <w:i/>
            <w:strike w:val="0"/>
            <w:noProof w:val="0"/>
            <w:color w:val="0077CC"/>
            <w:position w:val="0"/>
            <w:sz w:val="20"/>
            <w:u w:val="single"/>
            <w:vertAlign w:val="baseline"/>
          </w:rPr>
          <w:t>“priceless” rock art at the Middle Arm site</w:t>
        </w:r>
      </w:hyperlink>
      <w:r>
        <w:rPr>
          <w:rFonts w:ascii="arial" w:eastAsia="arial" w:hAnsi="arial" w:cs="arial"/>
          <w:b w:val="0"/>
          <w:i w:val="0"/>
          <w:strike w:val="0"/>
          <w:noProof w:val="0"/>
          <w:color w:val="000000"/>
          <w:position w:val="0"/>
          <w:sz w:val="20"/>
          <w:u w:val="none"/>
          <w:vertAlign w:val="baseline"/>
        </w:rPr>
        <w:t xml:space="preserve">  and serious concerns raised by traditional owners in the </w:t>
      </w:r>
      <w:hyperlink r:id="rId71" w:history="1">
        <w:r>
          <w:rPr>
            <w:rFonts w:ascii="arial" w:eastAsia="arial" w:hAnsi="arial" w:cs="arial"/>
            <w:b w:val="0"/>
            <w:i/>
            <w:strike w:val="0"/>
            <w:noProof w:val="0"/>
            <w:color w:val="0077CC"/>
            <w:position w:val="0"/>
            <w:sz w:val="20"/>
            <w:u w:val="single"/>
            <w:vertAlign w:val="baseline"/>
          </w:rPr>
          <w:t>Beetaloo basin</w:t>
        </w:r>
      </w:hyperlink>
      <w:r>
        <w:rPr>
          <w:rFonts w:ascii="arial" w:eastAsia="arial" w:hAnsi="arial" w:cs="arial"/>
          <w:b w:val="0"/>
          <w:i w:val="0"/>
          <w:strike w:val="0"/>
          <w:noProof w:val="0"/>
          <w:color w:val="000000"/>
          <w:position w:val="0"/>
          <w:sz w:val="20"/>
          <w:u w:val="none"/>
          <w:vertAlign w:val="baseline"/>
        </w:rPr>
        <w:t xml:space="preserve">  and two native title lawyers that the Northern Land Council was not effectively representing traditional owners in their negotiations with gas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NT gas projects are connected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interested in more context around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that’s happening in Canberra today and the heightened concern about gas projects in the Northern Territory, our recent Guardian Australia investigation examined the interconnected nature of these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63" w:history="1">
        <w:r>
          <w:rPr>
            <w:rFonts w:ascii="arial" w:eastAsia="arial" w:hAnsi="arial" w:cs="arial"/>
            <w:b w:val="0"/>
            <w:i/>
            <w:strike w:val="0"/>
            <w:noProof w:val="0"/>
            <w:color w:val="0077CC"/>
            <w:position w:val="0"/>
            <w:sz w:val="20"/>
            <w:u w:val="single"/>
            <w:vertAlign w:val="baseline"/>
          </w:rPr>
          <w:t>revealed the Albanese government knew</w:t>
        </w:r>
      </w:hyperlink>
      <w:r>
        <w:rPr>
          <w:rFonts w:ascii="arial" w:eastAsia="arial" w:hAnsi="arial" w:cs="arial"/>
          <w:b w:val="0"/>
          <w:i w:val="0"/>
          <w:strike w:val="0"/>
          <w:noProof w:val="0"/>
          <w:color w:val="000000"/>
          <w:position w:val="0"/>
          <w:sz w:val="20"/>
          <w:u w:val="none"/>
          <w:vertAlign w:val="baseline"/>
        </w:rPr>
        <w:t xml:space="preserve">  the proposed Middle Arm industrial precinct on Darwin Harbour was seen as a “key enabler” for the export of gas from the Beetaloo basin, despite branding the development as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Middle Arm sustainable development precinct will be a major hub for gas, petrochemicals, blue and green hydrogen, critical minerals and carbon capture and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today, along with thousands of doctors who have signed a letter to the prime minister,  Anthony Albanese, are demanding the government drop its $1.5bn in financial support for the project on the grounds it poses an unacceptable health risk to the health of Darwin residents and will contribute to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reported in June on </w:t>
      </w:r>
      <w:hyperlink r:id="rId72" w:history="1">
        <w:r>
          <w:rPr>
            <w:rFonts w:ascii="arial" w:eastAsia="arial" w:hAnsi="arial" w:cs="arial"/>
            <w:b w:val="0"/>
            <w:i/>
            <w:strike w:val="0"/>
            <w:noProof w:val="0"/>
            <w:color w:val="0077CC"/>
            <w:position w:val="0"/>
            <w:sz w:val="20"/>
            <w:u w:val="single"/>
            <w:vertAlign w:val="baseline"/>
          </w:rPr>
          <w:t>documents revealing</w:t>
        </w:r>
      </w:hyperlink>
      <w:r>
        <w:rPr>
          <w:rFonts w:ascii="arial" w:eastAsia="arial" w:hAnsi="arial" w:cs="arial"/>
          <w:b w:val="0"/>
          <w:i w:val="0"/>
          <w:strike w:val="0"/>
          <w:noProof w:val="0"/>
          <w:color w:val="000000"/>
          <w:position w:val="0"/>
          <w:sz w:val="20"/>
          <w:u w:val="none"/>
          <w:vertAlign w:val="baseline"/>
        </w:rPr>
        <w:t xml:space="preserve">  how the Northern Territory government hired a lobbyist and pursued a strategy to “influence the commonwealth government to support the establishment of gas-based manufacturing in the NT” and fund the Middle Arm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denied its financial stake is a fossil fuel subsidy but Tamboran Resources, a company operating in the Beetaloo basin, has announced it will be an anchor tenant and process gas from the Beetaloo at the Middle Arm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this year, the Fyles government in the Northern Territory </w:t>
      </w:r>
      <w:hyperlink r:id="rId7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it was satisfied that 135 recommendations it had committed to implementing from a 2018 inquiry into fracking had been met, giving the green light for production in the Beetaloo.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Guardian Australia </w:t>
      </w:r>
      <w:hyperlink r:id="rId18" w:history="1">
        <w:r>
          <w:rPr>
            <w:rFonts w:ascii="arial" w:eastAsia="arial" w:hAnsi="arial" w:cs="arial"/>
            <w:b w:val="0"/>
            <w:i/>
            <w:strike w:val="0"/>
            <w:noProof w:val="0"/>
            <w:color w:val="0077CC"/>
            <w:position w:val="0"/>
            <w:sz w:val="20"/>
            <w:u w:val="single"/>
            <w:vertAlign w:val="baseline"/>
          </w:rPr>
          <w:t>revealed the NT government knew</w:t>
        </w:r>
      </w:hyperlink>
      <w:r>
        <w:rPr>
          <w:rFonts w:ascii="arial" w:eastAsia="arial" w:hAnsi="arial" w:cs="arial"/>
          <w:b w:val="0"/>
          <w:i w:val="0"/>
          <w:strike w:val="0"/>
          <w:noProof w:val="0"/>
          <w:color w:val="000000"/>
          <w:position w:val="0"/>
          <w:sz w:val="20"/>
          <w:u w:val="none"/>
          <w:vertAlign w:val="baseline"/>
        </w:rPr>
        <w:t xml:space="preserve">  when it made this announcement that it could not meet a key recommendation to reduce the climate risk of its planned massive expansion of gas production and that federal officials had admitted Australia did not have any existing policies that would meet the recommendation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has led to </w:t>
      </w:r>
      <w:hyperlink r:id="rId74" w:history="1">
        <w:r>
          <w:rPr>
            <w:rFonts w:ascii="arial" w:eastAsia="arial" w:hAnsi="arial" w:cs="arial"/>
            <w:b w:val="0"/>
            <w:i/>
            <w:strike w:val="0"/>
            <w:noProof w:val="0"/>
            <w:color w:val="0077CC"/>
            <w:position w:val="0"/>
            <w:sz w:val="20"/>
            <w:u w:val="single"/>
            <w:vertAlign w:val="baseline"/>
          </w:rPr>
          <w:t>growing concern from the crossbench</w:t>
        </w:r>
      </w:hyperlink>
      <w:r>
        <w:rPr>
          <w:rFonts w:ascii="arial" w:eastAsia="arial" w:hAnsi="arial" w:cs="arial"/>
          <w:b w:val="0"/>
          <w:i w:val="0"/>
          <w:strike w:val="0"/>
          <w:noProof w:val="0"/>
          <w:color w:val="000000"/>
          <w:position w:val="0"/>
          <w:sz w:val="20"/>
          <w:u w:val="none"/>
          <w:vertAlign w:val="baseline"/>
        </w:rPr>
        <w:t xml:space="preserve">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second day of the parliament sitting week – celebrations over the Matildas’ win were heard from all sorts of parliamentary offices I’m told, but don’t expect that goodwill to last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is facing immense pressure from the crossbench and the Greens to drop its funding of the Northern Territory Beetaloo Basin and Middle Arm projects (the basin is a fracking project and Middle Arm is a processing plant). So far that pressure hasn’t shifted the government’s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crossbench and Greens welcomed the largest delegation of doctors to ever descend on Parliament House – and they are not there for their own lobbying purposes, but their communities. The doctors, led by a NT paediatrician, are lending their support to the campaign to try to stop the projects. They’ll be rallying outside parliament from 8am. Parents from the NT have also come to Canberra to lobby for the same cause, worried about the impact the projects will have on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quite the sight – doctors and parents rallying outside parliament lawns calling on a Labor government to stop funding fossil fuel projects. Labor has faced questions over its continued support for the projects previously, but expect that to increase after this morning’s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Tuesday, which also means it is party room meeting day, meaning you’ll hear a bit of rah rah from both leaders over the voice. Polling showing support is falling across the nation has given Peter Dutton a bounce, given his sole goal currently is a no vote. Anthony Albanese is worried, there is no denying that, with the yes camp to work on turning soft noes and undecideds into yeses in order to turn the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keeping you up to date on everything that happens throughout the day, with Paul Karp, Josh Butler, Daniel Hurst and Sarah Basford Canales in Canberra. You have me, Amy Remeikis, on the blog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a three 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Pocock claims Labor adopting Coalition’s ‘gas-led recovery’ and doing bare minimum on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arents_action?ref_src=twsrc%5Etfw" TargetMode="External" /><Relationship Id="rId11" Type="http://schemas.openxmlformats.org/officeDocument/2006/relationships/hyperlink" Target="https://twitter.com/hashtag/MiddleArm?src=hash&amp;ref_src=twsrc%5Etfw" TargetMode="External" /><Relationship Id="rId12" Type="http://schemas.openxmlformats.org/officeDocument/2006/relationships/hyperlink" Target="https://twitter.com/hashtag/DoNoHarmStopMiddleArm?src=hash&amp;ref_src=twsrc%5Etfw" TargetMode="External" /><Relationship Id="rId13" Type="http://schemas.openxmlformats.org/officeDocument/2006/relationships/hyperlink" Target="https://t.co/RXIIdaMu70" TargetMode="External" /><Relationship Id="rId14" Type="http://schemas.openxmlformats.org/officeDocument/2006/relationships/hyperlink" Target="https://twitter.com/MehreenFaruqi/status/1688812537859702784?ref_src=twsrc%5Etfw" TargetMode="External" /><Relationship Id="rId15" Type="http://schemas.openxmlformats.org/officeDocument/2006/relationships/hyperlink" Target="https://www.theguardian.com/environment/2022/sep/21/tiwi-islanders-win-court-battle-with-santos-over-drilling-in-traditional-waters" TargetMode="External" /><Relationship Id="rId16" Type="http://schemas.openxmlformats.org/officeDocument/2006/relationships/hyperlink" Target="https://t.co/g0LXSLkD20" TargetMode="External" /><Relationship Id="rId17" Type="http://schemas.openxmlformats.org/officeDocument/2006/relationships/hyperlink" Target="https://twitter.com/Malarndirri19/status/1688736538413395968?ref_src=twsrc%5Etfw" TargetMode="External" /><Relationship Id="rId18" Type="http://schemas.openxmlformats.org/officeDocument/2006/relationships/hyperlink" Target="https://www.theguardian.com/australia-news/2023/may/23/nt-government-knew-it-could-not-reduce-climate-risk-when-it-green-lit-carbon-bomb-gas-production-in-beetaloo-basin" TargetMode="External" /><Relationship Id="rId19" Type="http://schemas.openxmlformats.org/officeDocument/2006/relationships/hyperlink" Target="https://twitter.com/AlboMP?ref_src=twsrc%5Etfw" TargetMode="External" /><Relationship Id="rId2" Type="http://schemas.openxmlformats.org/officeDocument/2006/relationships/webSettings" Target="webSettings.xml" /><Relationship Id="rId20" Type="http://schemas.openxmlformats.org/officeDocument/2006/relationships/hyperlink" Target="https://t.co/BhgZU0P3wd" TargetMode="External" /><Relationship Id="rId21" Type="http://schemas.openxmlformats.org/officeDocument/2006/relationships/hyperlink" Target="https://twitter.com/DavidPocock/status/1688792840971919360?ref_src=twsrc%5Etfw" TargetMode="External" /><Relationship Id="rId22" Type="http://schemas.openxmlformats.org/officeDocument/2006/relationships/hyperlink" Target="https://www.theguardian.com/australia-news/2023/aug/08/australia-to-officially-resume-use-of-term-occupied-palestinian-territories-reversing-coalition-stance" TargetMode="External" /><Relationship Id="rId23" Type="http://schemas.openxmlformats.org/officeDocument/2006/relationships/hyperlink" Target="https://www.theguardian.com/education/2023/jul/17/gonski-review-government-funding-private-public-schools" TargetMode="External" /><Relationship Id="rId24" Type="http://schemas.openxmlformats.org/officeDocument/2006/relationships/hyperlink" Target="https://jacobin.com/2023/06/australia-labor-greens-housing-future-fund-affordability" TargetMode="External" /><Relationship Id="rId25" Type="http://schemas.openxmlformats.org/officeDocument/2006/relationships/hyperlink" Target="https://www.theguardian.com/australia-news/2023/aug/08/walter-sofronoff-inquiry-report-queensland-media-club" TargetMode="External" /><Relationship Id="rId26" Type="http://schemas.openxmlformats.org/officeDocument/2006/relationships/hyperlink" Target="https://www.theguardian.com/australia-news/2023/aug/07/act-chief-minister-accuses-walter-sofronoff-of-breaching-good-faith-by-speaking-to-journalists-during-lehrmann-inquiry" TargetMode="External" /><Relationship Id="rId27" Type="http://schemas.openxmlformats.org/officeDocument/2006/relationships/hyperlink" Target="https://twitter.com/QldMediaClub?ref_src=twsrc%5Etfw" TargetMode="External" /><Relationship Id="rId28" Type="http://schemas.openxmlformats.org/officeDocument/2006/relationships/hyperlink" Target="https://t.co/xvJI71lgDK" TargetMode="External" /><Relationship Id="rId29" Type="http://schemas.openxmlformats.org/officeDocument/2006/relationships/hyperlink" Target="https://twitter.com/QldMediaClub/status/1688773034990026752?ref_src=twsrc%5Etfw" TargetMode="External" /><Relationship Id="rId3" Type="http://schemas.openxmlformats.org/officeDocument/2006/relationships/fontTable" Target="fontTable.xml" /><Relationship Id="rId30" Type="http://schemas.openxmlformats.org/officeDocument/2006/relationships/hyperlink" Target="https://ulurustatemdev.wpengine.com/wp-content/uploads/2022/01/UluruStatementfromtheHeartPLAINTEXT.pdf" TargetMode="External" /><Relationship Id="rId31" Type="http://schemas.openxmlformats.org/officeDocument/2006/relationships/hyperlink" Target="https://www.skynews.com.au/australia-news/sky-news-host-peta-credlin-exposes-labors-lie-on-the-uluru-statement-from-the-heart-under-freedom-of-information-act/news-story/f1539032a44c6658c2feb352b2ddea45" TargetMode="External" /><Relationship Id="rId32" Type="http://schemas.openxmlformats.org/officeDocument/2006/relationships/hyperlink" Target="https://www.theguardian.com/australia-news/2022/nov/24/labor-orders-investigation-into-government-contracts-linked-to-stuart-robert" TargetMode="External" /><Relationship Id="rId33" Type="http://schemas.openxmlformats.org/officeDocument/2006/relationships/hyperlink" Target="https://www.theguardian.com/australia-news/live/2023/aug/08/australia-politics-live-doctors-rally-gas-northern-territory-beetaloo-middle-arm-teals-greens-fracking-anthony-albanese-peter-dutton-indigenous-voice-question-time?page=with:block-64d197198f08d95cff6bec76#block-64d197198f08d95cff6bec76" TargetMode="External" /><Relationship Id="rId34" Type="http://schemas.openxmlformats.org/officeDocument/2006/relationships/hyperlink" Target="https://www.theguardian.com/australia-news/2023/aug/05/wa-cultural-heritage-laws-indigenous-group-condemns-reports-of-labor-backflip-within-days" TargetMode="External" /><Relationship Id="rId35" Type="http://schemas.openxmlformats.org/officeDocument/2006/relationships/hyperlink" Target="https://t.co/4rPwjCflcI" TargetMode="External" /><Relationship Id="rId36" Type="http://schemas.openxmlformats.org/officeDocument/2006/relationships/hyperlink" Target="mailto:phannam@mastodon.green" TargetMode="External" /><Relationship Id="rId37" Type="http://schemas.openxmlformats.org/officeDocument/2006/relationships/hyperlink" Target="https://twitter.com/p_hannam/status/1688724417923469313?ref_src=twsrc%5Etfw" TargetMode="External" /><Relationship Id="rId38" Type="http://schemas.openxmlformats.org/officeDocument/2006/relationships/hyperlink" Target="https://t.co/7SQKpHGTtm" TargetMode="External" /><Relationship Id="rId39" Type="http://schemas.openxmlformats.org/officeDocument/2006/relationships/hyperlink" Target="https://twitter.com/p_hannam/status/1688724689655664640?ref_src=twsrc%5Etfw" TargetMode="External" /><Relationship Id="rId4" Type="http://schemas.openxmlformats.org/officeDocument/2006/relationships/header" Target="header1.xml" /><Relationship Id="rId40" Type="http://schemas.openxmlformats.org/officeDocument/2006/relationships/hyperlink" Target="https://t.co/1JNr0mRe4X" TargetMode="External" /><Relationship Id="rId41" Type="http://schemas.openxmlformats.org/officeDocument/2006/relationships/hyperlink" Target="https://twitter.com/p_hannam/status/1688725254800281600?ref_src=twsrc%5Etfw" TargetMode="External" /><Relationship Id="rId42" Type="http://schemas.openxmlformats.org/officeDocument/2006/relationships/hyperlink" Target="https://www.theguardian.com/australia-news/live/2023/aug/08/australia-politics-live-doctors-rally-gas-northern-territory-beetaloo-middle-arm-teals-greens-fracking-anthony-albanese-peter-dutton-indigenous-voice-question-time?CMP=share_btn_tw&amp;page=with%3Ablock-64d197198f08d95cff6bec76#block-64d197198f08d95cff6bec76" TargetMode="External" /><Relationship Id="rId43" Type="http://schemas.openxmlformats.org/officeDocument/2006/relationships/hyperlink" Target="http://www.blacksovereignmovement.com" TargetMode="External" /><Relationship Id="rId44" Type="http://schemas.openxmlformats.org/officeDocument/2006/relationships/hyperlink" Target="http://www.blaksovereignmovement.com/" TargetMode="External" /><Relationship Id="rId45" Type="http://schemas.openxmlformats.org/officeDocument/2006/relationships/hyperlink" Target="http://www.yes23.com" TargetMode="External" /><Relationship Id="rId46" Type="http://schemas.openxmlformats.org/officeDocument/2006/relationships/hyperlink" Target="https://www.theguardian.com/australia-news/2022/feb/14/auditor-general-finds-no-clear-basis-for-half-of-safer-communities-fund-grants" TargetMode="External" /><Relationship Id="rId47" Type="http://schemas.openxmlformats.org/officeDocument/2006/relationships/hyperlink" Target="https://t.co/5DGyyzZIEf" TargetMode="External" /><Relationship Id="rId48" Type="http://schemas.openxmlformats.org/officeDocument/2006/relationships/hyperlink" Target="https://twitter.com/SenatorWong/status/1688701070481195009?ref_src=twsrc%5Etfw" TargetMode="External" /><Relationship Id="rId49" Type="http://schemas.openxmlformats.org/officeDocument/2006/relationships/hyperlink" Target="https://twitter.com/RBA?ref_src=twsrc%5Etfw" TargetMode="External" /><Relationship Id="rId5" Type="http://schemas.openxmlformats.org/officeDocument/2006/relationships/footer" Target="footer1.xml" /><Relationship Id="rId50" Type="http://schemas.openxmlformats.org/officeDocument/2006/relationships/hyperlink" Target="https://t.co/NZoOUYQgTD" TargetMode="External" /><Relationship Id="rId51" Type="http://schemas.openxmlformats.org/officeDocument/2006/relationships/hyperlink" Target="https://twitter.com/p_hannam/status/1688687908981714944?ref_src=twsrc%5Etfw" TargetMode="External" /><Relationship Id="rId52" Type="http://schemas.openxmlformats.org/officeDocument/2006/relationships/hyperlink" Target="https://t.co/JcPpkINLx0" TargetMode="External" /><Relationship Id="rId53" Type="http://schemas.openxmlformats.org/officeDocument/2006/relationships/hyperlink" Target="https://twitter.com/p_hannam/status/1688688435295670283?ref_src=twsrc%5Etfw" TargetMode="External" /><Relationship Id="rId54" Type="http://schemas.openxmlformats.org/officeDocument/2006/relationships/hyperlink" Target="https://t.co/ftuLgoWmxE" TargetMode="External" /><Relationship Id="rId55" Type="http://schemas.openxmlformats.org/officeDocument/2006/relationships/hyperlink" Target="https://twitter.com/p_hannam/status/1688688773641785344?ref_src=twsrc%5Etfw" TargetMode="External" /><Relationship Id="rId56" Type="http://schemas.openxmlformats.org/officeDocument/2006/relationships/hyperlink" Target="https://t.co/ZSqJoKruYC" TargetMode="External" /><Relationship Id="rId57" Type="http://schemas.openxmlformats.org/officeDocument/2006/relationships/hyperlink" Target="https://twitter.com/healthy_climate/status/1688689206573649920?ref_src=twsrc%5Etfw" TargetMode="External" /><Relationship Id="rId58" Type="http://schemas.openxmlformats.org/officeDocument/2006/relationships/hyperlink" Target="https://www.theguardian.com/australia-news/2023/aug/07/australia-economic-weakness-pacific-development-policy-goals-china" TargetMode="External" /><Relationship Id="rId59" Type="http://schemas.openxmlformats.org/officeDocument/2006/relationships/hyperlink" Target="https://www.theguardian.com/world/china" TargetMode="External" /><Relationship Id="rId6" Type="http://schemas.openxmlformats.org/officeDocument/2006/relationships/footer" Target="footer2.xml" /><Relationship Id="rId60" Type="http://schemas.openxmlformats.org/officeDocument/2006/relationships/hyperlink" Target="https://www.theguardian.com/world/2023/jul/29/pacific-pulling-power-western-leaders-rush-to-region-in-effort-to-counter-china" TargetMode="External" /><Relationship Id="rId61" Type="http://schemas.openxmlformats.org/officeDocument/2006/relationships/hyperlink" Target="https://docs.google.com/forms/d/e/1FAIpQLSebfKj7hKMYcs9_E9547CInm3TEZ290IMje_G45y0D5VmvhMA/viewform" TargetMode="External" /><Relationship Id="rId62" Type="http://schemas.openxmlformats.org/officeDocument/2006/relationships/hyperlink" Target="https://www.racp.edu.au/news-and-events/media-releases/australia-s-healthcare-system-must-get-ready-for-the-next-climate-disaster" TargetMode="External" /><Relationship Id="rId63" Type="http://schemas.openxmlformats.org/officeDocument/2006/relationships/hyperlink" Target="https://www.theguardian.com/environment/2023/may/18/darwins-sustainable-middle-arm-development-is-key-to-huge-fossil-fuel-projects-documents-show" TargetMode="External" /><Relationship Id="rId64" Type="http://schemas.openxmlformats.org/officeDocument/2006/relationships/hyperlink" Target="https://www.theguardian.com/australia-news/2023/jul/11/guardian-essential-poll-support-drops-for-indigenous-voice-but-more-australians-still-in-favour-than-against" TargetMode="External" /><Relationship Id="rId65" Type="http://schemas.openxmlformats.org/officeDocument/2006/relationships/hyperlink" Target="https://www.theguardian.com/australia-news/2023/aug/08/no-vote-overtakes-yes-in-all-states-except-victoria-guardian-essential-poll-shows" TargetMode="External" /><Relationship Id="rId66" Type="http://schemas.openxmlformats.org/officeDocument/2006/relationships/hyperlink" Target="https://www.theguardian.com/australia-news/2023/jun/30/australian-sea-dumping-law-changes-condemned-amid-warnings-of-gas-industry-expansion" TargetMode="External" /><Relationship Id="rId67" Type="http://schemas.openxmlformats.org/officeDocument/2006/relationships/hyperlink" Target="https://www.theguardian.com/australia-news/2023/aug/03/teal-mps-slam-sea-dumping-bill-marine-ocean-act-australia" TargetMode="External" /><Relationship Id="rId68" Type="http://schemas.openxmlformats.org/officeDocument/2006/relationships/hyperlink" Target="https://www.theguardian.com/australia-news/2023/aug/01/natasha-fyles-national-press-club-northern-territory-nt-middle-arm-development" TargetMode="External" /><Relationship Id="rId69" Type="http://schemas.openxmlformats.org/officeDocument/2006/relationships/hyperlink" Target="https://www.theguardian.com/australia-news/2023/jun/21/we-will-win-tiwi-islanders-draw-a-line-in-the-sand-against-santos-gas-project-and-white-fella-rule" TargetMode="External" /><Relationship Id="rId7" Type="http://schemas.openxmlformats.org/officeDocument/2006/relationships/image" Target="media/image1.png" /><Relationship Id="rId70" Type="http://schemas.openxmlformats.org/officeDocument/2006/relationships/hyperlink" Target="https://www.theguardian.com/australia-news/2023/may/11/another-juukan-gorge-darwins-middle-arm-hub-threatens-indigenous-rock-art-traditional-owners-say" TargetMode="External" /><Relationship Id="rId71" Type="http://schemas.openxmlformats.org/officeDocument/2006/relationships/hyperlink" Target="https://www.theguardian.com/australia-news/2023/jun/20/beetaloo-basin-traditional-owners-land-council-gas-fracking-northern-territory" TargetMode="External" /><Relationship Id="rId72" Type="http://schemas.openxmlformats.org/officeDocument/2006/relationships/hyperlink" Target="https://www.theguardian.com/australia-news/2023/jun/19/revealed-documents-detail-key-players-behind-vast-australian-fossil-fuel-expansion" TargetMode="External" /><Relationship Id="rId73" Type="http://schemas.openxmlformats.org/officeDocument/2006/relationships/hyperlink" Target="https://www.theguardian.com/australia-news/2023/may/03/northern-territory-clears-way-for-fracking-to-begin-in-beetaloo-basin" TargetMode="External" /><Relationship Id="rId74" Type="http://schemas.openxmlformats.org/officeDocument/2006/relationships/hyperlink" Target="https://www.theguardian.com/australia-news/2023/jun/22/government-under-fire-from-crossbench-over-15bn-stake-in-middle-arm-industrial-precinct"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8WJ-J5M1-DY4H-K4S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Pocock claims Labor adopting Coalition’s ‘gas-led recovery’ and doing bare minimum on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