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inches away from Netanyahu as Israeli PM fails to heed US on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 9:30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walking fine line between Israel and US Arab community, experts say Biden has justification to take ‘harder line’ before election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 time ago,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signed a photo for </w:t>
      </w:r>
      <w:hyperlink r:id="rId11"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“Bibi, I love you,” he recalls writing. “I don’t agree with a damn thing you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twisty, best-of-frenemies relationship has been at the heart of the crisis in Gaza for the past five months. Unfortunately for the US president, the message from Jerusalem has been: he’s just not that into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Hamas attack on Israel on 7 October that killed 1,200 people, Biden invoked his long commitment to the country by giving full-throated support to its government’s right to defend itself. Biden’s embrace of the Israeli prime minister was supposed to come with an understanding – spoken or unspoken – that Netanyahu would heed US advice, show restraint and alleviate the humanitarian </w:t>
      </w:r>
      <w:hyperlink r:id="rId12" w:history="1">
        <w:r>
          <w:rPr>
            <w:rFonts w:ascii="arial" w:eastAsia="arial" w:hAnsi="arial" w:cs="arial"/>
            <w:b w:val="0"/>
            <w:i/>
            <w:strike w:val="0"/>
            <w:noProof w:val="0"/>
            <w:color w:val="0077CC"/>
            <w:position w:val="0"/>
            <w:sz w:val="20"/>
            <w:u w:val="single"/>
            <w:vertAlign w:val="baseline"/>
          </w:rPr>
          <w:t>crisis</w:t>
        </w:r>
      </w:hyperlink>
      <w:r>
        <w:rPr>
          <w:rFonts w:ascii="arial" w:eastAsia="arial" w:hAnsi="arial" w:cs="arial"/>
          <w:b w:val="0"/>
          <w:i w:val="0"/>
          <w:strike w:val="0"/>
          <w:noProof w:val="0"/>
          <w:color w:val="000000"/>
          <w:position w:val="0"/>
          <w:sz w:val="20"/>
          <w:u w:val="none"/>
          <w:vertAlign w:val="baseline"/>
        </w:rPr>
        <w:t xml:space="preser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months have gone by and the death toll has mounted, it is a case of all give and no take. Biden is fond of saying “This is not your father’s Republican party” when considering the influence of Donald Trump. Slowly but surely, he has been forced to confront that this is not your father’s Israeli government, 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dealing with the old Benjamin Netanyahu,” said </w:t>
      </w:r>
      <w:hyperlink r:id="rId13" w:history="1">
        <w:r>
          <w:rPr>
            <w:rFonts w:ascii="arial" w:eastAsia="arial" w:hAnsi="arial" w:cs="arial"/>
            <w:b w:val="0"/>
            <w:i/>
            <w:strike w:val="0"/>
            <w:noProof w:val="0"/>
            <w:color w:val="0077CC"/>
            <w:position w:val="0"/>
            <w:sz w:val="20"/>
            <w:u w:val="single"/>
            <w:vertAlign w:val="baseline"/>
          </w:rPr>
          <w:t>Aaron David Miller</w:t>
        </w:r>
      </w:hyperlink>
      <w:r>
        <w:rPr>
          <w:rFonts w:ascii="arial" w:eastAsia="arial" w:hAnsi="arial" w:cs="arial"/>
          <w:b w:val="0"/>
          <w:i w:val="0"/>
          <w:strike w:val="0"/>
          <w:noProof w:val="0"/>
          <w:color w:val="000000"/>
          <w:position w:val="0"/>
          <w:sz w:val="20"/>
          <w:u w:val="none"/>
          <w:vertAlign w:val="baseline"/>
        </w:rPr>
        <w:t xml:space="preserve"> , a former state department analyst, negotiator and adviser on Middle East issues who has worked for several administrations. “The risk-averse Israeli prime minister would take one step backward, one step forward and one step to the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dealing with a different incarnation. </w:t>
      </w:r>
      <w:hyperlink r:id="rId14" w:history="1">
        <w:r>
          <w:rPr>
            <w:rFonts w:ascii="arial" w:eastAsia="arial" w:hAnsi="arial" w:cs="arial"/>
            <w:b w:val="0"/>
            <w:i/>
            <w:strike w:val="0"/>
            <w:noProof w:val="0"/>
            <w:color w:val="0077CC"/>
            <w:position w:val="0"/>
            <w:sz w:val="20"/>
            <w:u w:val="single"/>
            <w:vertAlign w:val="baseline"/>
          </w:rPr>
          <w:t>He’s almost desperate to keep his coalition and prioritises it above all else</w:t>
        </w:r>
      </w:hyperlink>
      <w:r>
        <w:rPr>
          <w:rFonts w:ascii="arial" w:eastAsia="arial" w:hAnsi="arial" w:cs="arial"/>
          <w:b w:val="0"/>
          <w:i w:val="0"/>
          <w:strike w:val="0"/>
          <w:noProof w:val="0"/>
          <w:color w:val="000000"/>
          <w:position w:val="0"/>
          <w:sz w:val="20"/>
          <w:u w:val="none"/>
          <w:vertAlign w:val="baseline"/>
        </w:rPr>
        <w:t xml:space="preserve">  even at the risk of incurring suspicion, mistrust, the anger of an American president .  We’re five months into this and you’ve yet to see the administration impose any cost or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81, and Netanyahu, 74, have known each other for nearly four decades, since the days when the former served in the Senate and the latter worked at the Israeli embassy in Washington. Biden became chair of the Senate foreign relations committee and ran unsuccessfully for the Democratic presidential nomination in 1988.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t>
      </w:r>
      <w:hyperlink r:id="rId15" w:history="1">
        <w:r>
          <w:rPr>
            <w:rFonts w:ascii="arial" w:eastAsia="arial" w:hAnsi="arial" w:cs="arial"/>
            <w:b w:val="0"/>
            <w:i/>
            <w:strike w:val="0"/>
            <w:noProof w:val="0"/>
            <w:color w:val="0077CC"/>
            <w:position w:val="0"/>
            <w:sz w:val="20"/>
            <w:u w:val="single"/>
            <w:vertAlign w:val="baseline"/>
          </w:rPr>
          <w:t>served as Israeli ambassador to the United Nations</w:t>
        </w:r>
      </w:hyperlink>
      <w:r>
        <w:rPr>
          <w:rFonts w:ascii="arial" w:eastAsia="arial" w:hAnsi="arial" w:cs="arial"/>
          <w:b w:val="0"/>
          <w:i w:val="0"/>
          <w:strike w:val="0"/>
          <w:noProof w:val="0"/>
          <w:color w:val="000000"/>
          <w:position w:val="0"/>
          <w:sz w:val="20"/>
          <w:u w:val="none"/>
          <w:vertAlign w:val="baseline"/>
        </w:rPr>
        <w:t xml:space="preserve">  and became prime minister in 1996, holding the position intermittently ever since. Relations with the US have not always been smooth. Miller, now a senior fellow at the Carnegie Endowment for International Peace thinktank, said: “I remember when Bill Clinton emerged from his first meeting with Netanyahu in June 1996. He exploded. He said: ‘Who’s the fucking superpower here?’ Frustration with Benjamin Netanyahu is not new.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flared during Obama’s presidency when Biden was vice-president. </w:t>
      </w:r>
      <w:hyperlink r:id="rId16" w:history="1">
        <w:r>
          <w:rPr>
            <w:rFonts w:ascii="arial" w:eastAsia="arial" w:hAnsi="arial" w:cs="arial"/>
            <w:b w:val="0"/>
            <w:i/>
            <w:strike w:val="0"/>
            <w:noProof w:val="0"/>
            <w:color w:val="0077CC"/>
            <w:position w:val="0"/>
            <w:sz w:val="20"/>
            <w:u w:val="single"/>
            <w:vertAlign w:val="baseline"/>
          </w:rPr>
          <w:t>A 2014 report in the Atlantic magazine</w:t>
        </w:r>
      </w:hyperlink>
      <w:r>
        <w:rPr>
          <w:rFonts w:ascii="arial" w:eastAsia="arial" w:hAnsi="arial" w:cs="arial"/>
          <w:b w:val="0"/>
          <w:i w:val="0"/>
          <w:strike w:val="0"/>
          <w:noProof w:val="0"/>
          <w:color w:val="000000"/>
          <w:position w:val="0"/>
          <w:sz w:val="20"/>
          <w:u w:val="none"/>
          <w:vertAlign w:val="baseline"/>
        </w:rPr>
        <w:t xml:space="preserve">  characterised US-Israel relations as on the edge of a “full-blown crisis”, but Biden </w:t>
      </w:r>
      <w:hyperlink r:id="rId17" w:history="1">
        <w:r>
          <w:rPr>
            <w:rFonts w:ascii="arial" w:eastAsia="arial" w:hAnsi="arial" w:cs="arial"/>
            <w:b w:val="0"/>
            <w:i/>
            <w:strike w:val="0"/>
            <w:noProof w:val="0"/>
            <w:color w:val="0077CC"/>
            <w:position w:val="0"/>
            <w:sz w:val="20"/>
            <w:u w:val="single"/>
            <w:vertAlign w:val="baseline"/>
          </w:rPr>
          <w:t>publicly declared</w:t>
        </w:r>
      </w:hyperlink>
      <w:r>
        <w:rPr>
          <w:rFonts w:ascii="arial" w:eastAsia="arial" w:hAnsi="arial" w:cs="arial"/>
          <w:b w:val="0"/>
          <w:i w:val="0"/>
          <w:strike w:val="0"/>
          <w:noProof w:val="0"/>
          <w:color w:val="000000"/>
          <w:position w:val="0"/>
          <w:sz w:val="20"/>
          <w:u w:val="none"/>
          <w:vertAlign w:val="baseline"/>
        </w:rPr>
        <w:t xml:space="preserve">  that he and Netanyahu were “still buddies”, adding: “He’s been a friend for over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Israeli prime minister undercut the Obama administration by speaking before a joint meeting of Congress on Capitol Hill and denouncing a nuclear deal that the US and its allies were negotiating with Iran. Relations with Obama never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7 October attack happened, Biden was as unequivocal as ever in declaring himself a Zionist and duly travelled to Israel to meet Netanyahu and his war cabinet in person. It was a classic diplomatic play: bear-hug Netanyahu in public while urging restraint in private. The administration claims that Israel has duly heeded its advice and taken steps to minimise civilian casualties.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overall Palestinian death toll from the war has surpassed 28,000 people, according to the Gaza health ministry, while Netanyahu has been reluctant to pursue a long-term peace agreement (and rejected calls for Palestinian sovereignty).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erupted across the US and </w:t>
      </w:r>
      <w:hyperlink r:id="rId18" w:history="1">
        <w:r>
          <w:rPr>
            <w:rFonts w:ascii="arial" w:eastAsia="arial" w:hAnsi="arial" w:cs="arial"/>
            <w:b w:val="0"/>
            <w:i/>
            <w:strike w:val="0"/>
            <w:noProof w:val="0"/>
            <w:color w:val="0077CC"/>
            <w:position w:val="0"/>
            <w:sz w:val="20"/>
            <w:u w:val="single"/>
            <w:vertAlign w:val="baseline"/>
          </w:rPr>
          <w:t>demonstrators have interrupted Biden’s speeches to brand him “Genocide Joe”</w:t>
        </w:r>
      </w:hyperlink>
      <w:r>
        <w:rPr>
          <w:rFonts w:ascii="arial" w:eastAsia="arial" w:hAnsi="arial" w:cs="arial"/>
          <w:b w:val="0"/>
          <w:i w:val="0"/>
          <w:strike w:val="0"/>
          <w:noProof w:val="0"/>
          <w:color w:val="000000"/>
          <w:position w:val="0"/>
          <w:sz w:val="20"/>
          <w:u w:val="none"/>
          <w:vertAlign w:val="baseline"/>
        </w:rPr>
        <w:t xml:space="preserve">  – a potential disaster in an election year.</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Brett Bruen</w:t>
        </w:r>
      </w:hyperlink>
      <w:r>
        <w:rPr>
          <w:rFonts w:ascii="arial" w:eastAsia="arial" w:hAnsi="arial" w:cs="arial"/>
          <w:b w:val="0"/>
          <w:i w:val="0"/>
          <w:strike w:val="0"/>
          <w:noProof w:val="0"/>
          <w:color w:val="000000"/>
          <w:position w:val="0"/>
          <w:sz w:val="20"/>
          <w:u w:val="none"/>
          <w:vertAlign w:val="baseline"/>
        </w:rPr>
        <w:t xml:space="preserve"> , a former global engagement director for the Barack Obama White House, said: “Biden went out on a limb for him and part of that effort is that Netanyahu, even if it was not explicitly said, needed to do the minimum to keep things from getting untenable for Biden. And yet it seems as though Netanyahu’s back to his old way of operating, and that’s going to prove costly because Biden now has a pretty strong justification for taking a harder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Bruen, the president of the public affairs agency Global Situation Room, added: “It’s fair to say that the relationship is on the brink of breaking. With the president, you have an unstated expectation that we’ve known each other for a while and therefore can call on some of those favours from time to time and it clearly isn’t working. So you’ve not only alienated key members of the cabinet but also folks who are critical for Biden’s re-election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News reported this week that Biden has been “venting his frustration” over his failure to persuade Israel to alter its military tactics, complaining that Netanyahu is “giving him hell” and impossible to deal with. The president makes contemptuous references to Netanyahu such as “this guy” and “asshole”, according to unnamed sources who spoke to NBC News, and has said Netanyahu wants the war to drag on so he can remain in power.</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Larry Haas</w:t>
        </w:r>
      </w:hyperlink>
      <w:r>
        <w:rPr>
          <w:rFonts w:ascii="arial" w:eastAsia="arial" w:hAnsi="arial" w:cs="arial"/>
          <w:b w:val="0"/>
          <w:i w:val="0"/>
          <w:strike w:val="0"/>
          <w:noProof w:val="0"/>
          <w:color w:val="000000"/>
          <w:position w:val="0"/>
          <w:sz w:val="20"/>
          <w:u w:val="none"/>
          <w:vertAlign w:val="baseline"/>
        </w:rPr>
        <w:t xml:space="preserve"> , a senior fellow at the American Foreign Policy Council, said: “There’s no question that political matters are weighing on Biden, and the fact that these reports have come out, that Biden is saying this and that about Netanyahu in private, is not accidental. In a political sense, Biden and his people are trying to walk a fine line between supporting Israel and responding to the complaints of the Arab community and progressive Democrats.”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did flex some muscles by </w:t>
      </w:r>
      <w:hyperlink r:id="rId21" w:history="1">
        <w:r>
          <w:rPr>
            <w:rFonts w:ascii="arial" w:eastAsia="arial" w:hAnsi="arial" w:cs="arial"/>
            <w:b w:val="0"/>
            <w:i/>
            <w:strike w:val="0"/>
            <w:noProof w:val="0"/>
            <w:color w:val="0077CC"/>
            <w:position w:val="0"/>
            <w:sz w:val="20"/>
            <w:u w:val="single"/>
            <w:vertAlign w:val="baseline"/>
          </w:rPr>
          <w:t>issuing an executive order targeting Israeli settlers in the West Bank who have been attacking Palestinians</w:t>
        </w:r>
      </w:hyperlink>
      <w:r>
        <w:rPr>
          <w:rFonts w:ascii="arial" w:eastAsia="arial" w:hAnsi="arial" w:cs="arial"/>
          <w:b w:val="0"/>
          <w:i w:val="0"/>
          <w:strike w:val="0"/>
          <w:noProof w:val="0"/>
          <w:color w:val="000000"/>
          <w:position w:val="0"/>
          <w:sz w:val="20"/>
          <w:u w:val="none"/>
          <w:vertAlign w:val="baseline"/>
        </w:rPr>
        <w:t>.  He has also been increasingly critical in public. Last week he described Israel’s military assault in Gaza as “over the top” and said he was seeking a “sustained pause in the fighting” to help ailing Palestinian civilians and negotiate the release of Israeli hostages – though this is still far short of the ceasefire calls that progressives are demanding.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told Netanyahu in a 45-minute phone call on Sunday that Israel should not go ahead with a military operation in the densely populated Gaza border town of Rafah without a “credible” plan to protect civilians. More than half of Gaza’s population of 2.3 million people have fled to Rafah to escape fighting in other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Netanyahu ignores him again and presses ahead, Biden could signal his displeasure by slowing or restricting weapons sales to Israel, changing course at the UN by throwing America’s weight behind a ceasefire resolution or coming out aggressively for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of these would make a point, but would they make a difference? Miller doubts they will happen since the US believes the key to de-escalation in Gaza is achieving an Israel-Hamas deal – which requires Netanyahu’s approval. “I do believe that without the Israel-Hamas deal, you can hang a ‘closed for the season’ sign on this administration’s handling of this crisis,” he said. “They need it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inches away from Netanyahu as Israeli PM fails to heed US on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joebiden" TargetMode="External" /><Relationship Id="rId11" Type="http://schemas.openxmlformats.org/officeDocument/2006/relationships/hyperlink" Target="https://theguardian.com/world/benjamin-netanyahu" TargetMode="External" /><Relationship Id="rId12" Type="http://schemas.openxmlformats.org/officeDocument/2006/relationships/hyperlink" Target="https://www.cnn.com/2024/02/12/middleeast/israel-airstrikes-rafah-ground-offensive-looms-intl-hnk/index.html" TargetMode="External" /><Relationship Id="rId13" Type="http://schemas.openxmlformats.org/officeDocument/2006/relationships/hyperlink" Target="https://carnegieendowment.org/experts/1744" TargetMode="External" /><Relationship Id="rId14" Type="http://schemas.openxmlformats.org/officeDocument/2006/relationships/hyperlink" Target="https://www.theguardian.com/world/2024/jan/23/netanyahu-faces-hostages-dilemma-as-israeli-political-debate-heats-up" TargetMode="External" /><Relationship Id="rId15" Type="http://schemas.openxmlformats.org/officeDocument/2006/relationships/hyperlink" Target="https://www.jta.org/archive/binyamin-netanyahu-appointed-israels-new-un-ambassador" TargetMode="External" /><Relationship Id="rId16" Type="http://schemas.openxmlformats.org/officeDocument/2006/relationships/hyperlink" Target="https://www.theatlantic.com/international/archive/2014/10/the-crisis-in-us-israel-relations-is-officially-here/382031/" TargetMode="External" /><Relationship Id="rId17" Type="http://schemas.openxmlformats.org/officeDocument/2006/relationships/hyperlink" Target="https://www.cnn.com/2014/11/10/politics/biden-netanyahu" TargetMode="External" /><Relationship Id="rId18" Type="http://schemas.openxmlformats.org/officeDocument/2006/relationships/hyperlink" Target="https://www.theguardian.com/us-news/2024/feb/11/biden-progress-alienated-voters-election-2024" TargetMode="External" /><Relationship Id="rId19" Type="http://schemas.openxmlformats.org/officeDocument/2006/relationships/hyperlink" Target="https://twitter.com/BrettBruen?ref_src=twsrc%5Egoogle%7Ctwcamp%5Eserp%7Ctwgr%5Eauthor" TargetMode="External" /><Relationship Id="rId2" Type="http://schemas.openxmlformats.org/officeDocument/2006/relationships/webSettings" Target="webSettings.xml" /><Relationship Id="rId20" Type="http://schemas.openxmlformats.org/officeDocument/2006/relationships/hyperlink" Target="https://www.theguardian.com/us-news/2021/mar/21/joe-biden-kennedys-us-foreign-policy" TargetMode="External" /><Relationship Id="rId21" Type="http://schemas.openxmlformats.org/officeDocument/2006/relationships/hyperlink" Target="https://www.theguardian.com/world/2024/feb/01/joe-biden-expected-issue-order-israeli-settlers-west-bank-palestinians"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7-59W1-JBNF-W0D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inches away from Netanyahu as Israeli PM fails to heed US on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111</vt:lpwstr>
  </property>
  <property fmtid="{D5CDD505-2E9C-101B-9397-08002B2CF9AE}" pid="3" name="LADocCount">
    <vt:lpwstr>1</vt:lpwstr>
  </property>
  <property fmtid="{D5CDD505-2E9C-101B-9397-08002B2CF9AE}" pid="4" name="LADocumentID:111">
    <vt:lpwstr>Doc::urn:hlct:16|contextualFeaturePermID::1519360</vt:lpwstr>
  </property>
  <property fmtid="{D5CDD505-2E9C-101B-9397-08002B2CF9AE}" pid="5" name="UserPermID">
    <vt:lpwstr>urn:user:PA195023767</vt:lpwstr>
  </property>
</Properties>
</file>