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Brexit obstructing EU citizens' rightful entry to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2021 Friday 6:33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Fears Border Force have not been trained in new rules ... Prince William and Harry criticise BBC over Panorama interview ... and Duran Duran, again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Rights suspended 'with one tick' at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Warren Murray imparting free and frank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citizens living and working in the UK have revealed how they are being met with </w:t>
      </w:r>
      <w:hyperlink r:id="rId10" w:history="1">
        <w:r>
          <w:rPr>
            <w:rFonts w:ascii="arial" w:eastAsia="arial" w:hAnsi="arial" w:cs="arial"/>
            <w:b w:val="0"/>
            <w:i/>
            <w:strike w:val="0"/>
            <w:noProof w:val="0"/>
            <w:color w:val="0077CC"/>
            <w:position w:val="0"/>
            <w:sz w:val="20"/>
            <w:u w:val="single"/>
            <w:vertAlign w:val="baseline"/>
          </w:rPr>
          <w:t>suspicion and threats that they will be refused entry</w:t>
        </w:r>
      </w:hyperlink>
      <w:r>
        <w:rPr>
          <w:rFonts w:ascii="arial" w:eastAsia="arial" w:hAnsi="arial" w:cs="arial"/>
          <w:b w:val="0"/>
          <w:i w:val="0"/>
          <w:strike w:val="0"/>
          <w:noProof w:val="0"/>
          <w:color w:val="000000"/>
          <w:position w:val="0"/>
          <w:sz w:val="20"/>
          <w:u w:val="none"/>
          <w:vertAlign w:val="baseline"/>
        </w:rPr>
        <w:t xml:space="preserve"> , fuelling fears that Border Force officials have not been trained in the new Brexit rules. A German national who runs an IT business told of being detained at Heathrow airport despite having proof of settled status, indefinite leave to remain and a British passport on the way. "How is it that a border official with one tick can suspend those rights?" A Spanish airline worker was made to wait for 45 minutes at Gatwick while border officials tried to decide if he had pre-settled status; while an Italian man arriving for a new job at a top British bank had a battle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to get a stamp in his passport to show his new employer that he arrived legally. The Home Office has been approached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Downing Street has played down reports of a </w:t>
      </w:r>
      <w:hyperlink r:id="rId11" w:history="1">
        <w:r>
          <w:rPr>
            <w:rFonts w:ascii="arial" w:eastAsia="arial" w:hAnsi="arial" w:cs="arial"/>
            <w:b w:val="0"/>
            <w:i/>
            <w:strike w:val="0"/>
            <w:noProof w:val="0"/>
            <w:color w:val="0077CC"/>
            <w:position w:val="0"/>
            <w:sz w:val="20"/>
            <w:u w:val="single"/>
            <w:vertAlign w:val="baseline"/>
          </w:rPr>
          <w:t>cabinet rift over the UK's post-Brexit trading relationship with Australia</w:t>
        </w:r>
      </w:hyperlink>
      <w:r>
        <w:rPr>
          <w:rFonts w:ascii="arial" w:eastAsia="arial" w:hAnsi="arial" w:cs="arial"/>
          <w:b w:val="0"/>
          <w:i w:val="0"/>
          <w:strike w:val="0"/>
          <w:noProof w:val="0"/>
          <w:color w:val="000000"/>
          <w:position w:val="0"/>
          <w:sz w:val="20"/>
          <w:u w:val="none"/>
          <w:vertAlign w:val="baseline"/>
        </w:rPr>
        <w:t xml:space="preserve"> , as the trade secretary, Liz Truss, pushes to secure a free trade deal before the G7 summit next month. Truss is keen to throw open the UK market to Australian farmers, by </w:t>
      </w:r>
      <w:hyperlink r:id="rId12" w:history="1">
        <w:r>
          <w:rPr>
            <w:rFonts w:ascii="arial" w:eastAsia="arial" w:hAnsi="arial" w:cs="arial"/>
            <w:b w:val="0"/>
            <w:i/>
            <w:strike w:val="0"/>
            <w:noProof w:val="0"/>
            <w:color w:val="0077CC"/>
            <w:position w:val="0"/>
            <w:sz w:val="20"/>
            <w:u w:val="single"/>
            <w:vertAlign w:val="baseline"/>
          </w:rPr>
          <w:t>slashing import tariffs on goods such as beef, lamb and sugar</w:t>
        </w:r>
      </w:hyperlink>
      <w:r>
        <w:rPr>
          <w:rFonts w:ascii="arial" w:eastAsia="arial" w:hAnsi="arial" w:cs="arial"/>
          <w:b w:val="0"/>
          <w:i w:val="0"/>
          <w:strike w:val="0"/>
          <w:noProof w:val="0"/>
          <w:color w:val="000000"/>
          <w:position w:val="0"/>
          <w:sz w:val="20"/>
          <w:u w:val="none"/>
          <w:vertAlign w:val="baseline"/>
        </w:rPr>
        <w:t xml:space="preserve"> , while some of her cabinet colleagues, including Michael Gove, are anxious about the potential impact on British farmers. The National Farmers' Union (NFU) president, Minette Batters, has warned there is a risk of "irreversible damage" to the farming sector. Truss told MPs on Wednesday that "we will make sure in all the deals we do that British farming thrives and I'm absolutely confident that will be achieved through the Australia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'Opportunity to make progress' -  After days of international pressure Israel and Palestinian militants have begun a ceasefire in their 11-day conflict that has </w:t>
      </w:r>
      <w:hyperlink r:id="rId13" w:history="1">
        <w:r>
          <w:rPr>
            <w:rFonts w:ascii="arial" w:eastAsia="arial" w:hAnsi="arial" w:cs="arial"/>
            <w:b w:val="0"/>
            <w:i/>
            <w:strike w:val="0"/>
            <w:noProof w:val="0"/>
            <w:color w:val="0077CC"/>
            <w:position w:val="0"/>
            <w:sz w:val="20"/>
            <w:u w:val="single"/>
            <w:vertAlign w:val="baseline"/>
          </w:rPr>
          <w:t>cost more than 230 lives in Gaza and 12 in Israel</w:t>
        </w:r>
      </w:hyperlink>
      <w:r>
        <w:rPr>
          <w:rFonts w:ascii="arial" w:eastAsia="arial" w:hAnsi="arial" w:cs="arial"/>
          <w:b w:val="0"/>
          <w:i w:val="0"/>
          <w:strike w:val="0"/>
          <w:noProof w:val="0"/>
          <w:color w:val="000000"/>
          <w:position w:val="0"/>
          <w:sz w:val="20"/>
          <w:u w:val="none"/>
          <w:vertAlign w:val="baseline"/>
        </w:rPr>
        <w:t>.  The US president, Joe Biden, described it as a "genuine opportunity to make progress" towards Middle East peace. "I believe the Palestinians and Israelis equally deserve to live safely and securely, and enjoy equal measures of freedom, prosperity and democracy." Britain called on all sides to work to make the ceasefire durable and "end the unacceptable cycle of violence" in the region. The UN secretary general called on global leaders for a reconstruction package "that supports the Palestinian people and strengthens their institutions". Few analysts believe there will be progress towards resolving the issues dividing Israelis and Palestinians in the immediate future. The immediate international effort will focus on maintaining the truce and humanitarian relief and reconstruction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'Deceitful behaviour' -  Princess Diana's sons have </w:t>
      </w:r>
      <w:hyperlink r:id="rId14" w:history="1">
        <w:r>
          <w:rPr>
            <w:rFonts w:ascii="arial" w:eastAsia="arial" w:hAnsi="arial" w:cs="arial"/>
            <w:b w:val="0"/>
            <w:i/>
            <w:strike w:val="0"/>
            <w:noProof w:val="0"/>
            <w:color w:val="0077CC"/>
            <w:position w:val="0"/>
            <w:sz w:val="20"/>
            <w:u w:val="single"/>
            <w:vertAlign w:val="baseline"/>
          </w:rPr>
          <w:t>slammed the BBC over the Martin Bashir Panorama interview with their mother</w:t>
        </w:r>
      </w:hyperlink>
      <w:r>
        <w:rPr>
          <w:rFonts w:ascii="arial" w:eastAsia="arial" w:hAnsi="arial" w:cs="arial"/>
          <w:b w:val="0"/>
          <w:i w:val="0"/>
          <w:strike w:val="0"/>
          <w:noProof w:val="0"/>
          <w:color w:val="000000"/>
          <w:position w:val="0"/>
          <w:sz w:val="20"/>
          <w:u w:val="none"/>
          <w:vertAlign w:val="baseline"/>
        </w:rPr>
        <w:t xml:space="preserve"> , saying the corporation's failures contributed to the fear she felt in her final years and was part of a " </w:t>
      </w:r>
      <w:hyperlink r:id="rId15" w:history="1">
        <w:r>
          <w:rPr>
            <w:rFonts w:ascii="arial" w:eastAsia="arial" w:hAnsi="arial" w:cs="arial"/>
            <w:b w:val="0"/>
            <w:i/>
            <w:strike w:val="0"/>
            <w:noProof w:val="0"/>
            <w:color w:val="0077CC"/>
            <w:position w:val="0"/>
            <w:sz w:val="20"/>
            <w:u w:val="single"/>
            <w:vertAlign w:val="baseline"/>
          </w:rPr>
          <w:t>culture of exploitation and unethical practices that ultimately took her life</w:t>
        </w:r>
      </w:hyperlink>
      <w:r>
        <w:rPr>
          <w:rFonts w:ascii="arial" w:eastAsia="arial" w:hAnsi="arial" w:cs="arial"/>
          <w:b w:val="0"/>
          <w:i w:val="0"/>
          <w:strike w:val="0"/>
          <w:noProof w:val="0"/>
          <w:color w:val="000000"/>
          <w:position w:val="0"/>
          <w:sz w:val="20"/>
          <w:u w:val="none"/>
          <w:vertAlign w:val="baseline"/>
        </w:rPr>
        <w:t xml:space="preserve">  ". An inquiry conducted by the former supreme court judge John Dyson has found that Bashir engaged in "deceitful behaviour" by commissioning fake bank statements to land the interview - a "serious breach" of the BBC's editorial guidelines. The judge also criticised the conduct of Tony Hall, the corporation's former director general, who was accused of overseeing a flawed and "woefully ineffective" internal probe into the issue. The BBC has apologised to the royal family and handed back every award it received for the interview, including a Bafta.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BBC's current director general, Tim Davie, said the corporation accepted "in full" the report. Bashir used fake bank documents to persuade Diana's brother, Earl Spencer, that the media were paying associates of the family for information - in an attempt to secure a more sensational and revealing interview. "I apologised then, and I do so again now, over the fact I asked for bank statements to be mocked up," Bashir said in a statement. "It was a stupid thing to do and was an action I deeply regret." However, Bashir, who quit the BBC last week, insisted Diana would have committed to an interview regardless of the deception. Dyson concluded the princess was </w:t>
      </w:r>
      <w:hyperlink r:id="rId16" w:history="1">
        <w:r>
          <w:rPr>
            <w:rFonts w:ascii="arial" w:eastAsia="arial" w:hAnsi="arial" w:cs="arial"/>
            <w:b w:val="0"/>
            <w:i/>
            <w:strike w:val="0"/>
            <w:noProof w:val="0"/>
            <w:color w:val="0077CC"/>
            <w:position w:val="0"/>
            <w:sz w:val="20"/>
            <w:u w:val="single"/>
            <w:vertAlign w:val="baseline"/>
          </w:rPr>
          <w:t>keen on doing a TV interview with "any experienced and reputable reporter"</w:t>
        </w:r>
      </w:hyperlink>
      <w:r>
        <w:rPr>
          <w:rFonts w:ascii="arial" w:eastAsia="arial" w:hAnsi="arial" w:cs="arial"/>
          <w:b w:val="0"/>
          <w:i w:val="0"/>
          <w:strike w:val="0"/>
          <w:noProof w:val="0"/>
          <w:color w:val="000000"/>
          <w:position w:val="0"/>
          <w:sz w:val="20"/>
          <w:u w:val="none"/>
          <w:vertAlign w:val="baseline"/>
        </w:rPr>
        <w:t>.  The BBC has a handwritten note from Diana stating the documents played "no part in her decision to take part in the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Windrush payouts too slow -  The Home Office has </w:t>
      </w:r>
      <w:hyperlink r:id="rId17" w:history="1">
        <w:r>
          <w:rPr>
            <w:rFonts w:ascii="arial" w:eastAsia="arial" w:hAnsi="arial" w:cs="arial"/>
            <w:b w:val="0"/>
            <w:i/>
            <w:strike w:val="0"/>
            <w:noProof w:val="0"/>
            <w:color w:val="0077CC"/>
            <w:position w:val="0"/>
            <w:sz w:val="20"/>
            <w:u w:val="single"/>
            <w:vertAlign w:val="baseline"/>
          </w:rPr>
          <w:t>failed to compensate victims of the Windrush scandal quickly enough</w:t>
        </w:r>
      </w:hyperlink>
      <w:r>
        <w:rPr>
          <w:rFonts w:ascii="arial" w:eastAsia="arial" w:hAnsi="arial" w:cs="arial"/>
          <w:b w:val="0"/>
          <w:i w:val="0"/>
          <w:strike w:val="0"/>
          <w:noProof w:val="0"/>
          <w:color w:val="000000"/>
          <w:position w:val="0"/>
          <w:sz w:val="20"/>
          <w:u w:val="none"/>
          <w:vertAlign w:val="baseline"/>
        </w:rPr>
        <w:t xml:space="preserve"> , a National Audit Office (NAO) investigation has found. Only 633 people have received payments out of an original government estimate of 15,000 potential applicants. A Home Office survey found 12% of respondents thought the scheme was set up not to compensate them, but to find and deport people who are in the UK illegally. The Home Office originally said it needed 200 full-time equivalent caseworkers, but the scheme was launched with just six, and in March 2021 had only 53 staff, according to the NAO. Home Office data shows 21 people have died waiting for Windrush compensation to be paid, and more than 500 applicants have waited more than a year for a decision. Since the NAO investigation concluded, five additional caseworkers have begun their training and the department is in the process of recruiting a further 20, an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variant' cases increase -  The number of UK cases of the "Indian variant" of Covid has </w:t>
      </w:r>
      <w:hyperlink r:id="rId18" w:history="1">
        <w:r>
          <w:rPr>
            <w:rFonts w:ascii="arial" w:eastAsia="arial" w:hAnsi="arial" w:cs="arial"/>
            <w:b w:val="0"/>
            <w:i/>
            <w:strike w:val="0"/>
            <w:noProof w:val="0"/>
            <w:color w:val="0077CC"/>
            <w:position w:val="0"/>
            <w:sz w:val="20"/>
            <w:u w:val="single"/>
            <w:vertAlign w:val="baseline"/>
          </w:rPr>
          <w:t>risen more than 160% in the past week</w:t>
        </w:r>
      </w:hyperlink>
      <w:r>
        <w:rPr>
          <w:rFonts w:ascii="arial" w:eastAsia="arial" w:hAnsi="arial" w:cs="arial"/>
          <w:b w:val="0"/>
          <w:i w:val="0"/>
          <w:strike w:val="0"/>
          <w:noProof w:val="0"/>
          <w:color w:val="000000"/>
          <w:position w:val="0"/>
          <w:sz w:val="20"/>
          <w:u w:val="none"/>
          <w:vertAlign w:val="baseline"/>
        </w:rPr>
        <w:t xml:space="preserve"> , data shows, and another new variant has been designated as "under investigation". Data from Public Health England (PHE) shows there have now been 3,424 confirmed cases, up from 1,313 confirmed by last Thursday. It is likely to be an underestimate as there is a time lag between samples being collected and the variants involved being determined. In the event that you are considering visiting an amber-list country here are the </w:t>
      </w:r>
      <w:hyperlink r:id="rId19" w:history="1">
        <w:r>
          <w:rPr>
            <w:rFonts w:ascii="arial" w:eastAsia="arial" w:hAnsi="arial" w:cs="arial"/>
            <w:b w:val="0"/>
            <w:i/>
            <w:strike w:val="0"/>
            <w:noProof w:val="0"/>
            <w:color w:val="0077CC"/>
            <w:position w:val="0"/>
            <w:sz w:val="20"/>
            <w:u w:val="single"/>
            <w:vertAlign w:val="baseline"/>
          </w:rPr>
          <w:t>current restrictions and entry requirements in France, Greece, Italy, Spain and Croatia</w:t>
        </w:r>
      </w:hyperlink>
      <w:r>
        <w:rPr>
          <w:rFonts w:ascii="arial" w:eastAsia="arial" w:hAnsi="arial" w:cs="arial"/>
          <w:b w:val="0"/>
          <w:i w:val="0"/>
          <w:strike w:val="0"/>
          <w:noProof w:val="0"/>
          <w:color w:val="000000"/>
          <w:position w:val="0"/>
          <w:sz w:val="20"/>
          <w:u w:val="none"/>
          <w:vertAlign w:val="baseline"/>
        </w:rPr>
        <w:t xml:space="preserve">.  The return of parkrun in England has been pushed back until the end of next month at the earliest after </w:t>
      </w:r>
      <w:hyperlink r:id="rId20" w:history="1">
        <w:r>
          <w:rPr>
            <w:rFonts w:ascii="arial" w:eastAsia="arial" w:hAnsi="arial" w:cs="arial"/>
            <w:b w:val="0"/>
            <w:i/>
            <w:strike w:val="0"/>
            <w:noProof w:val="0"/>
            <w:color w:val="0077CC"/>
            <w:position w:val="0"/>
            <w:sz w:val="20"/>
            <w:u w:val="single"/>
            <w:vertAlign w:val="baseline"/>
          </w:rPr>
          <w:t>organisers could not persuade enough venues to let it resume</w:t>
        </w:r>
      </w:hyperlink>
      <w:r>
        <w:rPr>
          <w:rFonts w:ascii="arial" w:eastAsia="arial" w:hAnsi="arial" w:cs="arial"/>
          <w:b w:val="0"/>
          <w:i w:val="0"/>
          <w:strike w:val="0"/>
          <w:noProof w:val="0"/>
          <w:color w:val="000000"/>
          <w:position w:val="0"/>
          <w:sz w:val="20"/>
          <w:u w:val="none"/>
          <w:vertAlign w:val="baseline"/>
        </w:rPr>
        <w:t xml:space="preserve">  on 5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here to look around -  The US secretary of state, Antony Blinken, has confirmed that </w:t>
      </w:r>
      <w:hyperlink r:id="rId21" w:history="1">
        <w:r>
          <w:rPr>
            <w:rFonts w:ascii="arial" w:eastAsia="arial" w:hAnsi="arial" w:cs="arial"/>
            <w:b w:val="0"/>
            <w:i/>
            <w:strike w:val="0"/>
            <w:noProof w:val="0"/>
            <w:color w:val="0077CC"/>
            <w:position w:val="0"/>
            <w:sz w:val="20"/>
            <w:u w:val="single"/>
            <w:vertAlign w:val="baseline"/>
          </w:rPr>
          <w:t>America does not want to buy Greenland</w:t>
        </w:r>
      </w:hyperlink>
      <w:r>
        <w:rPr>
          <w:rFonts w:ascii="arial" w:eastAsia="arial" w:hAnsi="arial" w:cs="arial"/>
          <w:b w:val="0"/>
          <w:i w:val="0"/>
          <w:strike w:val="0"/>
          <w:noProof w:val="0"/>
          <w:color w:val="000000"/>
          <w:position w:val="0"/>
          <w:sz w:val="20"/>
          <w:u w:val="none"/>
          <w:vertAlign w:val="baseline"/>
        </w:rPr>
        <w:t>.  Blinken visited the Danish autonomous territory as he ended a four-day trip that included a meeting of the foreign ministers of countries bordering the Arctic. "I am in Greenland because the United States deeply values our partnership and wants to make it even stronger," Blinken said. Donald Trump once rambled about buying Greenland in what would be "essentially a large real estate deal". The idea was described as "absurd" by the Danish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Living under siege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Anushka Asthana talks to Hazem Balousha, a Guardian correspondent who describes living in, and reporting from, the Gaza Strip, which was under heavy bombardment from last Monday until the agreement of a ceasefire beginning early this morning. Hazem discusses the impact the bombardment has had on him, his family and other Gaza residents, and examines </w:t>
      </w:r>
      <w:hyperlink r:id="rId22" w:history="1">
        <w:r>
          <w:rPr>
            <w:rFonts w:ascii="arial" w:eastAsia="arial" w:hAnsi="arial" w:cs="arial"/>
            <w:b w:val="0"/>
            <w:i/>
            <w:strike w:val="0"/>
            <w:noProof w:val="0"/>
            <w:color w:val="0077CC"/>
            <w:position w:val="0"/>
            <w:sz w:val="20"/>
            <w:u w:val="single"/>
            <w:vertAlign w:val="baseline"/>
          </w:rPr>
          <w:t>what would need to change for life to improve for them all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Duran Duran endure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 years on from their debut album, Duran Duran have teamed with Giorgio Moroder and Graham Coxon for a new LP. They discuss </w:t>
      </w:r>
      <w:hyperlink r:id="rId23" w:history="1">
        <w:r>
          <w:rPr>
            <w:rFonts w:ascii="arial" w:eastAsia="arial" w:hAnsi="arial" w:cs="arial"/>
            <w:b w:val="0"/>
            <w:i/>
            <w:strike w:val="0"/>
            <w:noProof w:val="0"/>
            <w:color w:val="0077CC"/>
            <w:position w:val="0"/>
            <w:sz w:val="20"/>
            <w:u w:val="single"/>
            <w:vertAlign w:val="baseline"/>
          </w:rPr>
          <w:t>their wild heyday, ageing with grace - and which vaccine they would rather have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Adam Gemili has vowed to take a knee</w:t>
        </w:r>
      </w:hyperlink>
      <w:r>
        <w:rPr>
          <w:rFonts w:ascii="arial" w:eastAsia="arial" w:hAnsi="arial" w:cs="arial"/>
          <w:b w:val="0"/>
          <w:i w:val="0"/>
          <w:strike w:val="0"/>
          <w:noProof w:val="0"/>
          <w:color w:val="000000"/>
          <w:position w:val="0"/>
          <w:sz w:val="20"/>
          <w:u w:val="none"/>
          <w:vertAlign w:val="baseline"/>
        </w:rPr>
        <w:t xml:space="preserve">  in support of Black Lives Matter if he wins an Olympic medal in Tokyo - and warned the IOC that "all hell will break loose" if it tries to ban athletes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the podium. By close of play on day one of the US PGA Championship </w:t>
      </w:r>
      <w:hyperlink r:id="rId25" w:history="1">
        <w:r>
          <w:rPr>
            <w:rFonts w:ascii="arial" w:eastAsia="arial" w:hAnsi="arial" w:cs="arial"/>
            <w:b w:val="0"/>
            <w:i/>
            <w:strike w:val="0"/>
            <w:noProof w:val="0"/>
            <w:color w:val="0077CC"/>
            <w:position w:val="0"/>
            <w:sz w:val="20"/>
            <w:u w:val="single"/>
            <w:vertAlign w:val="baseline"/>
          </w:rPr>
          <w:t>Brooks Koepka was two adrift of the inspired Corey Conners</w:t>
        </w:r>
      </w:hyperlink>
      <w:r>
        <w:rPr>
          <w:rFonts w:ascii="arial" w:eastAsia="arial" w:hAnsi="arial" w:cs="arial"/>
          <w:b w:val="0"/>
          <w:i w:val="0"/>
          <w:strike w:val="0"/>
          <w:noProof w:val="0"/>
          <w:color w:val="000000"/>
          <w:position w:val="0"/>
          <w:sz w:val="20"/>
          <w:u w:val="none"/>
          <w:vertAlign w:val="baseline"/>
        </w:rPr>
        <w:t xml:space="preserve"> , who claimed the overnight lead. The Canadian hit six birdies and just one bogey to card a five-under-par 67. English cricket's relationship with India faces a potential fork in the road </w:t>
      </w:r>
      <w:hyperlink r:id="rId26" w:history="1">
        <w:r>
          <w:rPr>
            <w:rFonts w:ascii="arial" w:eastAsia="arial" w:hAnsi="arial" w:cs="arial"/>
            <w:b w:val="0"/>
            <w:i/>
            <w:strike w:val="0"/>
            <w:noProof w:val="0"/>
            <w:color w:val="0077CC"/>
            <w:position w:val="0"/>
            <w:sz w:val="20"/>
            <w:u w:val="single"/>
            <w:vertAlign w:val="baseline"/>
          </w:rPr>
          <w:t>following an informal request to move the fifth Test</w:t>
        </w:r>
      </w:hyperlink>
      <w:r>
        <w:rPr>
          <w:rFonts w:ascii="arial" w:eastAsia="arial" w:hAnsi="arial" w:cs="arial"/>
          <w:b w:val="0"/>
          <w:i w:val="0"/>
          <w:strike w:val="0"/>
          <w:noProof w:val="0"/>
          <w:color w:val="000000"/>
          <w:position w:val="0"/>
          <w:sz w:val="20"/>
          <w:u w:val="none"/>
          <w:vertAlign w:val="baseline"/>
        </w:rPr>
        <w:t xml:space="preserve">  in September to the start of the series - or even cancel it altogether - in order to complete the Indian Premier League.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Everton made them work hard at times, goals from Guro Reiten, Sam Kerr and Drew Spence ensured Emma Hayes's side </w:t>
      </w:r>
      <w:hyperlink r:id="rId27" w:history="1">
        <w:r>
          <w:rPr>
            <w:rFonts w:ascii="arial" w:eastAsia="arial" w:hAnsi="arial" w:cs="arial"/>
            <w:b w:val="0"/>
            <w:i/>
            <w:strike w:val="0"/>
            <w:noProof w:val="0"/>
            <w:color w:val="0077CC"/>
            <w:position w:val="0"/>
            <w:sz w:val="20"/>
            <w:u w:val="single"/>
            <w:vertAlign w:val="baseline"/>
          </w:rPr>
          <w:t>booked Chelsea's place in the last eight</w:t>
        </w:r>
      </w:hyperlink>
      <w:r>
        <w:rPr>
          <w:rFonts w:ascii="arial" w:eastAsia="arial" w:hAnsi="arial" w:cs="arial"/>
          <w:b w:val="0"/>
          <w:i w:val="0"/>
          <w:strike w:val="0"/>
          <w:noProof w:val="0"/>
          <w:color w:val="000000"/>
          <w:position w:val="0"/>
          <w:sz w:val="20"/>
          <w:u w:val="none"/>
          <w:vertAlign w:val="baseline"/>
        </w:rPr>
        <w:t xml:space="preserve">  of the FA Cup. </w:t>
      </w:r>
      <w:hyperlink r:id="rId28" w:history="1">
        <w:r>
          <w:rPr>
            <w:rFonts w:ascii="arial" w:eastAsia="arial" w:hAnsi="arial" w:cs="arial"/>
            <w:b w:val="0"/>
            <w:i/>
            <w:strike w:val="0"/>
            <w:noProof w:val="0"/>
            <w:color w:val="0077CC"/>
            <w:position w:val="0"/>
            <w:sz w:val="20"/>
            <w:u w:val="single"/>
            <w:vertAlign w:val="baseline"/>
          </w:rPr>
          <w:t>Ten things to look out for</w:t>
        </w:r>
      </w:hyperlink>
      <w:r>
        <w:rPr>
          <w:rFonts w:ascii="arial" w:eastAsia="arial" w:hAnsi="arial" w:cs="arial"/>
          <w:b w:val="0"/>
          <w:i w:val="0"/>
          <w:strike w:val="0"/>
          <w:noProof w:val="0"/>
          <w:color w:val="000000"/>
          <w:position w:val="0"/>
          <w:sz w:val="20"/>
          <w:u w:val="none"/>
          <w:vertAlign w:val="baseline"/>
        </w:rPr>
        <w:t xml:space="preserve">  on the final day of the Premier League season, as Chelsea and Liverpool aim to seal their Champions League places and Sergio Agüero bids farewell to the Etihad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stocks have risen, setting the region up for a weekly gain, as investors tempered fears about hot inflation and the prospects of an early tapering of stimulus by the Federal Reserve. For the week, an index of stocks across the Asia-Pacific looks set for a 1.9% advance, while futures point to a further 0.3% rise for the S&amp;P 500 later in the global day, following a more than 1% jump on Thursday. Futures trading predicts the FTSE will open higher as well. The pound is worth $1.417 and 1.159 at time of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splashes on " </w:t>
      </w:r>
      <w:hyperlink r:id="rId14" w:history="1">
        <w:r>
          <w:rPr>
            <w:rFonts w:ascii="arial" w:eastAsia="arial" w:hAnsi="arial" w:cs="arial"/>
            <w:b w:val="0"/>
            <w:i/>
            <w:strike w:val="0"/>
            <w:noProof w:val="0"/>
            <w:color w:val="0077CC"/>
            <w:position w:val="0"/>
            <w:sz w:val="20"/>
            <w:u w:val="single"/>
            <w:vertAlign w:val="baseline"/>
          </w:rPr>
          <w:t>Deceitful and damaging: furious William attacks BBC over Bashir</w:t>
        </w:r>
      </w:hyperlink>
      <w:r>
        <w:rPr>
          <w:rFonts w:ascii="arial" w:eastAsia="arial" w:hAnsi="arial" w:cs="arial"/>
          <w:b w:val="0"/>
          <w:i w:val="0"/>
          <w:strike w:val="0"/>
          <w:noProof w:val="0"/>
          <w:color w:val="000000"/>
          <w:position w:val="0"/>
          <w:sz w:val="20"/>
          <w:u w:val="none"/>
          <w:vertAlign w:val="baseline"/>
        </w:rPr>
        <w:t xml:space="preserve">  " while the Times' front-page headline quotes William as saying "The BBC's lies fuelled my mother's paranoia" and the Telegraph's headline is similar. The Metro renders it as "Shaming of BBC over Di interview", pointing to coverage inside - the paper's actual lead story is "Jabs take the strain", subheaded "World Health Organisation: vaccines work on all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gets the front page in the i, which reports "Prince's new attack on royal family". That's about a further Oprah documentary. The Diana-Bashir report is also mentioned. The Express says "William fury: BBC lies ruined mum's life" - the Mail's headline is much the same but adds in brackets: "(And Harry says toxic culture led to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 version, attributed to "Wills", is "BBC let down my mum, my family ... and Britain". "BBC's lies destroyed our mum" says the Mirror. The Financial Times' front-page lead is "Australian beef sector eyes surge in UK sales if zero-tariff deal is backed".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29"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3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1"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Brexit obstructing EU citizens' rightful entry to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may/21/uk-like-an-enemy-state-to-eu-nationals-detained-by-border-force" TargetMode="External" /><Relationship Id="rId11" Type="http://schemas.openxmlformats.org/officeDocument/2006/relationships/hyperlink" Target="https://www.theguardian.com/politics/2021/may/20/no-10-plays-down-reports-of-cabinet-rift-over-post-brexit-australia-trade-deal" TargetMode="External" /><Relationship Id="rId12" Type="http://schemas.openxmlformats.org/officeDocument/2006/relationships/hyperlink" Target="https://www.theguardian.com/politics/2021/may/20/uk-australia-trade-deal-what-are-the-key-issues" TargetMode="External" /><Relationship Id="rId13" Type="http://schemas.openxmlformats.org/officeDocument/2006/relationships/hyperlink" Target="https://www.theguardian.com/world/2021/may/21/gaza-israel-ceasefire-biden-raab-guterres" TargetMode="External" /><Relationship Id="rId14" Type="http://schemas.openxmlformats.org/officeDocument/2006/relationships/hyperlink" Target="https://www.theguardian.com/media/2021/may/20/bbc-martin-bashir-used-deceitful-behaviour-to-secure-diana-interview-report-finds" TargetMode="External" /><Relationship Id="rId15" Type="http://schemas.openxmlformats.org/officeDocument/2006/relationships/hyperlink" Target="https://www.theguardian.com/uk-news/2021/may/20/they-let-the-public-down-william-and-harry-statements-in-full-on-dyson-report" TargetMode="External" /><Relationship Id="rId16" Type="http://schemas.openxmlformats.org/officeDocument/2006/relationships/hyperlink" Target="https://www.theguardian.com/media/2021/may/20/a-cover-up-what-the-dyson-report-said-about-the-bbc-and-martin-bashir" TargetMode="External" /><Relationship Id="rId17" Type="http://schemas.openxmlformats.org/officeDocument/2006/relationships/hyperlink" Target="https://www.theguardian.com/uk-news/2021/may/21/windrush-victims-not-compensated-quickly-enough-report-finds" TargetMode="External" /><Relationship Id="rId18" Type="http://schemas.openxmlformats.org/officeDocument/2006/relationships/hyperlink" Target="https://www.theguardian.com/world/2021/may/20/confirmed-cases-of-india-variant-in-england-rise-160-in-a-week" TargetMode="External" /><Relationship Id="rId19" Type="http://schemas.openxmlformats.org/officeDocument/2006/relationships/hyperlink" Target="https://www.theguardian.com/travel/2021/may/21/covid-19-travel-amber-list-a-guide-to-rules-in-top-holiday-destinations" TargetMode="External" /><Relationship Id="rId2" Type="http://schemas.openxmlformats.org/officeDocument/2006/relationships/webSettings" Target="webSettings.xml" /><Relationship Id="rId20" Type="http://schemas.openxmlformats.org/officeDocument/2006/relationships/hyperlink" Target="https://www.theguardian.com/sport/2021/may/21/parkrun-return-england-delayed-venues-reluctant-reopen" TargetMode="External" /><Relationship Id="rId21" Type="http://schemas.openxmlformats.org/officeDocument/2006/relationships/hyperlink" Target="https://www.theguardian.com/us-news/2021/may/21/us-no-longer-wants-to-buy-greenland-blinken-confirms" TargetMode="External" /><Relationship Id="rId22" Type="http://schemas.openxmlformats.org/officeDocument/2006/relationships/hyperlink" Target="https://www.theguardian.com/news/audio/2021/may/21/life-inside-gaza" TargetMode="External" /><Relationship Id="rId23" Type="http://schemas.openxmlformats.org/officeDocument/2006/relationships/hyperlink" Target="https://www.theguardian.com/music/2021/may/21/duran-duran-almost-everybody-in-a-situation-like-ours-sabotages-themselves" TargetMode="External" /><Relationship Id="rId24" Type="http://schemas.openxmlformats.org/officeDocument/2006/relationships/hyperlink" Target="https://www.theguardian.com/sport/2021/may/20/adam-gemili-warns-ioc-tokyo-olympics-taking-knee-ban" TargetMode="External" /><Relationship Id="rId25" Type="http://schemas.openxmlformats.org/officeDocument/2006/relationships/hyperlink" Target="https://www.theguardian.com/sport/2021/may/20/brooks-koepka-plays-through-aftermath-of-injury-to-take-share-of-us-pga-lead" TargetMode="External" /><Relationship Id="rId26" Type="http://schemas.openxmlformats.org/officeDocument/2006/relationships/hyperlink" Target="https://www.theguardian.com/sport/2021/may/20/england-under-pressure-to-reschedule-or-cancel-fifth-test-against-india" TargetMode="External" /><Relationship Id="rId27" Type="http://schemas.openxmlformats.org/officeDocument/2006/relationships/hyperlink" Target="https://www.theguardian.com/football/2021/may/20/chelsea-everton-womens-fa-cup-match-report" TargetMode="External" /><Relationship Id="rId28" Type="http://schemas.openxmlformats.org/officeDocument/2006/relationships/hyperlink" Target="https://www.theguardian.com/football/blog/2021/may/21/premier-league-10-things-to-look-out-for-on-the-final-day-of-the-season" TargetMode="External" /><Relationship Id="rId29" Type="http://schemas.openxmlformats.org/officeDocument/2006/relationships/hyperlink" Target="https://www.theguardian.com/info/2016/mar/01/the-morning-briefing-start-the-day-one-step-ahead" TargetMode="External" /><Relationship Id="rId3" Type="http://schemas.openxmlformats.org/officeDocument/2006/relationships/fontTable" Target="fontTable.xml" /><Relationship Id="rId30" Type="http://schemas.openxmlformats.org/officeDocument/2006/relationships/hyperlink" Target="https://www.theguardian.com/" TargetMode="External" /><Relationship Id="rId31" Type="http://schemas.openxmlformats.org/officeDocument/2006/relationships/hyperlink" Target="mailto:newsletters@theguardian.com"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5-FPF1-DY4H-K39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Brexit obstructing EU citizens' rightful entry to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462</vt:lpwstr>
  </property>
  <property fmtid="{D5CDD505-2E9C-101B-9397-08002B2CF9AE}" pid="3" name="LADocCount">
    <vt:lpwstr>1</vt:lpwstr>
  </property>
  <property fmtid="{D5CDD505-2E9C-101B-9397-08002B2CF9AE}" pid="4" name="LADocumentID:462">
    <vt:lpwstr>Doc::urn:hlct:16|contextualFeaturePermID::1519360</vt:lpwstr>
  </property>
  <property fmtid="{D5CDD505-2E9C-101B-9397-08002B2CF9AE}" pid="5" name="UserPermID">
    <vt:lpwstr>urn:user:PA195023767</vt:lpwstr>
  </property>
</Properties>
</file>