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Khan says Chief Rabbi criticism on Israel is because he is Muslim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accused the Chief Rabbi of singling him out for criticism over his Israel stance because he is a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seemingly incendiary comments, Mr Khan implied that senior members of the Jewish community, including the Chief Rabbi Sir Ephraim Mirvis, had condemned his call for a ceasefire because of his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similar calls for a ceasefire made by Andy Burnham, the mayor of Greater Manchester, had not prompted a backlash and said that was because he was "not called Ahmed Burani, he's called Andy Burnham whereas I'm called Sadiq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issued an apology yesterday, in which he said he "deeply regretted" the comments. The remarks risked stoking further divisions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days before he seeks a third term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months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Jews have complained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at weekends while Sir Mark Rowley, the Metropolitan Police Commissioner, faced calls to resign after one of his officers prevented an "openly Jewish" man from crossing the road as a march was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appeared to be responding to criticism levelled at him by Sir Ephraim in the autumn in the wake of the Oct 7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Twitter, on Oct 31, Sir Ephraim said after meeting Mr Khan that he had explained to the mayor that "a ceasefire now would be an irresponsible stepping stone to yet more Hamas terrorist brutality".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later interview with Mehdi Hasan, Mr Khan said he was "disappointed" by the criticism levelled at him by "Jewish leaders and Jewish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Hasan asked him how he felt to take "this incoming criticism from prominent Jewish people", Mr Khan stressed his support for the Jewish community and his zero tolerance for anti-semitisim, before adding: "I am fully cognisant of the strong feelings there are on all sides but I have to do and say what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actually disappointed by some of the response from Jewish leaders and Jewish friends and here is an interesting observation that somebody told me about which I wasn't aware of. Very shortly after I called for a ceasefire, the mayor of Greater Manchester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 seen the Chief Rabbi, the Jewish Chronicle say comments said against me in relation to my calls for a ceasefire and I'd ask those Jewish people: just pause and reflect on their response to me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motivated them to come back in the way they did against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mayor of Greater Manchester? I'll give you a clue - he's not called Ahmed Burani, he's called Andy Burnham whereas I'm called Sadiq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Khan's apology yesterday said that he should not have taken his "frustration" out on Sir Ephraim.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said: "I have been in contact with the Chief Rabbi to apologise for my comments, which I deeply regret. He has, along with other Jewish leaders, been a friend to me, and we have worked hard together to unite our city and celebrate our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times it is clear to me, and others, that as a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 Islamic faith, I am held to a different standard and that can be frustrating - particularly during a divisive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wasn't fair of me to have levelled that frustration at the Chief Rabbi. I am sorry for any hurt this has caused and will continue working with Jewish leaders to build a safer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fully cognisant of the strong feelings there are on all sides but I have to do and say what is right'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left, apologised to Sir Ephraim Mirvais, the Chief Rabbi for his remarks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Khan says Chief Rabbi criticism on Israel is because he is Muslim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R-XPG1-JCBW-N17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 says Chief Rabbi criticism on Israel is because he is Muslim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