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chants could be a hate crime, warns Braverman; Home Secretary tells police there must be 'zero tolerance' for actions that show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Craig Simpson; Simon Johnson ;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urged police to consider treating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as hate crimes in a "zero tolerance" approach to anti-Semitism after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police chiefs, the Home Secretary said she expected them to use the "full force of the law" against shows of support for Hamas or attempts to intimidate the UK's Jewish community. The flare-up of violence in the Middle East has already sparked tensions within communities in Britain, with three people arrested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 on Monday night and 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marches expected to take place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acknowledged that decisions on arrests were a matter for the police but she laid out some of the circumstances where officers should consider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proscribed terrorist group in the UK which means that anyone can be prosecuted for supporting it, belonging to it, or wearing clothing or carrying articles in public that raise "reasonable suspicion" they are a member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 Secretary said it was not just explicit pro-Hamas symbols that needed to be scrutinised and that certain chants were also a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be understood as an expression of a violent desire to see Israel erased from the world, and whether its use in certain contexts may amount to a racially aggravated Section 5 public order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police to give similar consideration to the presence of symbols such as swastikas at anti-Israel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is crucial. 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 Where harassment is identified, I would encourage the police to take swift and appropriate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Mrs Braverman "encouraged" chief constables to ensure they had a "strong police presence" to protect the public and bring perpetrators to justice over "offensive" placards, chants or behaviours.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you to ensure your forces use all available powers to prevent disorder and distress to our communities, and that your officers will act if there are any incidents that stray into criminality,"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including Scotland Yard have already stepped up patrols in Jewish communities and said Mrs Braverman wrote: "I know that increased visibility of patrols, as well as a swift and zero tolerance approach to anti-Semitism, will provide our Jewish communities with reassurance that the police are taking this threat seriously and will be there to protect them if need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intervention comes after Rishi Sunak vowed to "hold people to account" if they are found to be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also come under fresh pressure from ministers to reverse its refusal to brand the attacks in Israel "terrorism", in line with its editorial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BBC journalist Jon Sopel said the broadcaster's current guidelines are "no longer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Twitter about reports that children had been beheaded by Hamas - a claim which the Telegraph has not been able to verify - he wrote: "If this doesn't describe an act of pure terror by terrorists what does? The guidelines that I followed for years are no longer fit for purpose, and sadly have the effect of sanitising."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Nottinghamshire, Mr Sunak said that it was "not a time for equivocation", adding: "We should call it out for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an appearance on BBC Breakfast, James Cleverly, the Foreign Secretary, said: "I just want to make sure you recognise that in your reporting, these are not militants, they are terrorists." Lucy Frazer, the culture minister, also spoke to Tim Davie, the director-general of the BBC, about the issue of language, asking if the broadcaster could reconsider the editorial guidelines that restrain journalists from branding Hamas's actions "terrorism" after the Board of Jewish Deputies complained. As part of the agreement attached to the BBC's Royal Charter, the broadcaster is bound to "observe" the guidelines set for its news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Scottish Parliament's ruling corporate body threw out a Tory proposal to show solidarity with Israel by flying its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Chapman, a Green MSP who said the Hamas attack was a consequence of "Israeli imperial aggression", was involved in the decision, The Daily Telegraph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package Extra US support for Ukraine could be bundled into deal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considering combining US support for Israel and Ukraine into one package in an attempt to break a deadlock in Congress over funding for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reportedly hoping to overcome Republican resistance to spending on Ukraine by tying it to support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latest request for $24billion for Ukraine has been shelved amid a breakdown in relations between Republicans in the House of Representatives that led to the ousting of the speaker, Kevin McCarthy. Some Republicans believe the US has already spent too much on supporting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faces a challenge to get any more Ukraine spending through Congress under a new Speaker, who could be elected this week, and has considered a huge "one and done" package to avoid the need to ask for any more money until after next year's election. Tony Diver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you recognise in your reporting these are not militants, they are terrorists'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chants could be a hate crime, warns Braverman Home Secretary tells police there must be 'zero tolerance' for actions that show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N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chants could be a hate crime, warns Braverman Home Secretary tells police there must be 'zero tolerance' for actions that show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