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group attacks factory linked to drones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Blathnaid Corless; Tracey Kandohla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vandals broke into a drone factory linked to Israel on Wednesday after a call for supporters to target "complicit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rammed a van through the gates of the offices of U-TacS, a Leicester-based subsidiary of Elbit Systems, which is accused of supplying the Israeli government with military hardware and drones. Climbing onto the roof of the van, they lit flares and waved Palestinian flags, shouting: "Sunak is the real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protesters also sprayed the security hut and stcars with red paint to represent the "blood of victims" in the ongoing Middle East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of the incident posted to X (formerly Twitter), a man dressed in black, whom peaceful protesters watching on from outside suggested may have been a manager at the site, can be seen poking the protesters with a stick before police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were being questioned by police last night along with a third female arrested at the scene on suspicion of causing criminal damage.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has claimed responsibility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just days after it produced an "Underground Manual" telling activists to smash windows and break into businesses suspected of supplying Israel with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"peaceful"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were camping outside the factory at Meridian East in Braunstone, on the outskirts of Leicester city centre, witnessed the drama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Irish, 26, told The Daily Telegraph: "Two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rammed the gate with their van before most of the staff had arrived. They sprayed the security hut with red paint from re extinguishers and also some of the stamembers' cars. The paint was to represent the blood of the Palestinian victims, including many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Irish, who has been camping outside the plant since the recent escalation of the Israeli-</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said: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 one has been injured. We just want our voice heard. So many Palestinians are dying. They are being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factory which is building drones and supplying them to the Israeli military to use against the Palestinians has ceased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U-Tacs has insisted these claims are false and that it does not supply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Irish, originally from County Wexford, Ireland, said he and his colleagues were not members of the action group, just "supporters"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police presence remained at the scene throughout the day, causing road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spokesman for Leicestershire Police confirmed that the force will take action against those "who seek to commit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U-Tacs said: "It is fortunate that no one was seriously injured by this violent attack using a vehicle as a weapon. We will work with the authorities to prosecute any person or group threatening the safety of our staor their important work."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pro-Palestinian activists climb on top of the van they used to break through the security gates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surrounded by a cordon of police oicersIMAGES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group attacks factory linked to drones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G2Y1-DYTY-C0R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group attacks factory linked to drones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