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Racism and hate have no place on campuses;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Gillian Keegan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alarming levels of division and violence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in the US recently. Police in riot gear have descended on universities where students have been arrested, property has been damaged, and people have been badly hurt.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spilled over into England, but thankfully have not escalated to violence. Our country has a proud history of tolerance and freedom of speech, something this Government has enshrined in law within our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is tragic to see, and the human suffering is unbearable. That's why we are clear there must be an immediate pause to get aid in and hostages out, so we can progress towards a sustainable,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the sad fact is since the abhorrent Oct 7 attacks, there has been an unprecedented rise in incidents of anti-Semitic abuse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creating a hostile and toxic atmosphere on campus, which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add to, when students are beginning some of the most important exams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I am making myself very clear: anti-Semitic abuse and intimidation must not be tolerated on university campuses and we will not stand by as Jewish students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speech and expression is vital to academic communities, but it must not be used to harass and intimidate, or cause significant disruption to the vital business of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recently wrote to all university vice chancellors to make sure they clamp down on anti-Semitic abuse and prevent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escalating.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Goldsmiths, University of</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leaders have given in to the unreasonable demands of a vocal minority of protesters. Their actions - particularly in reviewing its use of the International Holocaust Remembrance Alliance definition of anti-Semitism - are causing deep hurt among Jewish students. We've also seen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Russell Group universities including Manchester, Leeds, Bristol, Sheffield and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Monday, students have set up encampments at Oxford and Cambridge universities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 of our country's top institutions, the way university leaders manage this situation will be of the utmost importance. As I set out in my letter to all vice chancellors, the Government expects all universities to take swift action to ensure the safety of staff and students and reduce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a great deal of work is already under way by universities to plan an emergency response with law enforcement partners to any escalation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speaking to a group of vice chancellors, including from Goldsmiths, this week to make it clear that we expect university leadership to be doing everything within their power to secure the safety and wellbeing of Jewish staff and students. We will do everything in our power to work with universities to make sure they are not torn apart by hatred, racism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is the Education Secretary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and hate have no place on campuses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M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Racism and hate have no place on campuses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urn:user:PA195023767</vt:lpwstr>
  </property>
</Properties>
</file>