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West cannot afford a revolution in Jordan; Reports of plotting and a coup attempt should remind us that this country's stability is vital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centenary marking the creation of the Hashemite Kingdom of Jordan, which Winston Churchill famously claimed he accomplished "with a stroke of a pen, one Sunday afternoon in Cairo", promises to be a low key affair given the recent turmoil affecting the country's royal family. Instead of celebrating the remarkable feat of endurance Jordan's rulers have shown in securing the country's future in the face of constant threats, Jordan finds itself in the grip of another major political crisis following reports of an attempted coup against its reigning monarch, King Abdullah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creation in 1921, questions have often been raised about the survival of what was then Transjordan. Established to reward the Hashemite tribes for supporting the British campaign against the Ottoman Empire in World War One, the monarchy has endured defeat by Israel in the 1967 Six-Day War, a restless Palestinian population and, more recently, the threat of Islamist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such an array of potentially existential challenges, the key to Jordan's durability has been the strength of the monarchy, where rulers, like King Abdullah I, the country's founder, and King Hussein, his long-serving son, have prevailed in the face of extreme adversity. Any suggestion, therefore, that all is not well within the ruling Hashemite dynasty is deeply troubling, as it inevitably raises doubts about the long-term prospects of a country that, in the West at least, is regarded as a beacon of stability and moderation in an otherwise profoundly hostile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of the details of the alleged coup remain sketchy, the upshot of the inter-family power struggle is that Prince Hamzah, the king's half-brother, now finds himself under house arrest, while around 20 senior government officials and security officers have been detained. The central charge levelled against the 41-year-old Prince Hamzah, who until 2004 served as the kingdom's crown prince, is that he and his supporters have been plotting to orchestrate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at destabilising the administration of King Abdullah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Sandhurst-educated prince, who is said to have been the favoured son of the late King Hussein, was at one point seen as a likely heir to the throne. But shortly before his death in 1999, King Hussein instead opted for Abdullah on the basis that Hamzah was too young to assume the awesome task of governing a country in one of the world's most unstable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remaining hopes the young prince may have entertained of eventually acceding to the throne were dispelled in 2004 when Abdullah changed the succession in favour of his own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King Hussein had 12 children by four wives, a certain amount of strain within the family is to be expected. Moreover, the rivalry between Abdullah, whose mother is the British-born Princess Muna, and Hamzah, son of King Hussein's highly popular fourth wife, Queen Noor, is all the more problematic because the younger prince is said to enjoy good relations with the Bedouin tribes.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Bedouin, by tradition, form the backbone of the Hashemite dynasty, holding many of the key positions in the kingdom's defence, security and intelligence organisations. The accusation, therefore, that Hamzah was seeking to exploit his ties with the Bedouin to foment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potentially represents one of the biggest constitutional challenges the country has faced since the Black September crisis of 1970, when Yasser Arafat's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attempted to overthrow King Hussein.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eruption of simmering interfamily tensions in public should certainly serve as a reminder to Jordan's key allies in the West, most notably Britain and the US, not to take this vital country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while the Jordanian monarch has indicated he is keen to resolve his differences with Hamzah in private family discussions, there is little doubt that the accusations of plotting and coup attempts are a reflection of the country's wider economic woes, which have been exacerbated by the Covid pandemic, as well as having to deal with the hundreds of thousands of refugees fleeing the recent conflicts in neighbouring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unemployment said to be running at around 24 per cent, mounting dissatisfaction with the government's performance has been compounded by the failure of the global community to provide adequate support for Jordan in its efforts to cope with the massive influx of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for example, Jordan was promised $2.2billion in aid for the 600,000 destitute Syrian refugees camped on its northern border. To date, only half that amount has been forthcoming, thereby increasing the economic burden facing Amman. Certainly, the failure of Western donors to honour their commitments to Jordan could, in the long term, prove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and stable Jordan is vital to countering wider instability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and helping to ensure the Hashemite dynasty remains in power is the best way to prevent the region from suffering even greater unrest.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West cannot afford a revolution in Jordan Reports of plotting and a coup attempt should remind us that this country's stability is vital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S-DX31-DYTY-C4X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West cannot afford a revolution in Jordan Reports of plotting and a coup attempt should remind us that this country's stability is vital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urn:user:PA195023767</vt:lpwstr>
  </property>
</Properties>
</file>