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activists' slurs condemned; Anti-Semitic chants from convoy branded 'disgusting'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BAND of pro-Palestinian activists who drove in convoy through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chanting anti-Semitic slurs were last night condemned by the Prime Minister and several Cabinet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made four arrests after yesterday's incident, which appeared to target areas of the capital with large Jewish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air strikes on Gaza drove though Golders Green and Finchley shouting abuse through a megaphone.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marked Gaza's bloodiest day in the latest conflict, with 42 killed in a single Israeli attack. Benjamin Netanyahu, Israel's prime minister, said the attacks would continue with "full force" until tunnels which Israel says harbour Hamas militants have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was announced that two Leicester City footballers who held up a Palestinian flag during celebrations following their victory in the FA Cup Final on Saturday will not be subject to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held four men on suspicion of racially aggravated public order offences. Officers had deployed a helicopter which traced a vehicle to the A40 in Hillingdon,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Supt Jo Edwards said: "This behaviour was utterly shocking and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joined politicians from across the party spectrum in condemnation of the slurs.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in our society," he said. "Ahead of Shavuot, I stand with Britain's Jews who should not have to endure the type of Continued on Page 2 Reports: Page 13 Comment: Pages 16-17 Sport: Page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shameful racism we have seen today." Footage shared online showed at least five cars filmed in Finchley, Golders Green and St John's Wood adorned by Palestinian flags, with the vehicles' occupants chanting about killing and raping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Edwards added: "I understand that this would have caused considerable concern within the community and we have arranged extra patrols in these areas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Communities Secretary, and Priti Patel, the Home Secretary, urged police to take action against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view of the conflict in Israel and Gaza, there is no justification whatever for inciting anti-Jewish or Muslim hatred," Mr Jenrick said. "The reported rise in incidents in recent days is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language used on marches this weekend and in posts on social media is intimidating, hateful and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shocking and shameful to see a banner held aloft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proclaiming 'death to Jews'. We must not tolerate this vile, criminal hate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the Foreign Secretary, called the abuse "disgusting and dis graceful", while Sir Keir Starmer, the Labour leader, said it was "utterly disgusting". Sir Keir added: "Anti-Semitism, misogyny and hate have no place on our streets or in our society. There must be consequences." Oliver Dowden, the Culture Secretary, said the scenes were "appalling and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Chancellor of the Duchy of Lancaster, described them as "deeply concerning" while Karen Buck, the Labour MP whose constituency includes the St John's Wood area, said: "I was absolutely appalled by the intimidatory and anti-Semitic behaviour we have seen displayed this afternoon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communities must be able to live in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described the incident as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touch with the Met Police Commissioner about the appalling reports of anti-Semitic attacks this weekend,"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said there would be "high visibility police patrols" on the streets to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said the convoy was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it,"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after Jeremy Corbyn, the former Labour leader, gave a speech at a pro-Palestinian rally on Saturday next to a blow-up doll that portrayed a Jewish caricature with devil horns.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video showed demonstrators chanting about the Battle of Khaybar - a historic Islamic-Jewish conflict - threatening Jews with "the army of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Pollock, the chief executive of the Holocaust Education Trust, said the images were "intimidating and hateful".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Rafi Goodwin, a rabbi from Chigwell, Essex, was taken to hospital after being attacked in the street and abused with anti-Semitic slurs.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for the Palestinian cause use cars to block Whitehall yesterday. Below, a still from footage showing the convoy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was the source of anti-Semitic obscenities and slursAVALON NG/ JUSTIN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activists' slurs condemned; Anti-Semitic chants from convoy branded 'disgusting'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6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activists' slurs condemned Anti-Semitic chants from convoy branded 'disgusting'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