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573B" w14:textId="77777777" w:rsidR="004A784E" w:rsidRDefault="007F4F98">
      <w:pPr>
        <w:pStyle w:val="Title"/>
      </w:pPr>
      <w:r>
        <w:t>User Session Management</w:t>
      </w:r>
    </w:p>
    <w:p w14:paraId="36E6B592" w14:textId="77777777" w:rsidR="004A784E" w:rsidRDefault="007F4F98">
      <w:r>
        <w:t>The SDK supports optional browser-wide user sessions. When enabled, the same session ID can be shared across tabs and windows in the same browser profile until the configured inactivity timeout is exceeded.</w:t>
      </w:r>
    </w:p>
    <w:p w14:paraId="2BEBC012" w14:textId="77777777" w:rsidR="004A784E" w:rsidRDefault="007F4F98">
      <w:pPr>
        <w:pStyle w:val="Heading1"/>
      </w:pPr>
      <w:r>
        <w:t>Configuration</w:t>
      </w:r>
    </w:p>
    <w:tbl>
      <w:tblPr>
        <w:tblW w:w="0" w:type="auto"/>
        <w:jc w:val="center"/>
        <w:tblLook w:val="04A0" w:firstRow="1" w:lastRow="0" w:firstColumn="1" w:lastColumn="0" w:noHBand="0" w:noVBand="1"/>
      </w:tblPr>
      <w:tblGrid>
        <w:gridCol w:w="10224"/>
      </w:tblGrid>
      <w:tr w:rsidR="004A784E" w14:paraId="4155CA79" w14:textId="77777777">
        <w:trPr>
          <w:jc w:val="center"/>
        </w:trPr>
        <w:tc>
          <w:tcPr>
            <w:tcW w:w="10224" w:type="dxa"/>
            <w:shd w:val="clear" w:color="auto" w:fill="F3F4F6"/>
            <w:tcMar>
              <w:top w:w="120" w:type="dxa"/>
              <w:left w:w="160" w:type="dxa"/>
              <w:bottom w:w="120" w:type="dxa"/>
              <w:right w:w="160" w:type="dxa"/>
            </w:tcMar>
          </w:tcPr>
          <w:p w14:paraId="6CE51E82" w14:textId="77777777" w:rsidR="004A784E" w:rsidRDefault="007F4F98">
            <w:pPr>
              <w:pStyle w:val="CodeBlock"/>
            </w:pPr>
            <w:r>
              <w:t>sec.init({</w:t>
            </w:r>
            <w:r>
              <w:br/>
              <w:t xml:space="preserve">  userSessionEnabled: true, // Optional. Default: false</w:t>
            </w:r>
            <w:r>
              <w:br/>
              <w:t xml:space="preserve">  userSessionTimeout: 30, // Optional. In minutes. Default: 30</w:t>
            </w:r>
            <w:r>
              <w:br/>
              <w:t xml:space="preserve">  cookiesEnabled: true, // Recommended when user sessions are enabled</w:t>
            </w:r>
            <w:r>
              <w:br/>
              <w:t xml:space="preserve">  useDomainCookies: ".vodafone.ie", // Optional. Required for cross-subdomain sessions</w:t>
            </w:r>
            <w:r>
              <w:br/>
              <w:t>});</w:t>
            </w:r>
          </w:p>
        </w:tc>
      </w:tr>
    </w:tbl>
    <w:p w14:paraId="672A6659" w14:textId="77777777" w:rsidR="004A784E" w:rsidRDefault="004A784E"/>
    <w:p w14:paraId="06F6A737" w14:textId="77777777" w:rsidR="004A784E" w:rsidRDefault="007F4F98">
      <w:pPr>
        <w:pStyle w:val="Heading1"/>
      </w:pPr>
      <w:r>
        <w:t>Backward Compatibility</w:t>
      </w:r>
    </w:p>
    <w:p w14:paraId="65AA3108" w14:textId="77777777" w:rsidR="004A784E" w:rsidRDefault="007F4F98">
      <w:r>
        <w:t>This feature is entirely optional.</w:t>
      </w:r>
    </w:p>
    <w:p w14:paraId="14DDAE25" w14:textId="77777777" w:rsidR="004A784E" w:rsidRDefault="007F4F98">
      <w:r>
        <w:t>If userSessionEnabled is omitted or set to false, the SDK behaves exactly as before:</w:t>
      </w:r>
    </w:p>
    <w:p w14:paraId="27811C85" w14:textId="77777777" w:rsidR="004A784E" w:rsidRDefault="007F4F98">
      <w:pPr>
        <w:pStyle w:val="ListBullet"/>
      </w:pPr>
      <w:r>
        <w:t>The session ID is stored in sessionStorage.</w:t>
      </w:r>
    </w:p>
    <w:p w14:paraId="27F781C6" w14:textId="77777777" w:rsidR="004A784E" w:rsidRDefault="007F4F98">
      <w:pPr>
        <w:pStyle w:val="ListBullet"/>
      </w:pPr>
      <w:r>
        <w:t>The session is scoped to a single browser tab.</w:t>
      </w:r>
    </w:p>
    <w:p w14:paraId="31FD418A" w14:textId="77777777" w:rsidR="004A784E" w:rsidRDefault="007F4F98">
      <w:pPr>
        <w:pStyle w:val="ListBullet"/>
      </w:pPr>
      <w:r>
        <w:t>Existing integrations continue to work without changes.</w:t>
      </w:r>
    </w:p>
    <w:tbl>
      <w:tblPr>
        <w:tblW w:w="0" w:type="auto"/>
        <w:jc w:val="center"/>
        <w:tblLook w:val="04A0" w:firstRow="1" w:lastRow="0" w:firstColumn="1" w:lastColumn="0" w:noHBand="0" w:noVBand="1"/>
      </w:tblPr>
      <w:tblGrid>
        <w:gridCol w:w="10224"/>
      </w:tblGrid>
      <w:tr w:rsidR="004A784E" w14:paraId="650C8038" w14:textId="77777777">
        <w:trPr>
          <w:jc w:val="center"/>
        </w:trPr>
        <w:tc>
          <w:tcPr>
            <w:tcW w:w="10224" w:type="dxa"/>
            <w:shd w:val="clear" w:color="auto" w:fill="F3F4F6"/>
            <w:tcMar>
              <w:top w:w="120" w:type="dxa"/>
              <w:left w:w="160" w:type="dxa"/>
              <w:bottom w:w="120" w:type="dxa"/>
              <w:right w:w="160" w:type="dxa"/>
            </w:tcMar>
          </w:tcPr>
          <w:p w14:paraId="7774D153" w14:textId="77777777" w:rsidR="004A784E" w:rsidRDefault="007F4F98">
            <w:pPr>
              <w:pStyle w:val="CodeBlock"/>
            </w:pPr>
            <w:r>
              <w:t>sec.init({</w:t>
            </w:r>
            <w:r>
              <w:br/>
              <w:t xml:space="preserve">  userSessionEnabled: false,</w:t>
            </w:r>
            <w:r>
              <w:br/>
              <w:t>});</w:t>
            </w:r>
          </w:p>
        </w:tc>
      </w:tr>
    </w:tbl>
    <w:p w14:paraId="0A37501D" w14:textId="77777777" w:rsidR="004A784E" w:rsidRDefault="004A784E"/>
    <w:p w14:paraId="1C665EA6" w14:textId="77777777" w:rsidR="004A784E" w:rsidRDefault="007F4F98">
      <w:pPr>
        <w:pStyle w:val="Heading1"/>
      </w:pPr>
      <w:r>
        <w:t>Session Timeout</w:t>
      </w:r>
    </w:p>
    <w:p w14:paraId="2B0A4DB7" w14:textId="77777777" w:rsidR="004A784E" w:rsidRDefault="007F4F98">
      <w:r>
        <w:t xml:space="preserve">The default inactivity timeout is </w:t>
      </w:r>
      <w:r>
        <w:rPr>
          <w:b/>
        </w:rPr>
        <w:t>30 minutes</w:t>
      </w:r>
      <w:r>
        <w:t>.</w:t>
      </w:r>
    </w:p>
    <w:p w14:paraId="50AE0B80" w14:textId="77777777" w:rsidR="004A784E" w:rsidRDefault="007F4F98">
      <w:r>
        <w:t>If userSessionTimeout is omitted, the SDK uses the value from defaultConfig, which is 30 minutes.</w:t>
      </w:r>
    </w:p>
    <w:p w14:paraId="5490398D" w14:textId="77777777" w:rsidR="004A784E" w:rsidRDefault="007F4F98">
      <w:r>
        <w:t>You can set the timeout to any positive number of minutes:</w:t>
      </w:r>
    </w:p>
    <w:tbl>
      <w:tblPr>
        <w:tblW w:w="0" w:type="auto"/>
        <w:jc w:val="center"/>
        <w:tblLook w:val="04A0" w:firstRow="1" w:lastRow="0" w:firstColumn="1" w:lastColumn="0" w:noHBand="0" w:noVBand="1"/>
      </w:tblPr>
      <w:tblGrid>
        <w:gridCol w:w="10224"/>
      </w:tblGrid>
      <w:tr w:rsidR="004A784E" w14:paraId="1FB87263" w14:textId="77777777">
        <w:trPr>
          <w:jc w:val="center"/>
        </w:trPr>
        <w:tc>
          <w:tcPr>
            <w:tcW w:w="10224" w:type="dxa"/>
            <w:shd w:val="clear" w:color="auto" w:fill="F3F4F6"/>
            <w:tcMar>
              <w:top w:w="120" w:type="dxa"/>
              <w:left w:w="160" w:type="dxa"/>
              <w:bottom w:w="120" w:type="dxa"/>
              <w:right w:w="160" w:type="dxa"/>
            </w:tcMar>
          </w:tcPr>
          <w:p w14:paraId="41C35BF7" w14:textId="77777777" w:rsidR="004A784E" w:rsidRDefault="007F4F98">
            <w:pPr>
              <w:pStyle w:val="CodeBlock"/>
            </w:pPr>
            <w:r>
              <w:t>sec.init({</w:t>
            </w:r>
            <w:r>
              <w:br/>
              <w:t xml:space="preserve">  userSessionEnabled: true,</w:t>
            </w:r>
            <w:r>
              <w:br/>
              <w:t xml:space="preserve">  userSessionTimeout: 60,</w:t>
            </w:r>
            <w:r>
              <w:br/>
              <w:t>});</w:t>
            </w:r>
          </w:p>
        </w:tc>
      </w:tr>
    </w:tbl>
    <w:p w14:paraId="5DAB6C7B" w14:textId="77777777" w:rsidR="004A784E" w:rsidRDefault="004A784E"/>
    <w:tbl>
      <w:tblPr>
        <w:tblW w:w="0" w:type="auto"/>
        <w:jc w:val="center"/>
        <w:tblLook w:val="04A0" w:firstRow="1" w:lastRow="0" w:firstColumn="1" w:lastColumn="0" w:noHBand="0" w:noVBand="1"/>
      </w:tblPr>
      <w:tblGrid>
        <w:gridCol w:w="10224"/>
      </w:tblGrid>
      <w:tr w:rsidR="004A784E" w14:paraId="23C8D043" w14:textId="77777777">
        <w:trPr>
          <w:jc w:val="center"/>
        </w:trPr>
        <w:tc>
          <w:tcPr>
            <w:tcW w:w="10224" w:type="dxa"/>
            <w:shd w:val="clear" w:color="auto" w:fill="F3F4F6"/>
            <w:tcMar>
              <w:top w:w="120" w:type="dxa"/>
              <w:left w:w="160" w:type="dxa"/>
              <w:bottom w:w="120" w:type="dxa"/>
              <w:right w:w="160" w:type="dxa"/>
            </w:tcMar>
          </w:tcPr>
          <w:p w14:paraId="7E7D5803" w14:textId="77777777" w:rsidR="004A784E" w:rsidRDefault="007F4F98">
            <w:pPr>
              <w:pStyle w:val="CodeBlock"/>
            </w:pPr>
            <w:r>
              <w:t>sec.init({</w:t>
            </w:r>
            <w:r>
              <w:br/>
              <w:t xml:space="preserve">  userSessionEnabled: true,</w:t>
            </w:r>
            <w:r>
              <w:br/>
              <w:t xml:space="preserve">  userSessionTimeout: 15,</w:t>
            </w:r>
            <w:r>
              <w:br/>
              <w:t>});</w:t>
            </w:r>
          </w:p>
        </w:tc>
      </w:tr>
    </w:tbl>
    <w:p w14:paraId="02EB378F" w14:textId="77777777" w:rsidR="004A784E" w:rsidRDefault="004A784E"/>
    <w:p w14:paraId="4F6E5B29" w14:textId="77777777" w:rsidR="004A784E" w:rsidRDefault="007F4F98">
      <w:r>
        <w:t>Setting userSessionTimeout to 0 or a negative number fails configuration validation, and the SDK will not initialize. A zero-minute timeout would otherwise create a new session for every event.</w:t>
      </w:r>
    </w:p>
    <w:p w14:paraId="58387DDE" w14:textId="77777777" w:rsidR="004A784E" w:rsidRDefault="007F4F98">
      <w:pPr>
        <w:pStyle w:val="Heading1"/>
      </w:pPr>
      <w:r>
        <w:lastRenderedPageBreak/>
        <w:t>Session Storage Behavior</w:t>
      </w:r>
    </w:p>
    <w:p w14:paraId="379EC78D" w14:textId="77777777" w:rsidR="004A784E" w:rsidRDefault="007F4F98">
      <w:r>
        <w:t>When userSessionEnabled is set to true, the session ID is stored as follows:</w:t>
      </w:r>
    </w:p>
    <w:p w14:paraId="1E5B488E" w14:textId="77777777" w:rsidR="004A784E" w:rsidRDefault="007F4F98">
      <w:pPr>
        <w:pStyle w:val="ListNumber"/>
      </w:pPr>
      <w:r>
        <w:t>In a cookie when cookiesEnabled: true.</w:t>
      </w:r>
    </w:p>
    <w:p w14:paraId="559559DA" w14:textId="77777777" w:rsidR="004A784E" w:rsidRDefault="007F4F98">
      <w:pPr>
        <w:pStyle w:val="ListNumber"/>
      </w:pPr>
      <w:r>
        <w:t>In localStorage when cookies are disabled.</w:t>
      </w:r>
    </w:p>
    <w:p w14:paraId="7E4BAAFE" w14:textId="77777777" w:rsidR="004A784E" w:rsidRDefault="007F4F98">
      <w:pPr>
        <w:pStyle w:val="ListNumber"/>
      </w:pPr>
      <w:r>
        <w:t>A mirrored copy is also stored in sessionStorage.</w:t>
      </w:r>
    </w:p>
    <w:p w14:paraId="25301F0F" w14:textId="77777777" w:rsidR="004A784E" w:rsidRDefault="007F4F98">
      <w:pPr>
        <w:pStyle w:val="ListNumber"/>
      </w:pPr>
      <w:r>
        <w:t>The smapi_session_last_activity timestamp is stored and used to calculate the inactivity period.</w:t>
      </w:r>
    </w:p>
    <w:p w14:paraId="547D98BE" w14:textId="77777777" w:rsidR="004A784E" w:rsidRDefault="007F4F98">
      <w:r>
        <w:t>The inactivity timeout is evaluated when the SDK builds the next event. There is no background timer that immediately expires the session at the timeout boundary.</w:t>
      </w:r>
    </w:p>
    <w:p w14:paraId="128AC6F1" w14:textId="77777777" w:rsidR="004A784E" w:rsidRDefault="007F4F98">
      <w:r>
        <w:t>For example, if the timeout is 30 minutes and the user remains inactive for two hours, the session changes only when the next SDK event occurs and detects that the timeout was exceeded.</w:t>
      </w:r>
    </w:p>
    <w:p w14:paraId="470CC676" w14:textId="77777777" w:rsidR="004A784E" w:rsidRDefault="007F4F98">
      <w:pPr>
        <w:pStyle w:val="Heading1"/>
      </w:pPr>
      <w:r>
        <w:t>Tab and Window Behavior</w:t>
      </w:r>
    </w:p>
    <w:tbl>
      <w:tblPr>
        <w:tblStyle w:val="TableGrid"/>
        <w:tblW w:w="0" w:type="auto"/>
        <w:jc w:val="center"/>
        <w:tblLayout w:type="fixed"/>
        <w:tblLook w:val="04A0" w:firstRow="1" w:lastRow="0" w:firstColumn="1" w:lastColumn="0" w:noHBand="0" w:noVBand="1"/>
      </w:tblPr>
      <w:tblGrid>
        <w:gridCol w:w="4608"/>
        <w:gridCol w:w="2520"/>
        <w:gridCol w:w="2520"/>
      </w:tblGrid>
      <w:tr w:rsidR="004A784E" w14:paraId="62CB6783" w14:textId="77777777">
        <w:trPr>
          <w:cantSplit/>
          <w:tblHeader/>
          <w:jc w:val="center"/>
        </w:trPr>
        <w:tc>
          <w:tcPr>
            <w:tcW w:w="4608" w:type="dxa"/>
            <w:shd w:val="clear" w:color="auto" w:fill="B00020"/>
            <w:tcMar>
              <w:top w:w="90" w:type="dxa"/>
              <w:left w:w="100" w:type="dxa"/>
              <w:bottom w:w="90" w:type="dxa"/>
              <w:right w:w="100" w:type="dxa"/>
            </w:tcMar>
            <w:vAlign w:val="center"/>
          </w:tcPr>
          <w:p w14:paraId="47F791D1" w14:textId="77777777" w:rsidR="004A784E" w:rsidRDefault="007F4F98">
            <w:pPr>
              <w:spacing w:after="0" w:line="240" w:lineRule="auto"/>
            </w:pPr>
            <w:r>
              <w:rPr>
                <w:b/>
                <w:color w:val="FFFFFF"/>
                <w:sz w:val="16"/>
              </w:rPr>
              <w:t>User action</w:t>
            </w:r>
          </w:p>
        </w:tc>
        <w:tc>
          <w:tcPr>
            <w:tcW w:w="2520" w:type="dxa"/>
            <w:shd w:val="clear" w:color="auto" w:fill="B00020"/>
            <w:tcMar>
              <w:top w:w="90" w:type="dxa"/>
              <w:left w:w="100" w:type="dxa"/>
              <w:bottom w:w="90" w:type="dxa"/>
              <w:right w:w="100" w:type="dxa"/>
            </w:tcMar>
            <w:vAlign w:val="center"/>
          </w:tcPr>
          <w:p w14:paraId="741C7824" w14:textId="77777777" w:rsidR="004A784E" w:rsidRDefault="007F4F98">
            <w:pPr>
              <w:spacing w:after="0" w:line="240" w:lineRule="auto"/>
            </w:pPr>
            <w:r>
              <w:rPr>
                <w:b/>
                <w:color w:val="FFFFFF"/>
                <w:sz w:val="16"/>
              </w:rPr>
              <w:t>Default behavior: userSessionEnabled: false</w:t>
            </w:r>
          </w:p>
        </w:tc>
        <w:tc>
          <w:tcPr>
            <w:tcW w:w="2520" w:type="dxa"/>
            <w:shd w:val="clear" w:color="auto" w:fill="B00020"/>
            <w:tcMar>
              <w:top w:w="90" w:type="dxa"/>
              <w:left w:w="100" w:type="dxa"/>
              <w:bottom w:w="90" w:type="dxa"/>
              <w:right w:w="100" w:type="dxa"/>
            </w:tcMar>
            <w:vAlign w:val="center"/>
          </w:tcPr>
          <w:p w14:paraId="2FC5C775" w14:textId="77777777" w:rsidR="004A784E" w:rsidRDefault="007F4F98">
            <w:pPr>
              <w:spacing w:after="0" w:line="240" w:lineRule="auto"/>
            </w:pPr>
            <w:r>
              <w:rPr>
                <w:b/>
                <w:color w:val="FFFFFF"/>
                <w:sz w:val="16"/>
              </w:rPr>
              <w:t>User session enabled: userSessionEnabled: true</w:t>
            </w:r>
          </w:p>
        </w:tc>
      </w:tr>
      <w:tr w:rsidR="004A784E" w14:paraId="039A70E4" w14:textId="77777777">
        <w:trPr>
          <w:cantSplit/>
          <w:jc w:val="center"/>
        </w:trPr>
        <w:tc>
          <w:tcPr>
            <w:tcW w:w="4608" w:type="dxa"/>
            <w:tcMar>
              <w:top w:w="90" w:type="dxa"/>
              <w:left w:w="100" w:type="dxa"/>
              <w:bottom w:w="90" w:type="dxa"/>
              <w:right w:w="100" w:type="dxa"/>
            </w:tcMar>
            <w:vAlign w:val="center"/>
          </w:tcPr>
          <w:p w14:paraId="5659B09C" w14:textId="77777777" w:rsidR="004A784E" w:rsidRDefault="007F4F98">
            <w:pPr>
              <w:spacing w:after="0" w:line="240" w:lineRule="auto"/>
            </w:pPr>
            <w:r>
              <w:rPr>
                <w:sz w:val="15"/>
              </w:rPr>
              <w:t>Open a link in a new tab using target="_blank" or Ctrl + Click</w:t>
            </w:r>
          </w:p>
        </w:tc>
        <w:tc>
          <w:tcPr>
            <w:tcW w:w="2520" w:type="dxa"/>
            <w:tcMar>
              <w:top w:w="90" w:type="dxa"/>
              <w:left w:w="100" w:type="dxa"/>
              <w:bottom w:w="90" w:type="dxa"/>
              <w:right w:w="100" w:type="dxa"/>
            </w:tcMar>
            <w:vAlign w:val="center"/>
          </w:tcPr>
          <w:p w14:paraId="700AA189" w14:textId="77777777" w:rsidR="004A784E" w:rsidRDefault="007F4F98">
            <w:pPr>
              <w:spacing w:after="0" w:line="240" w:lineRule="auto"/>
            </w:pPr>
            <w:r>
              <w:rPr>
                <w:sz w:val="15"/>
              </w:rPr>
              <w:t>New session ID</w:t>
            </w:r>
          </w:p>
        </w:tc>
        <w:tc>
          <w:tcPr>
            <w:tcW w:w="2520" w:type="dxa"/>
            <w:tcMar>
              <w:top w:w="90" w:type="dxa"/>
              <w:left w:w="100" w:type="dxa"/>
              <w:bottom w:w="90" w:type="dxa"/>
              <w:right w:w="100" w:type="dxa"/>
            </w:tcMar>
            <w:vAlign w:val="center"/>
          </w:tcPr>
          <w:p w14:paraId="6DE5B44C" w14:textId="77777777" w:rsidR="004A784E" w:rsidRDefault="007F4F98">
            <w:pPr>
              <w:spacing w:after="0" w:line="240" w:lineRule="auto"/>
            </w:pPr>
            <w:r>
              <w:rPr>
                <w:sz w:val="15"/>
              </w:rPr>
              <w:t>Same session ID</w:t>
            </w:r>
          </w:p>
        </w:tc>
      </w:tr>
      <w:tr w:rsidR="004A784E" w14:paraId="6B786DAF" w14:textId="77777777">
        <w:trPr>
          <w:cantSplit/>
          <w:jc w:val="center"/>
        </w:trPr>
        <w:tc>
          <w:tcPr>
            <w:tcW w:w="4608" w:type="dxa"/>
            <w:shd w:val="clear" w:color="auto" w:fill="F7F7F7"/>
            <w:tcMar>
              <w:top w:w="90" w:type="dxa"/>
              <w:left w:w="100" w:type="dxa"/>
              <w:bottom w:w="90" w:type="dxa"/>
              <w:right w:w="100" w:type="dxa"/>
            </w:tcMar>
            <w:vAlign w:val="center"/>
          </w:tcPr>
          <w:p w14:paraId="6A7B9E11" w14:textId="77777777" w:rsidR="004A784E" w:rsidRDefault="007F4F98">
            <w:pPr>
              <w:spacing w:after="0" w:line="240" w:lineRule="auto"/>
            </w:pPr>
            <w:r>
              <w:rPr>
                <w:sz w:val="15"/>
              </w:rPr>
              <w:t>Open a new empty tab and type the site URL</w:t>
            </w:r>
          </w:p>
        </w:tc>
        <w:tc>
          <w:tcPr>
            <w:tcW w:w="2520" w:type="dxa"/>
            <w:shd w:val="clear" w:color="auto" w:fill="F7F7F7"/>
            <w:tcMar>
              <w:top w:w="90" w:type="dxa"/>
              <w:left w:w="100" w:type="dxa"/>
              <w:bottom w:w="90" w:type="dxa"/>
              <w:right w:w="100" w:type="dxa"/>
            </w:tcMar>
            <w:vAlign w:val="center"/>
          </w:tcPr>
          <w:p w14:paraId="0FE02493" w14:textId="77777777" w:rsidR="004A784E" w:rsidRDefault="007F4F98">
            <w:pPr>
              <w:spacing w:after="0" w:line="240" w:lineRule="auto"/>
            </w:pPr>
            <w:r>
              <w:rPr>
                <w:sz w:val="15"/>
              </w:rPr>
              <w:t>New session ID</w:t>
            </w:r>
          </w:p>
        </w:tc>
        <w:tc>
          <w:tcPr>
            <w:tcW w:w="2520" w:type="dxa"/>
            <w:shd w:val="clear" w:color="auto" w:fill="F7F7F7"/>
            <w:tcMar>
              <w:top w:w="90" w:type="dxa"/>
              <w:left w:w="100" w:type="dxa"/>
              <w:bottom w:w="90" w:type="dxa"/>
              <w:right w:w="100" w:type="dxa"/>
            </w:tcMar>
            <w:vAlign w:val="center"/>
          </w:tcPr>
          <w:p w14:paraId="7A38C1F2" w14:textId="77777777" w:rsidR="004A784E" w:rsidRDefault="007F4F98">
            <w:pPr>
              <w:spacing w:after="0" w:line="240" w:lineRule="auto"/>
            </w:pPr>
            <w:r>
              <w:rPr>
                <w:sz w:val="15"/>
              </w:rPr>
              <w:t>Same session ID</w:t>
            </w:r>
          </w:p>
        </w:tc>
      </w:tr>
      <w:tr w:rsidR="004A784E" w14:paraId="576E627F" w14:textId="77777777">
        <w:trPr>
          <w:cantSplit/>
          <w:jc w:val="center"/>
        </w:trPr>
        <w:tc>
          <w:tcPr>
            <w:tcW w:w="4608" w:type="dxa"/>
            <w:tcMar>
              <w:top w:w="90" w:type="dxa"/>
              <w:left w:w="100" w:type="dxa"/>
              <w:bottom w:w="90" w:type="dxa"/>
              <w:right w:w="100" w:type="dxa"/>
            </w:tcMar>
            <w:vAlign w:val="center"/>
          </w:tcPr>
          <w:p w14:paraId="3A273BC5" w14:textId="77777777" w:rsidR="004A784E" w:rsidRDefault="007F4F98">
            <w:pPr>
              <w:spacing w:after="0" w:line="240" w:lineRule="auto"/>
            </w:pPr>
            <w:r>
              <w:rPr>
                <w:sz w:val="15"/>
              </w:rPr>
              <w:t>Duplicate the current tab</w:t>
            </w:r>
          </w:p>
        </w:tc>
        <w:tc>
          <w:tcPr>
            <w:tcW w:w="2520" w:type="dxa"/>
            <w:tcMar>
              <w:top w:w="90" w:type="dxa"/>
              <w:left w:w="100" w:type="dxa"/>
              <w:bottom w:w="90" w:type="dxa"/>
              <w:right w:w="100" w:type="dxa"/>
            </w:tcMar>
            <w:vAlign w:val="center"/>
          </w:tcPr>
          <w:p w14:paraId="0F8FE3D5" w14:textId="77777777" w:rsidR="004A784E" w:rsidRDefault="007F4F98">
            <w:pPr>
              <w:spacing w:after="0" w:line="240" w:lineRule="auto"/>
            </w:pPr>
            <w:r>
              <w:rPr>
                <w:sz w:val="15"/>
              </w:rPr>
              <w:t>Same session ID because the browser copies sessionStorage</w:t>
            </w:r>
          </w:p>
        </w:tc>
        <w:tc>
          <w:tcPr>
            <w:tcW w:w="2520" w:type="dxa"/>
            <w:tcMar>
              <w:top w:w="90" w:type="dxa"/>
              <w:left w:w="100" w:type="dxa"/>
              <w:bottom w:w="90" w:type="dxa"/>
              <w:right w:w="100" w:type="dxa"/>
            </w:tcMar>
            <w:vAlign w:val="center"/>
          </w:tcPr>
          <w:p w14:paraId="4A913DEA" w14:textId="77777777" w:rsidR="004A784E" w:rsidRDefault="007F4F98">
            <w:pPr>
              <w:spacing w:after="0" w:line="240" w:lineRule="auto"/>
            </w:pPr>
            <w:r>
              <w:rPr>
                <w:sz w:val="15"/>
              </w:rPr>
              <w:t>Same session ID</w:t>
            </w:r>
          </w:p>
        </w:tc>
      </w:tr>
      <w:tr w:rsidR="004A784E" w14:paraId="5A8CD678" w14:textId="77777777">
        <w:trPr>
          <w:cantSplit/>
          <w:jc w:val="center"/>
        </w:trPr>
        <w:tc>
          <w:tcPr>
            <w:tcW w:w="4608" w:type="dxa"/>
            <w:shd w:val="clear" w:color="auto" w:fill="F7F7F7"/>
            <w:tcMar>
              <w:top w:w="90" w:type="dxa"/>
              <w:left w:w="100" w:type="dxa"/>
              <w:bottom w:w="90" w:type="dxa"/>
              <w:right w:w="100" w:type="dxa"/>
            </w:tcMar>
            <w:vAlign w:val="center"/>
          </w:tcPr>
          <w:p w14:paraId="48529793" w14:textId="77777777" w:rsidR="004A784E" w:rsidRDefault="007F4F98">
            <w:pPr>
              <w:spacing w:after="0" w:line="240" w:lineRule="auto"/>
            </w:pPr>
            <w:r>
              <w:rPr>
                <w:sz w:val="15"/>
              </w:rPr>
              <w:t>Open a new window in the same browser and visit the same site</w:t>
            </w:r>
          </w:p>
        </w:tc>
        <w:tc>
          <w:tcPr>
            <w:tcW w:w="2520" w:type="dxa"/>
            <w:shd w:val="clear" w:color="auto" w:fill="F7F7F7"/>
            <w:tcMar>
              <w:top w:w="90" w:type="dxa"/>
              <w:left w:w="100" w:type="dxa"/>
              <w:bottom w:w="90" w:type="dxa"/>
              <w:right w:w="100" w:type="dxa"/>
            </w:tcMar>
            <w:vAlign w:val="center"/>
          </w:tcPr>
          <w:p w14:paraId="1D9A7762" w14:textId="77777777" w:rsidR="004A784E" w:rsidRDefault="007F4F98">
            <w:pPr>
              <w:spacing w:after="0" w:line="240" w:lineRule="auto"/>
            </w:pPr>
            <w:r>
              <w:rPr>
                <w:sz w:val="15"/>
              </w:rPr>
              <w:t>New session ID</w:t>
            </w:r>
          </w:p>
        </w:tc>
        <w:tc>
          <w:tcPr>
            <w:tcW w:w="2520" w:type="dxa"/>
            <w:shd w:val="clear" w:color="auto" w:fill="F7F7F7"/>
            <w:tcMar>
              <w:top w:w="90" w:type="dxa"/>
              <w:left w:w="100" w:type="dxa"/>
              <w:bottom w:w="90" w:type="dxa"/>
              <w:right w:w="100" w:type="dxa"/>
            </w:tcMar>
            <w:vAlign w:val="center"/>
          </w:tcPr>
          <w:p w14:paraId="4B489B6D" w14:textId="77777777" w:rsidR="004A784E" w:rsidRDefault="007F4F98">
            <w:pPr>
              <w:spacing w:after="0" w:line="240" w:lineRule="auto"/>
            </w:pPr>
            <w:r>
              <w:rPr>
                <w:sz w:val="15"/>
              </w:rPr>
              <w:t>Same session ID</w:t>
            </w:r>
          </w:p>
        </w:tc>
      </w:tr>
      <w:tr w:rsidR="004A784E" w14:paraId="761F47B2" w14:textId="77777777">
        <w:trPr>
          <w:cantSplit/>
          <w:jc w:val="center"/>
        </w:trPr>
        <w:tc>
          <w:tcPr>
            <w:tcW w:w="4608" w:type="dxa"/>
            <w:tcMar>
              <w:top w:w="90" w:type="dxa"/>
              <w:left w:w="100" w:type="dxa"/>
              <w:bottom w:w="90" w:type="dxa"/>
              <w:right w:w="100" w:type="dxa"/>
            </w:tcMar>
            <w:vAlign w:val="center"/>
          </w:tcPr>
          <w:p w14:paraId="649E2511" w14:textId="77777777" w:rsidR="004A784E" w:rsidRDefault="007F4F98">
            <w:pPr>
              <w:spacing w:after="0" w:line="240" w:lineRule="auto"/>
            </w:pPr>
            <w:r>
              <w:rPr>
                <w:sz w:val="15"/>
              </w:rPr>
              <w:t>Keep two tabs open on the site at the same time</w:t>
            </w:r>
          </w:p>
        </w:tc>
        <w:tc>
          <w:tcPr>
            <w:tcW w:w="2520" w:type="dxa"/>
            <w:tcMar>
              <w:top w:w="90" w:type="dxa"/>
              <w:left w:w="100" w:type="dxa"/>
              <w:bottom w:w="90" w:type="dxa"/>
              <w:right w:w="100" w:type="dxa"/>
            </w:tcMar>
            <w:vAlign w:val="center"/>
          </w:tcPr>
          <w:p w14:paraId="0B0DDB38" w14:textId="77777777" w:rsidR="004A784E" w:rsidRDefault="007F4F98">
            <w:pPr>
              <w:spacing w:after="0" w:line="240" w:lineRule="auto"/>
            </w:pPr>
            <w:r>
              <w:rPr>
                <w:sz w:val="15"/>
              </w:rPr>
              <w:t>Two different session IDs</w:t>
            </w:r>
          </w:p>
        </w:tc>
        <w:tc>
          <w:tcPr>
            <w:tcW w:w="2520" w:type="dxa"/>
            <w:tcMar>
              <w:top w:w="90" w:type="dxa"/>
              <w:left w:w="100" w:type="dxa"/>
              <w:bottom w:w="90" w:type="dxa"/>
              <w:right w:w="100" w:type="dxa"/>
            </w:tcMar>
            <w:vAlign w:val="center"/>
          </w:tcPr>
          <w:p w14:paraId="6455B7DB" w14:textId="77777777" w:rsidR="004A784E" w:rsidRDefault="007F4F98">
            <w:pPr>
              <w:spacing w:after="0" w:line="240" w:lineRule="auto"/>
            </w:pPr>
            <w:r>
              <w:rPr>
                <w:sz w:val="15"/>
              </w:rPr>
              <w:t>One shared session ID</w:t>
            </w:r>
          </w:p>
        </w:tc>
      </w:tr>
      <w:tr w:rsidR="004A784E" w14:paraId="7DC54C5A" w14:textId="77777777">
        <w:trPr>
          <w:cantSplit/>
          <w:jc w:val="center"/>
        </w:trPr>
        <w:tc>
          <w:tcPr>
            <w:tcW w:w="4608" w:type="dxa"/>
            <w:shd w:val="clear" w:color="auto" w:fill="F7F7F7"/>
            <w:tcMar>
              <w:top w:w="90" w:type="dxa"/>
              <w:left w:w="100" w:type="dxa"/>
              <w:bottom w:w="90" w:type="dxa"/>
              <w:right w:w="100" w:type="dxa"/>
            </w:tcMar>
            <w:vAlign w:val="center"/>
          </w:tcPr>
          <w:p w14:paraId="6286A7DB" w14:textId="77777777" w:rsidR="004A784E" w:rsidRDefault="007F4F98">
            <w:pPr>
              <w:spacing w:after="0" w:line="240" w:lineRule="auto"/>
            </w:pPr>
            <w:r>
              <w:rPr>
                <w:sz w:val="15"/>
              </w:rPr>
              <w:t>Reload the page or press F5</w:t>
            </w:r>
          </w:p>
        </w:tc>
        <w:tc>
          <w:tcPr>
            <w:tcW w:w="2520" w:type="dxa"/>
            <w:shd w:val="clear" w:color="auto" w:fill="F7F7F7"/>
            <w:tcMar>
              <w:top w:w="90" w:type="dxa"/>
              <w:left w:w="100" w:type="dxa"/>
              <w:bottom w:w="90" w:type="dxa"/>
              <w:right w:w="100" w:type="dxa"/>
            </w:tcMar>
            <w:vAlign w:val="center"/>
          </w:tcPr>
          <w:p w14:paraId="531ACF1B" w14:textId="77777777" w:rsidR="004A784E" w:rsidRDefault="007F4F98">
            <w:pPr>
              <w:spacing w:after="0" w:line="240" w:lineRule="auto"/>
            </w:pPr>
            <w:r>
              <w:rPr>
                <w:sz w:val="15"/>
              </w:rPr>
              <w:t>Same session ID</w:t>
            </w:r>
          </w:p>
        </w:tc>
        <w:tc>
          <w:tcPr>
            <w:tcW w:w="2520" w:type="dxa"/>
            <w:shd w:val="clear" w:color="auto" w:fill="F7F7F7"/>
            <w:tcMar>
              <w:top w:w="90" w:type="dxa"/>
              <w:left w:w="100" w:type="dxa"/>
              <w:bottom w:w="90" w:type="dxa"/>
              <w:right w:w="100" w:type="dxa"/>
            </w:tcMar>
            <w:vAlign w:val="center"/>
          </w:tcPr>
          <w:p w14:paraId="3EB1DF4E" w14:textId="77777777" w:rsidR="004A784E" w:rsidRDefault="007F4F98">
            <w:pPr>
              <w:spacing w:after="0" w:line="240" w:lineRule="auto"/>
            </w:pPr>
            <w:r>
              <w:rPr>
                <w:sz w:val="15"/>
              </w:rPr>
              <w:t>Same session ID</w:t>
            </w:r>
          </w:p>
        </w:tc>
      </w:tr>
      <w:tr w:rsidR="004A784E" w14:paraId="1D5D2D42" w14:textId="77777777">
        <w:trPr>
          <w:cantSplit/>
          <w:jc w:val="center"/>
        </w:trPr>
        <w:tc>
          <w:tcPr>
            <w:tcW w:w="4608" w:type="dxa"/>
            <w:tcMar>
              <w:top w:w="90" w:type="dxa"/>
              <w:left w:w="100" w:type="dxa"/>
              <w:bottom w:w="90" w:type="dxa"/>
              <w:right w:w="100" w:type="dxa"/>
            </w:tcMar>
            <w:vAlign w:val="center"/>
          </w:tcPr>
          <w:p w14:paraId="3C7DFE93" w14:textId="77777777" w:rsidR="004A784E" w:rsidRDefault="007F4F98">
            <w:pPr>
              <w:spacing w:after="0" w:line="240" w:lineRule="auto"/>
            </w:pPr>
            <w:r>
              <w:rPr>
                <w:sz w:val="15"/>
              </w:rPr>
              <w:t>Use back or forward navigation</w:t>
            </w:r>
          </w:p>
        </w:tc>
        <w:tc>
          <w:tcPr>
            <w:tcW w:w="2520" w:type="dxa"/>
            <w:tcMar>
              <w:top w:w="90" w:type="dxa"/>
              <w:left w:w="100" w:type="dxa"/>
              <w:bottom w:w="90" w:type="dxa"/>
              <w:right w:w="100" w:type="dxa"/>
            </w:tcMar>
            <w:vAlign w:val="center"/>
          </w:tcPr>
          <w:p w14:paraId="203F82C4" w14:textId="77777777" w:rsidR="004A784E" w:rsidRDefault="007F4F98">
            <w:pPr>
              <w:spacing w:after="0" w:line="240" w:lineRule="auto"/>
            </w:pPr>
            <w:r>
              <w:rPr>
                <w:sz w:val="15"/>
              </w:rPr>
              <w:t>Same session ID</w:t>
            </w:r>
          </w:p>
        </w:tc>
        <w:tc>
          <w:tcPr>
            <w:tcW w:w="2520" w:type="dxa"/>
            <w:tcMar>
              <w:top w:w="90" w:type="dxa"/>
              <w:left w:w="100" w:type="dxa"/>
              <w:bottom w:w="90" w:type="dxa"/>
              <w:right w:w="100" w:type="dxa"/>
            </w:tcMar>
            <w:vAlign w:val="center"/>
          </w:tcPr>
          <w:p w14:paraId="2D742760" w14:textId="77777777" w:rsidR="004A784E" w:rsidRDefault="007F4F98">
            <w:pPr>
              <w:spacing w:after="0" w:line="240" w:lineRule="auto"/>
            </w:pPr>
            <w:r>
              <w:rPr>
                <w:sz w:val="15"/>
              </w:rPr>
              <w:t>Same session ID</w:t>
            </w:r>
          </w:p>
        </w:tc>
      </w:tr>
      <w:tr w:rsidR="004A784E" w14:paraId="24E002CB" w14:textId="77777777">
        <w:trPr>
          <w:cantSplit/>
          <w:jc w:val="center"/>
        </w:trPr>
        <w:tc>
          <w:tcPr>
            <w:tcW w:w="4608" w:type="dxa"/>
            <w:shd w:val="clear" w:color="auto" w:fill="F7F7F7"/>
            <w:tcMar>
              <w:top w:w="90" w:type="dxa"/>
              <w:left w:w="100" w:type="dxa"/>
              <w:bottom w:w="90" w:type="dxa"/>
              <w:right w:w="100" w:type="dxa"/>
            </w:tcMar>
            <w:vAlign w:val="center"/>
          </w:tcPr>
          <w:p w14:paraId="7BC240FC" w14:textId="77777777" w:rsidR="004A784E" w:rsidRDefault="007F4F98">
            <w:pPr>
              <w:spacing w:after="0" w:line="240" w:lineRule="auto"/>
            </w:pPr>
            <w:r>
              <w:rPr>
                <w:sz w:val="15"/>
              </w:rPr>
              <w:t>Navigate between SPA routes</w:t>
            </w:r>
          </w:p>
        </w:tc>
        <w:tc>
          <w:tcPr>
            <w:tcW w:w="2520" w:type="dxa"/>
            <w:shd w:val="clear" w:color="auto" w:fill="F7F7F7"/>
            <w:tcMar>
              <w:top w:w="90" w:type="dxa"/>
              <w:left w:w="100" w:type="dxa"/>
              <w:bottom w:w="90" w:type="dxa"/>
              <w:right w:w="100" w:type="dxa"/>
            </w:tcMar>
            <w:vAlign w:val="center"/>
          </w:tcPr>
          <w:p w14:paraId="05FAC0E5" w14:textId="77777777" w:rsidR="004A784E" w:rsidRDefault="007F4F98">
            <w:pPr>
              <w:spacing w:after="0" w:line="240" w:lineRule="auto"/>
            </w:pPr>
            <w:r>
              <w:rPr>
                <w:sz w:val="15"/>
              </w:rPr>
              <w:t>Same session ID</w:t>
            </w:r>
          </w:p>
        </w:tc>
        <w:tc>
          <w:tcPr>
            <w:tcW w:w="2520" w:type="dxa"/>
            <w:shd w:val="clear" w:color="auto" w:fill="F7F7F7"/>
            <w:tcMar>
              <w:top w:w="90" w:type="dxa"/>
              <w:left w:w="100" w:type="dxa"/>
              <w:bottom w:w="90" w:type="dxa"/>
              <w:right w:w="100" w:type="dxa"/>
            </w:tcMar>
            <w:vAlign w:val="center"/>
          </w:tcPr>
          <w:p w14:paraId="5896A093" w14:textId="77777777" w:rsidR="004A784E" w:rsidRDefault="007F4F98">
            <w:pPr>
              <w:spacing w:after="0" w:line="240" w:lineRule="auto"/>
            </w:pPr>
            <w:r>
              <w:rPr>
                <w:sz w:val="15"/>
              </w:rPr>
              <w:t>Same session ID</w:t>
            </w:r>
          </w:p>
        </w:tc>
      </w:tr>
      <w:tr w:rsidR="004A784E" w14:paraId="5D6B4803" w14:textId="77777777">
        <w:trPr>
          <w:cantSplit/>
          <w:jc w:val="center"/>
        </w:trPr>
        <w:tc>
          <w:tcPr>
            <w:tcW w:w="4608" w:type="dxa"/>
            <w:tcMar>
              <w:top w:w="90" w:type="dxa"/>
              <w:left w:w="100" w:type="dxa"/>
              <w:bottom w:w="90" w:type="dxa"/>
              <w:right w:w="100" w:type="dxa"/>
            </w:tcMar>
            <w:vAlign w:val="center"/>
          </w:tcPr>
          <w:p w14:paraId="3820AE64" w14:textId="77777777" w:rsidR="004A784E" w:rsidRDefault="007F4F98">
            <w:pPr>
              <w:spacing w:after="0" w:line="240" w:lineRule="auto"/>
            </w:pPr>
            <w:r>
              <w:rPr>
                <w:sz w:val="15"/>
              </w:rPr>
              <w:t>Navigate normally between pages</w:t>
            </w:r>
          </w:p>
        </w:tc>
        <w:tc>
          <w:tcPr>
            <w:tcW w:w="2520" w:type="dxa"/>
            <w:tcMar>
              <w:top w:w="90" w:type="dxa"/>
              <w:left w:w="100" w:type="dxa"/>
              <w:bottom w:w="90" w:type="dxa"/>
              <w:right w:w="100" w:type="dxa"/>
            </w:tcMar>
            <w:vAlign w:val="center"/>
          </w:tcPr>
          <w:p w14:paraId="4FA068FE" w14:textId="77777777" w:rsidR="004A784E" w:rsidRDefault="007F4F98">
            <w:pPr>
              <w:spacing w:after="0" w:line="240" w:lineRule="auto"/>
            </w:pPr>
            <w:r>
              <w:rPr>
                <w:sz w:val="15"/>
              </w:rPr>
              <w:t>Same session ID</w:t>
            </w:r>
          </w:p>
        </w:tc>
        <w:tc>
          <w:tcPr>
            <w:tcW w:w="2520" w:type="dxa"/>
            <w:tcMar>
              <w:top w:w="90" w:type="dxa"/>
              <w:left w:w="100" w:type="dxa"/>
              <w:bottom w:w="90" w:type="dxa"/>
              <w:right w:w="100" w:type="dxa"/>
            </w:tcMar>
            <w:vAlign w:val="center"/>
          </w:tcPr>
          <w:p w14:paraId="1C1DBF16" w14:textId="77777777" w:rsidR="004A784E" w:rsidRDefault="007F4F98">
            <w:pPr>
              <w:spacing w:after="0" w:line="240" w:lineRule="auto"/>
            </w:pPr>
            <w:r>
              <w:rPr>
                <w:sz w:val="15"/>
              </w:rPr>
              <w:t>Same session ID</w:t>
            </w:r>
          </w:p>
        </w:tc>
      </w:tr>
    </w:tbl>
    <w:p w14:paraId="6A05A809" w14:textId="77777777" w:rsidR="004A784E" w:rsidRDefault="004A784E"/>
    <w:p w14:paraId="41FA8FAE" w14:textId="77777777" w:rsidR="004A784E" w:rsidRDefault="007F4F98">
      <w:pPr>
        <w:pStyle w:val="Heading2"/>
      </w:pPr>
      <w:r>
        <w:t>Key Difference</w:t>
      </w:r>
    </w:p>
    <w:p w14:paraId="0C968AC9" w14:textId="77777777" w:rsidR="004A784E" w:rsidRDefault="007F4F98">
      <w:r>
        <w:t>With userSessionEnabled: true, all tabs and windows in the same browser profile share one session ID, subject to the configured inactivity timeout.</w:t>
      </w:r>
    </w:p>
    <w:p w14:paraId="3DD6D1F1" w14:textId="77777777" w:rsidR="004A784E" w:rsidRDefault="007F4F98">
      <w:pPr>
        <w:pStyle w:val="Heading1"/>
      </w:pPr>
      <w:r>
        <w:t>Session End Behavior</w:t>
      </w:r>
    </w:p>
    <w:tbl>
      <w:tblPr>
        <w:tblStyle w:val="TableGrid"/>
        <w:tblW w:w="0" w:type="auto"/>
        <w:jc w:val="center"/>
        <w:tblLayout w:type="fixed"/>
        <w:tblLook w:val="04A0" w:firstRow="1" w:lastRow="0" w:firstColumn="1" w:lastColumn="0" w:noHBand="0" w:noVBand="1"/>
      </w:tblPr>
      <w:tblGrid>
        <w:gridCol w:w="4608"/>
        <w:gridCol w:w="2520"/>
        <w:gridCol w:w="2520"/>
      </w:tblGrid>
      <w:tr w:rsidR="004A784E" w14:paraId="53ED204D" w14:textId="77777777">
        <w:trPr>
          <w:cantSplit/>
          <w:tblHeader/>
          <w:jc w:val="center"/>
        </w:trPr>
        <w:tc>
          <w:tcPr>
            <w:tcW w:w="4608" w:type="dxa"/>
            <w:shd w:val="clear" w:color="auto" w:fill="B00020"/>
            <w:tcMar>
              <w:top w:w="90" w:type="dxa"/>
              <w:left w:w="100" w:type="dxa"/>
              <w:bottom w:w="90" w:type="dxa"/>
              <w:right w:w="100" w:type="dxa"/>
            </w:tcMar>
            <w:vAlign w:val="center"/>
          </w:tcPr>
          <w:p w14:paraId="56314AA3" w14:textId="77777777" w:rsidR="004A784E" w:rsidRDefault="007F4F98">
            <w:pPr>
              <w:spacing w:after="0" w:line="240" w:lineRule="auto"/>
            </w:pPr>
            <w:r>
              <w:rPr>
                <w:b/>
                <w:color w:val="FFFFFF"/>
                <w:sz w:val="16"/>
              </w:rPr>
              <w:t>Situation</w:t>
            </w:r>
          </w:p>
        </w:tc>
        <w:tc>
          <w:tcPr>
            <w:tcW w:w="2520" w:type="dxa"/>
            <w:shd w:val="clear" w:color="auto" w:fill="B00020"/>
            <w:tcMar>
              <w:top w:w="90" w:type="dxa"/>
              <w:left w:w="100" w:type="dxa"/>
              <w:bottom w:w="90" w:type="dxa"/>
              <w:right w:w="100" w:type="dxa"/>
            </w:tcMar>
            <w:vAlign w:val="center"/>
          </w:tcPr>
          <w:p w14:paraId="20B7C486" w14:textId="77777777" w:rsidR="004A784E" w:rsidRDefault="007F4F98">
            <w:pPr>
              <w:spacing w:after="0" w:line="240" w:lineRule="auto"/>
            </w:pPr>
            <w:r>
              <w:rPr>
                <w:b/>
                <w:color w:val="FFFFFF"/>
                <w:sz w:val="16"/>
              </w:rPr>
              <w:t>Default behavior: userSessionEnabled: false</w:t>
            </w:r>
          </w:p>
        </w:tc>
        <w:tc>
          <w:tcPr>
            <w:tcW w:w="2520" w:type="dxa"/>
            <w:shd w:val="clear" w:color="auto" w:fill="B00020"/>
            <w:tcMar>
              <w:top w:w="90" w:type="dxa"/>
              <w:left w:w="100" w:type="dxa"/>
              <w:bottom w:w="90" w:type="dxa"/>
              <w:right w:w="100" w:type="dxa"/>
            </w:tcMar>
            <w:vAlign w:val="center"/>
          </w:tcPr>
          <w:p w14:paraId="0A252DA7" w14:textId="77777777" w:rsidR="004A784E" w:rsidRDefault="007F4F98">
            <w:pPr>
              <w:spacing w:after="0" w:line="240" w:lineRule="auto"/>
            </w:pPr>
            <w:r>
              <w:rPr>
                <w:b/>
                <w:color w:val="FFFFFF"/>
                <w:sz w:val="16"/>
              </w:rPr>
              <w:t>User session enabled: userSessionEnabled: true</w:t>
            </w:r>
          </w:p>
        </w:tc>
      </w:tr>
      <w:tr w:rsidR="004A784E" w14:paraId="120179EE" w14:textId="77777777">
        <w:trPr>
          <w:cantSplit/>
          <w:jc w:val="center"/>
        </w:trPr>
        <w:tc>
          <w:tcPr>
            <w:tcW w:w="4608" w:type="dxa"/>
            <w:tcMar>
              <w:top w:w="90" w:type="dxa"/>
              <w:left w:w="100" w:type="dxa"/>
              <w:bottom w:w="90" w:type="dxa"/>
              <w:right w:w="100" w:type="dxa"/>
            </w:tcMar>
            <w:vAlign w:val="center"/>
          </w:tcPr>
          <w:p w14:paraId="0E87169D" w14:textId="77777777" w:rsidR="004A784E" w:rsidRDefault="007F4F98">
            <w:pPr>
              <w:spacing w:after="0" w:line="240" w:lineRule="auto"/>
            </w:pPr>
            <w:r>
              <w:rPr>
                <w:sz w:val="15"/>
              </w:rPr>
              <w:t>Inactive longer than the configured timeout, followed by a new SDK event</w:t>
            </w:r>
          </w:p>
        </w:tc>
        <w:tc>
          <w:tcPr>
            <w:tcW w:w="2520" w:type="dxa"/>
            <w:tcMar>
              <w:top w:w="90" w:type="dxa"/>
              <w:left w:w="100" w:type="dxa"/>
              <w:bottom w:w="90" w:type="dxa"/>
              <w:right w:w="100" w:type="dxa"/>
            </w:tcMar>
            <w:vAlign w:val="center"/>
          </w:tcPr>
          <w:p w14:paraId="30D7C3A6" w14:textId="77777777" w:rsidR="004A784E" w:rsidRDefault="007F4F98">
            <w:pPr>
              <w:spacing w:after="0" w:line="240" w:lineRule="auto"/>
            </w:pPr>
            <w:r>
              <w:rPr>
                <w:sz w:val="15"/>
              </w:rPr>
              <w:t>Same session ID because no inactivity timeout applies</w:t>
            </w:r>
          </w:p>
        </w:tc>
        <w:tc>
          <w:tcPr>
            <w:tcW w:w="2520" w:type="dxa"/>
            <w:tcMar>
              <w:top w:w="90" w:type="dxa"/>
              <w:left w:w="100" w:type="dxa"/>
              <w:bottom w:w="90" w:type="dxa"/>
              <w:right w:w="100" w:type="dxa"/>
            </w:tcMar>
            <w:vAlign w:val="center"/>
          </w:tcPr>
          <w:p w14:paraId="0852777A" w14:textId="77777777" w:rsidR="004A784E" w:rsidRDefault="007F4F98">
            <w:pPr>
              <w:spacing w:after="0" w:line="240" w:lineRule="auto"/>
            </w:pPr>
            <w:r>
              <w:rPr>
                <w:sz w:val="15"/>
              </w:rPr>
              <w:t>New session ID</w:t>
            </w:r>
          </w:p>
        </w:tc>
      </w:tr>
      <w:tr w:rsidR="004A784E" w14:paraId="09DCC8CC" w14:textId="77777777">
        <w:trPr>
          <w:cantSplit/>
          <w:jc w:val="center"/>
        </w:trPr>
        <w:tc>
          <w:tcPr>
            <w:tcW w:w="4608" w:type="dxa"/>
            <w:shd w:val="clear" w:color="auto" w:fill="F7F7F7"/>
            <w:tcMar>
              <w:top w:w="90" w:type="dxa"/>
              <w:left w:w="100" w:type="dxa"/>
              <w:bottom w:w="90" w:type="dxa"/>
              <w:right w:w="100" w:type="dxa"/>
            </w:tcMar>
            <w:vAlign w:val="center"/>
          </w:tcPr>
          <w:p w14:paraId="5AC86907" w14:textId="77777777" w:rsidR="004A784E" w:rsidRDefault="007F4F98">
            <w:pPr>
              <w:spacing w:after="0" w:line="240" w:lineRule="auto"/>
            </w:pPr>
            <w:r>
              <w:rPr>
                <w:sz w:val="15"/>
              </w:rPr>
              <w:t>Inactive for less than the configured timeout</w:t>
            </w:r>
          </w:p>
        </w:tc>
        <w:tc>
          <w:tcPr>
            <w:tcW w:w="2520" w:type="dxa"/>
            <w:shd w:val="clear" w:color="auto" w:fill="F7F7F7"/>
            <w:tcMar>
              <w:top w:w="90" w:type="dxa"/>
              <w:left w:w="100" w:type="dxa"/>
              <w:bottom w:w="90" w:type="dxa"/>
              <w:right w:w="100" w:type="dxa"/>
            </w:tcMar>
            <w:vAlign w:val="center"/>
          </w:tcPr>
          <w:p w14:paraId="3B638268" w14:textId="77777777" w:rsidR="004A784E" w:rsidRDefault="007F4F98">
            <w:pPr>
              <w:spacing w:after="0" w:line="240" w:lineRule="auto"/>
            </w:pPr>
            <w:r>
              <w:rPr>
                <w:sz w:val="15"/>
              </w:rPr>
              <w:t>Same session ID</w:t>
            </w:r>
          </w:p>
        </w:tc>
        <w:tc>
          <w:tcPr>
            <w:tcW w:w="2520" w:type="dxa"/>
            <w:shd w:val="clear" w:color="auto" w:fill="F7F7F7"/>
            <w:tcMar>
              <w:top w:w="90" w:type="dxa"/>
              <w:left w:w="100" w:type="dxa"/>
              <w:bottom w:w="90" w:type="dxa"/>
              <w:right w:w="100" w:type="dxa"/>
            </w:tcMar>
            <w:vAlign w:val="center"/>
          </w:tcPr>
          <w:p w14:paraId="16C5A290" w14:textId="77777777" w:rsidR="004A784E" w:rsidRDefault="007F4F98">
            <w:pPr>
              <w:spacing w:after="0" w:line="240" w:lineRule="auto"/>
            </w:pPr>
            <w:r>
              <w:rPr>
                <w:sz w:val="15"/>
              </w:rPr>
              <w:t>Same session ID</w:t>
            </w:r>
          </w:p>
        </w:tc>
      </w:tr>
      <w:tr w:rsidR="004A784E" w14:paraId="2D0BF927" w14:textId="77777777">
        <w:trPr>
          <w:cantSplit/>
          <w:jc w:val="center"/>
        </w:trPr>
        <w:tc>
          <w:tcPr>
            <w:tcW w:w="4608" w:type="dxa"/>
            <w:tcMar>
              <w:top w:w="90" w:type="dxa"/>
              <w:left w:w="100" w:type="dxa"/>
              <w:bottom w:w="90" w:type="dxa"/>
              <w:right w:w="100" w:type="dxa"/>
            </w:tcMar>
            <w:vAlign w:val="center"/>
          </w:tcPr>
          <w:p w14:paraId="2FA97F02" w14:textId="77777777" w:rsidR="004A784E" w:rsidRDefault="007F4F98">
            <w:pPr>
              <w:spacing w:after="0" w:line="240" w:lineRule="auto"/>
            </w:pPr>
            <w:r>
              <w:rPr>
                <w:sz w:val="15"/>
              </w:rPr>
              <w:t>Close a tab and reopen the site later</w:t>
            </w:r>
          </w:p>
        </w:tc>
        <w:tc>
          <w:tcPr>
            <w:tcW w:w="2520" w:type="dxa"/>
            <w:tcMar>
              <w:top w:w="90" w:type="dxa"/>
              <w:left w:w="100" w:type="dxa"/>
              <w:bottom w:w="90" w:type="dxa"/>
              <w:right w:w="100" w:type="dxa"/>
            </w:tcMar>
            <w:vAlign w:val="center"/>
          </w:tcPr>
          <w:p w14:paraId="0C4FC183" w14:textId="77777777" w:rsidR="004A784E" w:rsidRDefault="007F4F98">
            <w:pPr>
              <w:spacing w:after="0" w:line="240" w:lineRule="auto"/>
            </w:pPr>
            <w:r>
              <w:rPr>
                <w:sz w:val="15"/>
              </w:rPr>
              <w:t>New session ID</w:t>
            </w:r>
          </w:p>
        </w:tc>
        <w:tc>
          <w:tcPr>
            <w:tcW w:w="2520" w:type="dxa"/>
            <w:tcMar>
              <w:top w:w="90" w:type="dxa"/>
              <w:left w:w="100" w:type="dxa"/>
              <w:bottom w:w="90" w:type="dxa"/>
              <w:right w:w="100" w:type="dxa"/>
            </w:tcMar>
            <w:vAlign w:val="center"/>
          </w:tcPr>
          <w:p w14:paraId="42E13F10" w14:textId="77777777" w:rsidR="004A784E" w:rsidRDefault="007F4F98">
            <w:pPr>
              <w:spacing w:after="0" w:line="240" w:lineRule="auto"/>
            </w:pPr>
            <w:r>
              <w:rPr>
                <w:sz w:val="15"/>
              </w:rPr>
              <w:t>Same session ID unless the inactivity timeout was exceeded</w:t>
            </w:r>
          </w:p>
        </w:tc>
      </w:tr>
      <w:tr w:rsidR="004A784E" w14:paraId="028D7E4B" w14:textId="77777777">
        <w:trPr>
          <w:cantSplit/>
          <w:jc w:val="center"/>
        </w:trPr>
        <w:tc>
          <w:tcPr>
            <w:tcW w:w="4608" w:type="dxa"/>
            <w:shd w:val="clear" w:color="auto" w:fill="F7F7F7"/>
            <w:tcMar>
              <w:top w:w="90" w:type="dxa"/>
              <w:left w:w="100" w:type="dxa"/>
              <w:bottom w:w="90" w:type="dxa"/>
              <w:right w:w="100" w:type="dxa"/>
            </w:tcMar>
            <w:vAlign w:val="center"/>
          </w:tcPr>
          <w:p w14:paraId="54BFA441" w14:textId="77777777" w:rsidR="004A784E" w:rsidRDefault="007F4F98">
            <w:pPr>
              <w:spacing w:after="0" w:line="240" w:lineRule="auto"/>
            </w:pPr>
            <w:r>
              <w:rPr>
                <w:sz w:val="15"/>
              </w:rPr>
              <w:t>Close all tabs and reopen the site within the timeout</w:t>
            </w:r>
          </w:p>
        </w:tc>
        <w:tc>
          <w:tcPr>
            <w:tcW w:w="2520" w:type="dxa"/>
            <w:shd w:val="clear" w:color="auto" w:fill="F7F7F7"/>
            <w:tcMar>
              <w:top w:w="90" w:type="dxa"/>
              <w:left w:w="100" w:type="dxa"/>
              <w:bottom w:w="90" w:type="dxa"/>
              <w:right w:w="100" w:type="dxa"/>
            </w:tcMar>
            <w:vAlign w:val="center"/>
          </w:tcPr>
          <w:p w14:paraId="486DE231" w14:textId="77777777" w:rsidR="004A784E" w:rsidRDefault="007F4F98">
            <w:pPr>
              <w:spacing w:after="0" w:line="240" w:lineRule="auto"/>
            </w:pPr>
            <w:r>
              <w:rPr>
                <w:sz w:val="15"/>
              </w:rPr>
              <w:t>New session ID</w:t>
            </w:r>
          </w:p>
        </w:tc>
        <w:tc>
          <w:tcPr>
            <w:tcW w:w="2520" w:type="dxa"/>
            <w:shd w:val="clear" w:color="auto" w:fill="F7F7F7"/>
            <w:tcMar>
              <w:top w:w="90" w:type="dxa"/>
              <w:left w:w="100" w:type="dxa"/>
              <w:bottom w:w="90" w:type="dxa"/>
              <w:right w:w="100" w:type="dxa"/>
            </w:tcMar>
            <w:vAlign w:val="center"/>
          </w:tcPr>
          <w:p w14:paraId="00675927" w14:textId="77777777" w:rsidR="004A784E" w:rsidRDefault="007F4F98">
            <w:pPr>
              <w:spacing w:after="0" w:line="240" w:lineRule="auto"/>
            </w:pPr>
            <w:r>
              <w:rPr>
                <w:sz w:val="15"/>
              </w:rPr>
              <w:t>Same session ID</w:t>
            </w:r>
          </w:p>
        </w:tc>
      </w:tr>
      <w:tr w:rsidR="004A784E" w14:paraId="490952C3" w14:textId="77777777">
        <w:trPr>
          <w:cantSplit/>
          <w:jc w:val="center"/>
        </w:trPr>
        <w:tc>
          <w:tcPr>
            <w:tcW w:w="4608" w:type="dxa"/>
            <w:tcMar>
              <w:top w:w="90" w:type="dxa"/>
              <w:left w:w="100" w:type="dxa"/>
              <w:bottom w:w="90" w:type="dxa"/>
              <w:right w:w="100" w:type="dxa"/>
            </w:tcMar>
            <w:vAlign w:val="center"/>
          </w:tcPr>
          <w:p w14:paraId="176D682F" w14:textId="77777777" w:rsidR="004A784E" w:rsidRDefault="007F4F98">
            <w:pPr>
              <w:spacing w:after="0" w:line="240" w:lineRule="auto"/>
            </w:pPr>
            <w:r>
              <w:rPr>
                <w:sz w:val="15"/>
              </w:rPr>
              <w:t>Close and restart the browser, then return within the timeout</w:t>
            </w:r>
          </w:p>
        </w:tc>
        <w:tc>
          <w:tcPr>
            <w:tcW w:w="2520" w:type="dxa"/>
            <w:tcMar>
              <w:top w:w="90" w:type="dxa"/>
              <w:left w:w="100" w:type="dxa"/>
              <w:bottom w:w="90" w:type="dxa"/>
              <w:right w:w="100" w:type="dxa"/>
            </w:tcMar>
            <w:vAlign w:val="center"/>
          </w:tcPr>
          <w:p w14:paraId="7ACFE0C6" w14:textId="77777777" w:rsidR="004A784E" w:rsidRDefault="007F4F98">
            <w:pPr>
              <w:spacing w:after="0" w:line="240" w:lineRule="auto"/>
            </w:pPr>
            <w:r>
              <w:rPr>
                <w:sz w:val="15"/>
              </w:rPr>
              <w:t>New session ID</w:t>
            </w:r>
          </w:p>
        </w:tc>
        <w:tc>
          <w:tcPr>
            <w:tcW w:w="2520" w:type="dxa"/>
            <w:tcMar>
              <w:top w:w="90" w:type="dxa"/>
              <w:left w:w="100" w:type="dxa"/>
              <w:bottom w:w="90" w:type="dxa"/>
              <w:right w:w="100" w:type="dxa"/>
            </w:tcMar>
            <w:vAlign w:val="center"/>
          </w:tcPr>
          <w:p w14:paraId="526DC698" w14:textId="77777777" w:rsidR="004A784E" w:rsidRDefault="007F4F98">
            <w:pPr>
              <w:spacing w:after="0" w:line="240" w:lineRule="auto"/>
            </w:pPr>
            <w:r>
              <w:rPr>
                <w:sz w:val="15"/>
              </w:rPr>
              <w:t>Same session ID</w:t>
            </w:r>
          </w:p>
        </w:tc>
      </w:tr>
      <w:tr w:rsidR="004A784E" w14:paraId="1512FAC6" w14:textId="77777777">
        <w:trPr>
          <w:cantSplit/>
          <w:jc w:val="center"/>
        </w:trPr>
        <w:tc>
          <w:tcPr>
            <w:tcW w:w="4608" w:type="dxa"/>
            <w:shd w:val="clear" w:color="auto" w:fill="F7F7F7"/>
            <w:tcMar>
              <w:top w:w="90" w:type="dxa"/>
              <w:left w:w="100" w:type="dxa"/>
              <w:bottom w:w="90" w:type="dxa"/>
              <w:right w:w="100" w:type="dxa"/>
            </w:tcMar>
            <w:vAlign w:val="center"/>
          </w:tcPr>
          <w:p w14:paraId="44168A69" w14:textId="77777777" w:rsidR="004A784E" w:rsidRDefault="007F4F98">
            <w:pPr>
              <w:spacing w:after="0" w:line="240" w:lineRule="auto"/>
            </w:pPr>
            <w:r>
              <w:rPr>
                <w:sz w:val="15"/>
              </w:rPr>
              <w:t>Close and restart the browser, then return after the timeout</w:t>
            </w:r>
          </w:p>
        </w:tc>
        <w:tc>
          <w:tcPr>
            <w:tcW w:w="2520" w:type="dxa"/>
            <w:shd w:val="clear" w:color="auto" w:fill="F7F7F7"/>
            <w:tcMar>
              <w:top w:w="90" w:type="dxa"/>
              <w:left w:w="100" w:type="dxa"/>
              <w:bottom w:w="90" w:type="dxa"/>
              <w:right w:w="100" w:type="dxa"/>
            </w:tcMar>
            <w:vAlign w:val="center"/>
          </w:tcPr>
          <w:p w14:paraId="6B5D3C0F" w14:textId="77777777" w:rsidR="004A784E" w:rsidRDefault="007F4F98">
            <w:pPr>
              <w:spacing w:after="0" w:line="240" w:lineRule="auto"/>
            </w:pPr>
            <w:r>
              <w:rPr>
                <w:sz w:val="15"/>
              </w:rPr>
              <w:t>New session ID</w:t>
            </w:r>
          </w:p>
        </w:tc>
        <w:tc>
          <w:tcPr>
            <w:tcW w:w="2520" w:type="dxa"/>
            <w:shd w:val="clear" w:color="auto" w:fill="F7F7F7"/>
            <w:tcMar>
              <w:top w:w="90" w:type="dxa"/>
              <w:left w:w="100" w:type="dxa"/>
              <w:bottom w:w="90" w:type="dxa"/>
              <w:right w:w="100" w:type="dxa"/>
            </w:tcMar>
            <w:vAlign w:val="center"/>
          </w:tcPr>
          <w:p w14:paraId="14A59602" w14:textId="77777777" w:rsidR="004A784E" w:rsidRDefault="007F4F98">
            <w:pPr>
              <w:spacing w:after="0" w:line="240" w:lineRule="auto"/>
            </w:pPr>
            <w:r>
              <w:rPr>
                <w:sz w:val="15"/>
              </w:rPr>
              <w:t>New session ID</w:t>
            </w:r>
          </w:p>
        </w:tc>
      </w:tr>
      <w:tr w:rsidR="004A784E" w14:paraId="416F948D" w14:textId="77777777">
        <w:trPr>
          <w:cantSplit/>
          <w:jc w:val="center"/>
        </w:trPr>
        <w:tc>
          <w:tcPr>
            <w:tcW w:w="4608" w:type="dxa"/>
            <w:tcMar>
              <w:top w:w="90" w:type="dxa"/>
              <w:left w:w="100" w:type="dxa"/>
              <w:bottom w:w="90" w:type="dxa"/>
              <w:right w:w="100" w:type="dxa"/>
            </w:tcMar>
            <w:vAlign w:val="center"/>
          </w:tcPr>
          <w:p w14:paraId="58AAC4FD" w14:textId="77777777" w:rsidR="004A784E" w:rsidRDefault="007F4F98">
            <w:pPr>
              <w:spacing w:after="0" w:line="240" w:lineRule="auto"/>
            </w:pPr>
            <w:r>
              <w:rPr>
                <w:sz w:val="15"/>
              </w:rPr>
              <w:t>Clear cookies or site data</w:t>
            </w:r>
          </w:p>
        </w:tc>
        <w:tc>
          <w:tcPr>
            <w:tcW w:w="2520" w:type="dxa"/>
            <w:tcMar>
              <w:top w:w="90" w:type="dxa"/>
              <w:left w:w="100" w:type="dxa"/>
              <w:bottom w:w="90" w:type="dxa"/>
              <w:right w:w="100" w:type="dxa"/>
            </w:tcMar>
            <w:vAlign w:val="center"/>
          </w:tcPr>
          <w:p w14:paraId="4D7236E9" w14:textId="77777777" w:rsidR="004A784E" w:rsidRDefault="007F4F98">
            <w:pPr>
              <w:spacing w:after="0" w:line="240" w:lineRule="auto"/>
            </w:pPr>
            <w:r>
              <w:rPr>
                <w:sz w:val="15"/>
              </w:rPr>
              <w:t>New session ID</w:t>
            </w:r>
          </w:p>
        </w:tc>
        <w:tc>
          <w:tcPr>
            <w:tcW w:w="2520" w:type="dxa"/>
            <w:tcMar>
              <w:top w:w="90" w:type="dxa"/>
              <w:left w:w="100" w:type="dxa"/>
              <w:bottom w:w="90" w:type="dxa"/>
              <w:right w:w="100" w:type="dxa"/>
            </w:tcMar>
            <w:vAlign w:val="center"/>
          </w:tcPr>
          <w:p w14:paraId="07D9E5E1" w14:textId="77777777" w:rsidR="004A784E" w:rsidRDefault="007F4F98">
            <w:pPr>
              <w:spacing w:after="0" w:line="240" w:lineRule="auto"/>
            </w:pPr>
            <w:r>
              <w:rPr>
                <w:sz w:val="15"/>
              </w:rPr>
              <w:t>New session ID</w:t>
            </w:r>
          </w:p>
        </w:tc>
      </w:tr>
      <w:tr w:rsidR="004A784E" w14:paraId="693D23DF" w14:textId="77777777">
        <w:trPr>
          <w:cantSplit/>
          <w:jc w:val="center"/>
        </w:trPr>
        <w:tc>
          <w:tcPr>
            <w:tcW w:w="4608" w:type="dxa"/>
            <w:shd w:val="clear" w:color="auto" w:fill="F7F7F7"/>
            <w:tcMar>
              <w:top w:w="90" w:type="dxa"/>
              <w:left w:w="100" w:type="dxa"/>
              <w:bottom w:w="90" w:type="dxa"/>
              <w:right w:w="100" w:type="dxa"/>
            </w:tcMar>
            <w:vAlign w:val="center"/>
          </w:tcPr>
          <w:p w14:paraId="627C3FD2" w14:textId="77777777" w:rsidR="004A784E" w:rsidRDefault="007F4F98">
            <w:pPr>
              <w:spacing w:after="0" w:line="240" w:lineRule="auto"/>
            </w:pPr>
            <w:r>
              <w:rPr>
                <w:sz w:val="15"/>
              </w:rPr>
              <w:t>Open an incognito or private window</w:t>
            </w:r>
          </w:p>
        </w:tc>
        <w:tc>
          <w:tcPr>
            <w:tcW w:w="2520" w:type="dxa"/>
            <w:shd w:val="clear" w:color="auto" w:fill="F7F7F7"/>
            <w:tcMar>
              <w:top w:w="90" w:type="dxa"/>
              <w:left w:w="100" w:type="dxa"/>
              <w:bottom w:w="90" w:type="dxa"/>
              <w:right w:w="100" w:type="dxa"/>
            </w:tcMar>
            <w:vAlign w:val="center"/>
          </w:tcPr>
          <w:p w14:paraId="33FBEC33" w14:textId="77777777" w:rsidR="004A784E" w:rsidRDefault="007F4F98">
            <w:pPr>
              <w:spacing w:after="0" w:line="240" w:lineRule="auto"/>
            </w:pPr>
            <w:r>
              <w:rPr>
                <w:sz w:val="15"/>
              </w:rPr>
              <w:t>New session ID, separate from normal windows</w:t>
            </w:r>
          </w:p>
        </w:tc>
        <w:tc>
          <w:tcPr>
            <w:tcW w:w="2520" w:type="dxa"/>
            <w:shd w:val="clear" w:color="auto" w:fill="F7F7F7"/>
            <w:tcMar>
              <w:top w:w="90" w:type="dxa"/>
              <w:left w:w="100" w:type="dxa"/>
              <w:bottom w:w="90" w:type="dxa"/>
              <w:right w:w="100" w:type="dxa"/>
            </w:tcMar>
            <w:vAlign w:val="center"/>
          </w:tcPr>
          <w:p w14:paraId="4F6F32C2" w14:textId="77777777" w:rsidR="004A784E" w:rsidRDefault="007F4F98">
            <w:pPr>
              <w:spacing w:after="0" w:line="240" w:lineRule="auto"/>
            </w:pPr>
            <w:r>
              <w:rPr>
                <w:sz w:val="15"/>
              </w:rPr>
              <w:t>Separate session ID from normal windows</w:t>
            </w:r>
          </w:p>
        </w:tc>
      </w:tr>
      <w:tr w:rsidR="004A784E" w14:paraId="4BCFE95B" w14:textId="77777777">
        <w:trPr>
          <w:cantSplit/>
          <w:jc w:val="center"/>
        </w:trPr>
        <w:tc>
          <w:tcPr>
            <w:tcW w:w="4608" w:type="dxa"/>
            <w:tcMar>
              <w:top w:w="90" w:type="dxa"/>
              <w:left w:w="100" w:type="dxa"/>
              <w:bottom w:w="90" w:type="dxa"/>
              <w:right w:w="100" w:type="dxa"/>
            </w:tcMar>
            <w:vAlign w:val="center"/>
          </w:tcPr>
          <w:p w14:paraId="452E8EC6" w14:textId="77777777" w:rsidR="004A784E" w:rsidRDefault="007F4F98">
            <w:pPr>
              <w:spacing w:after="0" w:line="240" w:lineRule="auto"/>
            </w:pPr>
            <w:r>
              <w:rPr>
                <w:sz w:val="15"/>
              </w:rPr>
              <w:t>Safari ITP expires the cookie after 7 days</w:t>
            </w:r>
          </w:p>
        </w:tc>
        <w:tc>
          <w:tcPr>
            <w:tcW w:w="2520" w:type="dxa"/>
            <w:tcMar>
              <w:top w:w="90" w:type="dxa"/>
              <w:left w:w="100" w:type="dxa"/>
              <w:bottom w:w="90" w:type="dxa"/>
              <w:right w:w="100" w:type="dxa"/>
            </w:tcMar>
            <w:vAlign w:val="center"/>
          </w:tcPr>
          <w:p w14:paraId="773F148E" w14:textId="77777777" w:rsidR="004A784E" w:rsidRDefault="007F4F98">
            <w:pPr>
              <w:spacing w:after="0" w:line="240" w:lineRule="auto"/>
            </w:pPr>
            <w:r>
              <w:rPr>
                <w:sz w:val="15"/>
              </w:rPr>
              <w:t>Not applicable</w:t>
            </w:r>
          </w:p>
        </w:tc>
        <w:tc>
          <w:tcPr>
            <w:tcW w:w="2520" w:type="dxa"/>
            <w:tcMar>
              <w:top w:w="90" w:type="dxa"/>
              <w:left w:w="100" w:type="dxa"/>
              <w:bottom w:w="90" w:type="dxa"/>
              <w:right w:w="100" w:type="dxa"/>
            </w:tcMar>
            <w:vAlign w:val="center"/>
          </w:tcPr>
          <w:p w14:paraId="4BEE6AD7" w14:textId="77777777" w:rsidR="004A784E" w:rsidRDefault="007F4F98">
            <w:pPr>
              <w:spacing w:after="0" w:line="240" w:lineRule="auto"/>
            </w:pPr>
            <w:r>
              <w:rPr>
                <w:sz w:val="15"/>
              </w:rPr>
              <w:t>New session ID</w:t>
            </w:r>
          </w:p>
        </w:tc>
      </w:tr>
      <w:tr w:rsidR="004A784E" w14:paraId="491D59CA" w14:textId="77777777">
        <w:trPr>
          <w:cantSplit/>
          <w:jc w:val="center"/>
        </w:trPr>
        <w:tc>
          <w:tcPr>
            <w:tcW w:w="4608" w:type="dxa"/>
            <w:shd w:val="clear" w:color="auto" w:fill="F7F7F7"/>
            <w:tcMar>
              <w:top w:w="90" w:type="dxa"/>
              <w:left w:w="100" w:type="dxa"/>
              <w:bottom w:w="90" w:type="dxa"/>
              <w:right w:w="100" w:type="dxa"/>
            </w:tcMar>
            <w:vAlign w:val="center"/>
          </w:tcPr>
          <w:p w14:paraId="449CBE27" w14:textId="77777777" w:rsidR="004A784E" w:rsidRDefault="007F4F98">
            <w:pPr>
              <w:spacing w:after="0" w:line="240" w:lineRule="auto"/>
            </w:pPr>
            <w:r>
              <w:rPr>
                <w:sz w:val="15"/>
              </w:rPr>
              <w:t>Midnight or date rollover</w:t>
            </w:r>
          </w:p>
        </w:tc>
        <w:tc>
          <w:tcPr>
            <w:tcW w:w="2520" w:type="dxa"/>
            <w:shd w:val="clear" w:color="auto" w:fill="F7F7F7"/>
            <w:tcMar>
              <w:top w:w="90" w:type="dxa"/>
              <w:left w:w="100" w:type="dxa"/>
              <w:bottom w:w="90" w:type="dxa"/>
              <w:right w:w="100" w:type="dxa"/>
            </w:tcMar>
            <w:vAlign w:val="center"/>
          </w:tcPr>
          <w:p w14:paraId="14DD3909" w14:textId="77777777" w:rsidR="004A784E" w:rsidRDefault="007F4F98">
            <w:pPr>
              <w:spacing w:after="0" w:line="240" w:lineRule="auto"/>
            </w:pPr>
            <w:r>
              <w:rPr>
                <w:sz w:val="15"/>
              </w:rPr>
              <w:t>Same session ID</w:t>
            </w:r>
          </w:p>
        </w:tc>
        <w:tc>
          <w:tcPr>
            <w:tcW w:w="2520" w:type="dxa"/>
            <w:shd w:val="clear" w:color="auto" w:fill="F7F7F7"/>
            <w:tcMar>
              <w:top w:w="90" w:type="dxa"/>
              <w:left w:w="100" w:type="dxa"/>
              <w:bottom w:w="90" w:type="dxa"/>
              <w:right w:w="100" w:type="dxa"/>
            </w:tcMar>
            <w:vAlign w:val="center"/>
          </w:tcPr>
          <w:p w14:paraId="51F63E9E" w14:textId="77777777" w:rsidR="004A784E" w:rsidRDefault="007F4F98">
            <w:pPr>
              <w:spacing w:after="0" w:line="240" w:lineRule="auto"/>
            </w:pPr>
            <w:r>
              <w:rPr>
                <w:sz w:val="15"/>
              </w:rPr>
              <w:t>Same session ID</w:t>
            </w:r>
          </w:p>
        </w:tc>
      </w:tr>
    </w:tbl>
    <w:p w14:paraId="5A39BBE3" w14:textId="77777777" w:rsidR="004A784E" w:rsidRDefault="004A784E"/>
    <w:p w14:paraId="34AE0929" w14:textId="77777777" w:rsidR="004A784E" w:rsidRDefault="007F4F98">
      <w:pPr>
        <w:pStyle w:val="Heading1"/>
      </w:pPr>
      <w:r>
        <w:t>Cross-Subdomain Sessions</w:t>
      </w:r>
    </w:p>
    <w:p w14:paraId="618541C5" w14:textId="77777777" w:rsidR="004A784E" w:rsidRDefault="007F4F98">
      <w:r>
        <w:t>To share the same session ID across subdomains, configure useDomainCookies with the parent domain:</w:t>
      </w:r>
    </w:p>
    <w:tbl>
      <w:tblPr>
        <w:tblW w:w="0" w:type="auto"/>
        <w:jc w:val="center"/>
        <w:tblLook w:val="04A0" w:firstRow="1" w:lastRow="0" w:firstColumn="1" w:lastColumn="0" w:noHBand="0" w:noVBand="1"/>
      </w:tblPr>
      <w:tblGrid>
        <w:gridCol w:w="10224"/>
      </w:tblGrid>
      <w:tr w:rsidR="004A784E" w14:paraId="50D6E20C" w14:textId="77777777">
        <w:trPr>
          <w:jc w:val="center"/>
        </w:trPr>
        <w:tc>
          <w:tcPr>
            <w:tcW w:w="10224" w:type="dxa"/>
            <w:shd w:val="clear" w:color="auto" w:fill="F3F4F6"/>
            <w:tcMar>
              <w:top w:w="120" w:type="dxa"/>
              <w:left w:w="160" w:type="dxa"/>
              <w:bottom w:w="120" w:type="dxa"/>
              <w:right w:w="160" w:type="dxa"/>
            </w:tcMar>
          </w:tcPr>
          <w:p w14:paraId="4C2AA7CE" w14:textId="77777777" w:rsidR="004A784E" w:rsidRDefault="007F4F98">
            <w:pPr>
              <w:pStyle w:val="CodeBlock"/>
            </w:pPr>
            <w:r>
              <w:t>sec.init({</w:t>
            </w:r>
            <w:r>
              <w:br/>
              <w:t xml:space="preserve">  userSessionEnabled: true,</w:t>
            </w:r>
            <w:r>
              <w:br/>
              <w:t xml:space="preserve">  userSessionTimeout: 30,</w:t>
            </w:r>
            <w:r>
              <w:br/>
              <w:t xml:space="preserve">  cookiesEnabled: true,</w:t>
            </w:r>
            <w:r>
              <w:br/>
              <w:t xml:space="preserve">  useDomainCookies: ".vodafone.ie",</w:t>
            </w:r>
            <w:r>
              <w:br/>
              <w:t>});</w:t>
            </w:r>
          </w:p>
        </w:tc>
      </w:tr>
    </w:tbl>
    <w:p w14:paraId="41C8F396" w14:textId="77777777" w:rsidR="004A784E" w:rsidRDefault="004A784E"/>
    <w:p w14:paraId="5E6C86AF" w14:textId="77777777" w:rsidR="004A784E" w:rsidRDefault="007F4F98">
      <w:r>
        <w:t>This allows the session cookie to be shared across subdomains such as:</w:t>
      </w:r>
    </w:p>
    <w:p w14:paraId="3F41CD55" w14:textId="77777777" w:rsidR="004A784E" w:rsidRDefault="007F4F98">
      <w:pPr>
        <w:pStyle w:val="ListBullet"/>
      </w:pPr>
      <w:r>
        <w:t>n.vodafone.ie</w:t>
      </w:r>
    </w:p>
    <w:p w14:paraId="7FD4BC69" w14:textId="77777777" w:rsidR="004A784E" w:rsidRDefault="007F4F98">
      <w:pPr>
        <w:pStyle w:val="ListBullet"/>
      </w:pPr>
      <w:r>
        <w:t>www.vodafone.ie</w:t>
      </w:r>
    </w:p>
    <w:p w14:paraId="52E407A3" w14:textId="77777777" w:rsidR="004A784E" w:rsidRDefault="007F4F98">
      <w:r>
        <w:t>If useDomainCookies is not configured, the cookie is host-only. Each subdomain will therefore have its own session ID.</w:t>
      </w:r>
    </w:p>
    <w:p w14:paraId="770C20D6" w14:textId="77777777" w:rsidR="004A784E" w:rsidRDefault="007F4F98">
      <w:pPr>
        <w:pStyle w:val="Heading1"/>
      </w:pPr>
      <w:r>
        <w:t>Recommended Configuration</w:t>
      </w:r>
    </w:p>
    <w:tbl>
      <w:tblPr>
        <w:tblW w:w="0" w:type="auto"/>
        <w:jc w:val="center"/>
        <w:tblLook w:val="04A0" w:firstRow="1" w:lastRow="0" w:firstColumn="1" w:lastColumn="0" w:noHBand="0" w:noVBand="1"/>
      </w:tblPr>
      <w:tblGrid>
        <w:gridCol w:w="10224"/>
      </w:tblGrid>
      <w:tr w:rsidR="004A784E" w14:paraId="4B3D734A" w14:textId="77777777">
        <w:trPr>
          <w:jc w:val="center"/>
        </w:trPr>
        <w:tc>
          <w:tcPr>
            <w:tcW w:w="10224" w:type="dxa"/>
            <w:shd w:val="clear" w:color="auto" w:fill="F3F4F6"/>
            <w:tcMar>
              <w:top w:w="120" w:type="dxa"/>
              <w:left w:w="160" w:type="dxa"/>
              <w:bottom w:w="120" w:type="dxa"/>
              <w:right w:w="160" w:type="dxa"/>
            </w:tcMar>
          </w:tcPr>
          <w:p w14:paraId="3A928EA8" w14:textId="77777777" w:rsidR="004A784E" w:rsidRDefault="007F4F98">
            <w:pPr>
              <w:pStyle w:val="CodeBlock"/>
            </w:pPr>
            <w:r>
              <w:t>sec.init({</w:t>
            </w:r>
            <w:r>
              <w:br/>
              <w:t xml:space="preserve">  userSessionEnabled: true,</w:t>
            </w:r>
            <w:r>
              <w:br/>
              <w:t xml:space="preserve">  userSessionTimeout: 30,</w:t>
            </w:r>
            <w:r>
              <w:br/>
              <w:t xml:space="preserve">  cookiesEnabled: true,</w:t>
            </w:r>
            <w:r>
              <w:br/>
              <w:t xml:space="preserve">  useDomainCookies: ".vodafone.ie",</w:t>
            </w:r>
            <w:r>
              <w:br/>
              <w:t>});</w:t>
            </w:r>
          </w:p>
        </w:tc>
      </w:tr>
    </w:tbl>
    <w:p w14:paraId="72A3D3EC" w14:textId="77777777" w:rsidR="004A784E" w:rsidRDefault="004A784E"/>
    <w:p w14:paraId="0C3B763D" w14:textId="77777777" w:rsidR="004A784E" w:rsidRDefault="007F4F98">
      <w:r>
        <w:t>Use this configuration when you want:</w:t>
      </w:r>
    </w:p>
    <w:p w14:paraId="400F36AA" w14:textId="77777777" w:rsidR="004A784E" w:rsidRDefault="007F4F98">
      <w:pPr>
        <w:pStyle w:val="ListBullet"/>
      </w:pPr>
      <w:r>
        <w:t>One user session across tabs and browser windows.</w:t>
      </w:r>
    </w:p>
    <w:p w14:paraId="4BF71B28" w14:textId="77777777" w:rsidR="004A784E" w:rsidRDefault="007F4F98">
      <w:pPr>
        <w:pStyle w:val="ListBullet"/>
      </w:pPr>
      <w:r>
        <w:t>Session continuity after closing and reopening the browser within the timeout.</w:t>
      </w:r>
    </w:p>
    <w:p w14:paraId="0EE495A1" w14:textId="77777777" w:rsidR="004A784E" w:rsidRDefault="007F4F98">
      <w:pPr>
        <w:pStyle w:val="ListBullet"/>
      </w:pPr>
      <w:r>
        <w:t>A new session after the configured period of inactivity.</w:t>
      </w:r>
    </w:p>
    <w:sectPr w:rsidR="004A784E" w:rsidSect="00034616">
      <w:footerReference w:type="even" r:id="rId8"/>
      <w:footerReference w:type="default" r:id="rId9"/>
      <w:footerReference w:type="first" r:id="rId1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4B23" w14:textId="77777777" w:rsidR="00151934" w:rsidRDefault="00151934">
      <w:pPr>
        <w:spacing w:after="0" w:line="240" w:lineRule="auto"/>
      </w:pPr>
      <w:r>
        <w:separator/>
      </w:r>
    </w:p>
  </w:endnote>
  <w:endnote w:type="continuationSeparator" w:id="0">
    <w:p w14:paraId="23046152" w14:textId="77777777" w:rsidR="00151934" w:rsidRDefault="00151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5B8FE" w14:textId="6AADA0BC" w:rsidR="00016124" w:rsidRDefault="009576E4">
    <w:pPr>
      <w:pStyle w:val="Footer"/>
    </w:pPr>
    <w:r>
      <w:rPr>
        <w:noProof/>
      </w:rPr>
      <mc:AlternateContent>
        <mc:Choice Requires="wps">
          <w:drawing>
            <wp:anchor distT="0" distB="0" distL="0" distR="0" simplePos="0" relativeHeight="251659264" behindDoc="0" locked="0" layoutInCell="1" allowOverlap="1" wp14:anchorId="21FC375F" wp14:editId="64E90524">
              <wp:simplePos x="635" y="635"/>
              <wp:positionH relativeFrom="page">
                <wp:align>left</wp:align>
              </wp:positionH>
              <wp:positionV relativeFrom="page">
                <wp:align>bottom</wp:align>
              </wp:positionV>
              <wp:extent cx="673100" cy="304800"/>
              <wp:effectExtent l="0" t="0" r="12700" b="0"/>
              <wp:wrapNone/>
              <wp:docPr id="2117910821"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3100" cy="304800"/>
                      </a:xfrm>
                      <a:prstGeom prst="rect">
                        <a:avLst/>
                      </a:prstGeom>
                      <a:noFill/>
                      <a:ln>
                        <a:noFill/>
                      </a:ln>
                    </wps:spPr>
                    <wps:txbx>
                      <w:txbxContent>
                        <w:p w14:paraId="63567834" w14:textId="074E60EC" w:rsidR="009576E4" w:rsidRPr="009576E4" w:rsidRDefault="009576E4" w:rsidP="009576E4">
                          <w:pPr>
                            <w:spacing w:after="0"/>
                            <w:rPr>
                              <w:rFonts w:eastAsia="Aptos" w:cs="Aptos"/>
                              <w:noProof/>
                              <w:color w:val="000000"/>
                              <w:sz w:val="14"/>
                              <w:szCs w:val="14"/>
                            </w:rPr>
                          </w:pPr>
                          <w:r w:rsidRPr="009576E4">
                            <w:rPr>
                              <w:rFonts w:eastAsia="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C375F" id="_x0000_t202" coordsize="21600,21600" o:spt="202" path="m,l,21600r21600,l21600,xe">
              <v:stroke joinstyle="miter"/>
              <v:path gradientshapeok="t" o:connecttype="rect"/>
            </v:shapetype>
            <v:shape id="Text Box 2" o:spid="_x0000_s1026" type="#_x0000_t202" alt="C2 General" style="position:absolute;margin-left:0;margin-top:0;width:53pt;height:2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" filled="f" stroked="f">
              <v:fill o:detectmouseclick="t"/>
              <v:textbox style="mso-fit-shape-to-text:t" inset="20pt,0,0,15pt">
                <w:txbxContent>
                  <w:p w14:paraId="63567834" w14:textId="074E60EC" w:rsidR="009576E4" w:rsidRPr="009576E4" w:rsidRDefault="009576E4" w:rsidP="009576E4">
                    <w:pPr>
                      <w:spacing w:after="0"/>
                      <w:rPr>
                        <w:rFonts w:eastAsia="Aptos" w:cs="Aptos"/>
                        <w:noProof/>
                        <w:color w:val="000000"/>
                        <w:sz w:val="14"/>
                        <w:szCs w:val="14"/>
                      </w:rPr>
                    </w:pPr>
                    <w:r w:rsidRPr="009576E4">
                      <w:rPr>
                        <w:rFonts w:eastAsia="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E1D0" w14:textId="2542D531" w:rsidR="004A784E" w:rsidRDefault="009576E4">
    <w:pPr>
      <w:pStyle w:val="Footer"/>
      <w:jc w:val="center"/>
    </w:pPr>
    <w:r>
      <w:rPr>
        <w:noProof/>
        <w:color w:val="787878"/>
        <w:sz w:val="16"/>
      </w:rPr>
      <mc:AlternateContent>
        <mc:Choice Requires="wps">
          <w:drawing>
            <wp:anchor distT="0" distB="0" distL="0" distR="0" simplePos="0" relativeHeight="251660288" behindDoc="0" locked="0" layoutInCell="1" allowOverlap="1" wp14:anchorId="0FF97798" wp14:editId="42C54E62">
              <wp:simplePos x="635" y="635"/>
              <wp:positionH relativeFrom="page">
                <wp:align>left</wp:align>
              </wp:positionH>
              <wp:positionV relativeFrom="page">
                <wp:align>bottom</wp:align>
              </wp:positionV>
              <wp:extent cx="673100" cy="304800"/>
              <wp:effectExtent l="0" t="0" r="12700" b="0"/>
              <wp:wrapNone/>
              <wp:docPr id="889411960"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3100" cy="304800"/>
                      </a:xfrm>
                      <a:prstGeom prst="rect">
                        <a:avLst/>
                      </a:prstGeom>
                      <a:noFill/>
                      <a:ln>
                        <a:noFill/>
                      </a:ln>
                    </wps:spPr>
                    <wps:txbx>
                      <w:txbxContent>
                        <w:p w14:paraId="3D1C711C" w14:textId="072C1F9C" w:rsidR="009576E4" w:rsidRPr="009576E4" w:rsidRDefault="009576E4" w:rsidP="009576E4">
                          <w:pPr>
                            <w:spacing w:after="0"/>
                            <w:rPr>
                              <w:rFonts w:eastAsia="Aptos" w:cs="Aptos"/>
                              <w:noProof/>
                              <w:color w:val="000000"/>
                              <w:sz w:val="14"/>
                              <w:szCs w:val="14"/>
                            </w:rPr>
                          </w:pPr>
                          <w:r w:rsidRPr="009576E4">
                            <w:rPr>
                              <w:rFonts w:eastAsia="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F97798" id="_x0000_t202" coordsize="21600,21600" o:spt="202" path="m,l,21600r21600,l21600,xe">
              <v:stroke joinstyle="miter"/>
              <v:path gradientshapeok="t" o:connecttype="rect"/>
            </v:shapetype>
            <v:shape id="Text Box 3" o:spid="_x0000_s1027" type="#_x0000_t202" alt="C2 General" style="position:absolute;left:0;text-align:left;margin-left:0;margin-top:0;width:53pt;height:2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" filled="f" stroked="f">
              <v:fill o:detectmouseclick="t"/>
              <v:textbox style="mso-fit-shape-to-text:t" inset="20pt,0,0,15pt">
                <w:txbxContent>
                  <w:p w14:paraId="3D1C711C" w14:textId="072C1F9C" w:rsidR="009576E4" w:rsidRPr="009576E4" w:rsidRDefault="009576E4" w:rsidP="009576E4">
                    <w:pPr>
                      <w:spacing w:after="0"/>
                      <w:rPr>
                        <w:rFonts w:eastAsia="Aptos" w:cs="Aptos"/>
                        <w:noProof/>
                        <w:color w:val="000000"/>
                        <w:sz w:val="14"/>
                        <w:szCs w:val="14"/>
                      </w:rPr>
                    </w:pPr>
                    <w:r w:rsidRPr="009576E4">
                      <w:rPr>
                        <w:rFonts w:eastAsia="Aptos" w:cs="Aptos"/>
                        <w:noProof/>
                        <w:color w:val="000000"/>
                        <w:sz w:val="14"/>
                        <w:szCs w:val="14"/>
                      </w:rPr>
                      <w:t>C2 General</w:t>
                    </w:r>
                  </w:p>
                </w:txbxContent>
              </v:textbox>
              <w10:wrap anchorx="page" anchory="page"/>
            </v:shape>
          </w:pict>
        </mc:Fallback>
      </mc:AlternateContent>
    </w:r>
    <w:r w:rsidR="007F4F98">
      <w:rPr>
        <w:color w:val="787878"/>
        <w:sz w:val="16"/>
      </w:rPr>
      <w:t>SMAPI Web SDK | User Session Management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3DCF" w14:textId="6009B44E" w:rsidR="00016124" w:rsidRDefault="009576E4">
    <w:pPr>
      <w:pStyle w:val="Footer"/>
    </w:pPr>
    <w:r>
      <w:rPr>
        <w:noProof/>
      </w:rPr>
      <mc:AlternateContent>
        <mc:Choice Requires="wps">
          <w:drawing>
            <wp:anchor distT="0" distB="0" distL="0" distR="0" simplePos="0" relativeHeight="251658240" behindDoc="0" locked="0" layoutInCell="1" allowOverlap="1" wp14:anchorId="6F56F1C5" wp14:editId="2EF8F1CD">
              <wp:simplePos x="635" y="635"/>
              <wp:positionH relativeFrom="page">
                <wp:align>left</wp:align>
              </wp:positionH>
              <wp:positionV relativeFrom="page">
                <wp:align>bottom</wp:align>
              </wp:positionV>
              <wp:extent cx="673100" cy="304800"/>
              <wp:effectExtent l="0" t="0" r="12700" b="0"/>
              <wp:wrapNone/>
              <wp:docPr id="1143241253"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3100" cy="304800"/>
                      </a:xfrm>
                      <a:prstGeom prst="rect">
                        <a:avLst/>
                      </a:prstGeom>
                      <a:noFill/>
                      <a:ln>
                        <a:noFill/>
                      </a:ln>
                    </wps:spPr>
                    <wps:txbx>
                      <w:txbxContent>
                        <w:p w14:paraId="30B3A21C" w14:textId="765ED406" w:rsidR="009576E4" w:rsidRPr="009576E4" w:rsidRDefault="009576E4" w:rsidP="009576E4">
                          <w:pPr>
                            <w:spacing w:after="0"/>
                            <w:rPr>
                              <w:rFonts w:eastAsia="Aptos" w:cs="Aptos"/>
                              <w:noProof/>
                              <w:color w:val="000000"/>
                              <w:sz w:val="14"/>
                              <w:szCs w:val="14"/>
                            </w:rPr>
                          </w:pPr>
                          <w:r w:rsidRPr="009576E4">
                            <w:rPr>
                              <w:rFonts w:eastAsia="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56F1C5" id="_x0000_t202" coordsize="21600,21600" o:spt="202" path="m,l,21600r21600,l21600,xe">
              <v:stroke joinstyle="miter"/>
              <v:path gradientshapeok="t" o:connecttype="rect"/>
            </v:shapetype>
            <v:shape id="Text Box 1" o:spid="_x0000_s1028" type="#_x0000_t202" alt="C2 General" style="position:absolute;margin-left:0;margin-top:0;width:53pt;height:2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" filled="f" stroked="f">
              <v:fill o:detectmouseclick="t"/>
              <v:textbox style="mso-fit-shape-to-text:t" inset="20pt,0,0,15pt">
                <w:txbxContent>
                  <w:p w14:paraId="30B3A21C" w14:textId="765ED406" w:rsidR="009576E4" w:rsidRPr="009576E4" w:rsidRDefault="009576E4" w:rsidP="009576E4">
                    <w:pPr>
                      <w:spacing w:after="0"/>
                      <w:rPr>
                        <w:rFonts w:eastAsia="Aptos" w:cs="Aptos"/>
                        <w:noProof/>
                        <w:color w:val="000000"/>
                        <w:sz w:val="14"/>
                        <w:szCs w:val="14"/>
                      </w:rPr>
                    </w:pPr>
                    <w:r w:rsidRPr="009576E4">
                      <w:rPr>
                        <w:rFonts w:eastAsia="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D4CC3" w14:textId="77777777" w:rsidR="00151934" w:rsidRDefault="00151934">
      <w:pPr>
        <w:spacing w:after="0" w:line="240" w:lineRule="auto"/>
      </w:pPr>
      <w:r>
        <w:separator/>
      </w:r>
    </w:p>
  </w:footnote>
  <w:footnote w:type="continuationSeparator" w:id="0">
    <w:p w14:paraId="4BA8889B" w14:textId="77777777" w:rsidR="00151934" w:rsidRDefault="001519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735546">
    <w:abstractNumId w:val="8"/>
  </w:num>
  <w:num w:numId="2" w16cid:durableId="893390980">
    <w:abstractNumId w:val="6"/>
  </w:num>
  <w:num w:numId="3" w16cid:durableId="1965653868">
    <w:abstractNumId w:val="5"/>
  </w:num>
  <w:num w:numId="4" w16cid:durableId="739329977">
    <w:abstractNumId w:val="4"/>
  </w:num>
  <w:num w:numId="5" w16cid:durableId="974868452">
    <w:abstractNumId w:val="7"/>
  </w:num>
  <w:num w:numId="6" w16cid:durableId="487671030">
    <w:abstractNumId w:val="3"/>
  </w:num>
  <w:num w:numId="7" w16cid:durableId="404377456">
    <w:abstractNumId w:val="2"/>
  </w:num>
  <w:num w:numId="8" w16cid:durableId="1511599412">
    <w:abstractNumId w:val="1"/>
  </w:num>
  <w:num w:numId="9" w16cid:durableId="207843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124"/>
    <w:rsid w:val="00034616"/>
    <w:rsid w:val="0006063C"/>
    <w:rsid w:val="0015074B"/>
    <w:rsid w:val="00151934"/>
    <w:rsid w:val="0029639D"/>
    <w:rsid w:val="00326F90"/>
    <w:rsid w:val="004A784E"/>
    <w:rsid w:val="007E65B4"/>
    <w:rsid w:val="007F4F98"/>
    <w:rsid w:val="008E2167"/>
    <w:rsid w:val="009576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31191A5-546F-4E84-A1BE-65068B26A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B00020"/>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line="240" w:lineRule="auto"/>
      <w:contextualSpacing/>
    </w:pPr>
    <w:rPr>
      <w:rFonts w:asciiTheme="majorHAnsi" w:eastAsiaTheme="majorEastAsia" w:hAnsiTheme="majorHAnsi" w:cstheme="majorBidi"/>
      <w:b/>
      <w:color w:val="B000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359f705-2ba0-454b-9cfc-6ce5bcaac040}" enabled="1" method="Standard" siteId="{68283f3b-8487-4c86-adb3-a5228f18b89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748</Words>
  <Characters>4266</Characters>
  <Application>Microsoft Office Word</Application>
  <DocSecurity>0</DocSecurity>
  <Lines>35</Lines>
  <Paragraphs>10</Paragraphs>
  <ScaleCrop>false</ScaleCrop>
  <Manager/>
  <Company/>
  <LinksUpToDate>false</LinksUpToDate>
  <CharactersWithSpaces>5004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Session Management</dc:title>
  <dc:subject/>
  <dc:creator>Mohamed Kamal AbdElAzeez, Vodafone</dc:creator>
  <cp:keywords/>
  <dc:description>generated by python-docx</dc:description>
  <cp:lastModifiedBy>Yassin AbdElHamid, Vodafone</cp:lastModifiedBy>
  <cp:revision>3</cp:revision>
  <dcterms:created xsi:type="dcterms:W3CDTF">2026-09-03T11:49:00Z</dcterms:created>
  <dcterms:modified xsi:type="dcterms:W3CDTF">2026-09-03T11:49:00Z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44247a25,7e3cc125,35035978</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