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5984C" w14:textId="77777777" w:rsidR="00136425" w:rsidRDefault="0015302B" w:rsidP="0015302B">
      <w:pPr>
        <w:pStyle w:val="StyleOne"/>
      </w:pPr>
      <w:r>
        <w:t>Part 1 Normalization</w:t>
      </w:r>
    </w:p>
    <w:p w14:paraId="2A40A0C2" w14:textId="77777777" w:rsidR="0015302B" w:rsidRDefault="0015302B" w:rsidP="0015302B">
      <w:pPr>
        <w:pStyle w:val="StyleSix"/>
      </w:pPr>
    </w:p>
    <w:p w14:paraId="0C6403C7" w14:textId="77777777" w:rsidR="0015302B" w:rsidRDefault="009E3027" w:rsidP="009E3027">
      <w:pPr>
        <w:pStyle w:val="StyleTwo"/>
        <w:jc w:val="center"/>
      </w:pPr>
      <w:r>
        <w:t>Database Normalization</w:t>
      </w:r>
    </w:p>
    <w:p w14:paraId="73F19FD7" w14:textId="77777777" w:rsidR="009E3027" w:rsidRDefault="009E3027" w:rsidP="009E3027">
      <w:pPr>
        <w:pStyle w:val="StyleSix"/>
      </w:pPr>
    </w:p>
    <w:p w14:paraId="178DDDF0" w14:textId="77777777" w:rsidR="009E3027" w:rsidRDefault="009E3027" w:rsidP="009E3027">
      <w:pPr>
        <w:pStyle w:val="StyleSix"/>
        <w:numPr>
          <w:ilvl w:val="0"/>
          <w:numId w:val="27"/>
        </w:numPr>
      </w:pPr>
      <w:r w:rsidRPr="009E3027">
        <w:rPr>
          <w:b/>
          <w:bCs/>
          <w:color w:val="FF0000"/>
        </w:rPr>
        <w:t>Normalization</w:t>
      </w:r>
      <w:r w:rsidRPr="009E3027">
        <w:rPr>
          <w:color w:val="FF0000"/>
        </w:rPr>
        <w:t xml:space="preserve"> </w:t>
      </w:r>
      <w:r>
        <w:sym w:font="Wingdings" w:char="F0E8"/>
      </w:r>
      <w:r>
        <w:t xml:space="preserve"> The Process of structuring data to minimize duplication and inconsistencies.</w:t>
      </w:r>
    </w:p>
    <w:p w14:paraId="38880A24" w14:textId="77777777" w:rsidR="009E3027" w:rsidRDefault="009E3027" w:rsidP="009E3027">
      <w:pPr>
        <w:pStyle w:val="StyleSix"/>
        <w:numPr>
          <w:ilvl w:val="0"/>
          <w:numId w:val="27"/>
        </w:numPr>
      </w:pPr>
      <w:r>
        <w:t xml:space="preserve">The process usually involves breaking down a </w:t>
      </w:r>
      <w:r w:rsidRPr="009E3027">
        <w:rPr>
          <w:color w:val="FF0000"/>
        </w:rPr>
        <w:t>single Table</w:t>
      </w:r>
      <w:r>
        <w:t xml:space="preserve"> into </w:t>
      </w:r>
      <w:r w:rsidRPr="009E3027">
        <w:rPr>
          <w:color w:val="FF0000"/>
        </w:rPr>
        <w:t>two or more tables</w:t>
      </w:r>
      <w:r>
        <w:t xml:space="preserve"> and defining relationships between those tables.</w:t>
      </w:r>
    </w:p>
    <w:p w14:paraId="22F24DA8" w14:textId="73F37C19" w:rsidR="00F042E1" w:rsidRDefault="009E3027" w:rsidP="00F042E1">
      <w:pPr>
        <w:pStyle w:val="StyleSix"/>
        <w:numPr>
          <w:ilvl w:val="0"/>
          <w:numId w:val="27"/>
        </w:numPr>
        <w:pBdr>
          <w:bottom w:val="single" w:sz="6" w:space="1" w:color="auto"/>
        </w:pBdr>
      </w:pPr>
      <w:r>
        <w:t>Normalization is usually done in stages, with each stage applying some rules to the types of information which can be stored in a table.</w:t>
      </w:r>
    </w:p>
    <w:p w14:paraId="6FD1768C" w14:textId="77777777" w:rsidR="00CB58F3" w:rsidRPr="00CB58F3" w:rsidRDefault="00CB58F3" w:rsidP="00CB58F3"/>
    <w:p w14:paraId="51BDCAC0" w14:textId="77777777" w:rsidR="00CB58F3" w:rsidRDefault="00CB58F3" w:rsidP="00CB58F3">
      <w:pPr>
        <w:pStyle w:val="StyleTwo"/>
        <w:jc w:val="center"/>
      </w:pPr>
      <w:r>
        <w:t>Well – Structured Relations</w:t>
      </w:r>
    </w:p>
    <w:p w14:paraId="7918052F" w14:textId="77777777" w:rsidR="00CB58F3" w:rsidRDefault="00CB58F3" w:rsidP="00CB58F3">
      <w:pPr>
        <w:pStyle w:val="StyleSix"/>
      </w:pPr>
    </w:p>
    <w:p w14:paraId="298BC952" w14:textId="77777777" w:rsidR="00CB58F3" w:rsidRDefault="00CB58F3" w:rsidP="00CB58F3">
      <w:pPr>
        <w:pStyle w:val="StyleSix"/>
        <w:numPr>
          <w:ilvl w:val="0"/>
          <w:numId w:val="28"/>
        </w:numPr>
      </w:pPr>
      <w:r>
        <w:t xml:space="preserve">Goal is to avoid </w:t>
      </w:r>
      <w:commentRangeStart w:id="0"/>
      <w:r>
        <w:t>anomalies</w:t>
      </w:r>
      <w:commentRangeEnd w:id="0"/>
      <w:r w:rsidR="00542ECE">
        <w:rPr>
          <w:rStyle w:val="CommentReference"/>
          <w:rFonts w:eastAsiaTheme="minorHAnsi"/>
        </w:rPr>
        <w:commentReference w:id="0"/>
      </w:r>
    </w:p>
    <w:p w14:paraId="72B72255" w14:textId="77777777" w:rsidR="00CB58F3" w:rsidRDefault="00CB58F3" w:rsidP="00CB58F3">
      <w:pPr>
        <w:pStyle w:val="StyleSix"/>
        <w:numPr>
          <w:ilvl w:val="1"/>
          <w:numId w:val="28"/>
        </w:numPr>
      </w:pPr>
      <w:r w:rsidRPr="00542ECE">
        <w:rPr>
          <w:b/>
          <w:bCs/>
          <w:color w:val="FF0000"/>
        </w:rPr>
        <w:t>Insertion Anomaly</w:t>
      </w:r>
      <w:r w:rsidRPr="00542ECE">
        <w:rPr>
          <w:color w:val="FF0000"/>
        </w:rPr>
        <w:t xml:space="preserve"> </w:t>
      </w:r>
      <w:r>
        <w:t>– adding new row forces user to create duplicate data.</w:t>
      </w:r>
    </w:p>
    <w:p w14:paraId="76AD0505" w14:textId="77777777" w:rsidR="00CB58F3" w:rsidRDefault="00CB58F3" w:rsidP="00CB58F3">
      <w:pPr>
        <w:pStyle w:val="StyleSix"/>
        <w:numPr>
          <w:ilvl w:val="1"/>
          <w:numId w:val="28"/>
        </w:numPr>
      </w:pPr>
      <w:r w:rsidRPr="00542ECE">
        <w:rPr>
          <w:b/>
          <w:bCs/>
          <w:color w:val="FF0000"/>
        </w:rPr>
        <w:t>Deletion Anomaly</w:t>
      </w:r>
      <w:r w:rsidRPr="00542ECE">
        <w:rPr>
          <w:color w:val="FF0000"/>
        </w:rPr>
        <w:t xml:space="preserve"> </w:t>
      </w:r>
      <w:r>
        <w:t>– deleting rows may cause a loss of data that would be needed for other future rows.</w:t>
      </w:r>
    </w:p>
    <w:p w14:paraId="66A6919E" w14:textId="77777777" w:rsidR="00542ECE" w:rsidRDefault="00CB58F3" w:rsidP="00542ECE">
      <w:pPr>
        <w:pStyle w:val="StyleSix"/>
        <w:numPr>
          <w:ilvl w:val="1"/>
          <w:numId w:val="28"/>
        </w:numPr>
      </w:pPr>
      <w:r w:rsidRPr="00542ECE">
        <w:rPr>
          <w:b/>
          <w:bCs/>
          <w:color w:val="FF0000"/>
        </w:rPr>
        <w:t>Modification Anomaly</w:t>
      </w:r>
      <w:r w:rsidRPr="00542ECE">
        <w:rPr>
          <w:color w:val="FF0000"/>
        </w:rPr>
        <w:t xml:space="preserve"> </w:t>
      </w:r>
      <w:r>
        <w:t>– changing data in a row forces changes to other row because of duplication.</w:t>
      </w:r>
    </w:p>
    <w:p w14:paraId="57DACB10" w14:textId="4FF71DEB" w:rsidR="00F042E1" w:rsidRPr="001617B8" w:rsidRDefault="00542ECE" w:rsidP="00F042E1">
      <w:pPr>
        <w:pStyle w:val="StyleSix"/>
        <w:numPr>
          <w:ilvl w:val="0"/>
          <w:numId w:val="28"/>
        </w:numPr>
        <w:pBdr>
          <w:bottom w:val="single" w:sz="6" w:space="1" w:color="auto"/>
        </w:pBdr>
      </w:pPr>
      <w:r>
        <w:t xml:space="preserve">Important Note </w:t>
      </w:r>
      <w:r>
        <w:sym w:font="Wingdings" w:char="F0E8"/>
      </w:r>
      <w:r>
        <w:t xml:space="preserve"> </w:t>
      </w:r>
      <w:r w:rsidRPr="00542ECE">
        <w:rPr>
          <w:b/>
          <w:bCs/>
        </w:rPr>
        <w:t>A table should not have more than one entity type.</w:t>
      </w:r>
    </w:p>
    <w:p w14:paraId="48D7436A" w14:textId="4B6DE5AC" w:rsidR="00692BD3" w:rsidRDefault="00692BD3" w:rsidP="001617B8">
      <w:pPr>
        <w:pStyle w:val="StyleSix"/>
        <w:rPr>
          <w:b/>
          <w:bCs/>
        </w:rPr>
      </w:pPr>
    </w:p>
    <w:p w14:paraId="5210DDFC" w14:textId="321FB1D1" w:rsidR="00692BD3" w:rsidRDefault="00692BD3" w:rsidP="001617B8">
      <w:pPr>
        <w:pStyle w:val="StyleSix"/>
        <w:rPr>
          <w:b/>
          <w:bCs/>
        </w:rPr>
      </w:pPr>
    </w:p>
    <w:p w14:paraId="04F563DD" w14:textId="4F561C0A" w:rsidR="00692BD3" w:rsidRDefault="00692BD3" w:rsidP="00692BD3">
      <w:pPr>
        <w:pStyle w:val="StyleTwo"/>
        <w:jc w:val="center"/>
      </w:pPr>
      <w:r>
        <w:lastRenderedPageBreak/>
        <w:t>Functional Dependency</w:t>
      </w:r>
    </w:p>
    <w:p w14:paraId="357E8BB1" w14:textId="1F4D7EE5" w:rsidR="00692BD3" w:rsidRDefault="00692BD3" w:rsidP="00692BD3">
      <w:pPr>
        <w:pStyle w:val="StyleSix"/>
      </w:pPr>
    </w:p>
    <w:p w14:paraId="7B09CC89" w14:textId="5E4CA7D1" w:rsidR="00692BD3" w:rsidRDefault="00692BD3" w:rsidP="00692BD3">
      <w:pPr>
        <w:pStyle w:val="StyleSix"/>
        <w:numPr>
          <w:ilvl w:val="0"/>
          <w:numId w:val="30"/>
        </w:numPr>
      </w:pPr>
      <w:r>
        <w:t>A constraint between two attributes (columns) or two sets of columns.</w:t>
      </w:r>
    </w:p>
    <w:p w14:paraId="3DCED3B1" w14:textId="28277BBD" w:rsidR="00692BD3" w:rsidRDefault="00692BD3" w:rsidP="00692BD3">
      <w:pPr>
        <w:pStyle w:val="StyleSix"/>
        <w:numPr>
          <w:ilvl w:val="0"/>
          <w:numId w:val="30"/>
        </w:numPr>
      </w:pPr>
      <w:r>
        <w:t xml:space="preserve">A </w:t>
      </w:r>
      <w:r>
        <w:sym w:font="Wingdings" w:char="F0E8"/>
      </w:r>
      <w:r>
        <w:t xml:space="preserve"> B if “</w:t>
      </w:r>
      <w:r w:rsidRPr="005F27F6">
        <w:rPr>
          <w:color w:val="FF0000"/>
        </w:rPr>
        <w:t>for every valid instance of A, that value of A uniquely determines the value of B</w:t>
      </w:r>
      <w:r>
        <w:t>”.</w:t>
      </w:r>
    </w:p>
    <w:p w14:paraId="0DC2BCDB" w14:textId="00FB3279" w:rsidR="00692BD3" w:rsidRDefault="005F27F6" w:rsidP="00692BD3">
      <w:pPr>
        <w:pStyle w:val="StyleSix"/>
        <w:numPr>
          <w:ilvl w:val="0"/>
          <w:numId w:val="30"/>
        </w:numPr>
      </w:pPr>
      <w:r>
        <w:t>Or</w:t>
      </w:r>
      <w:r w:rsidR="00692BD3">
        <w:t xml:space="preserve"> A </w:t>
      </w:r>
      <w:r w:rsidR="00692BD3">
        <w:sym w:font="Wingdings" w:char="F0E8"/>
      </w:r>
      <w:r w:rsidR="00692BD3">
        <w:t xml:space="preserve"> B if “</w:t>
      </w:r>
      <w:r w:rsidR="00692BD3" w:rsidRPr="005F27F6">
        <w:rPr>
          <w:color w:val="FF0000"/>
        </w:rPr>
        <w:t>existing of B depending of a value of A</w:t>
      </w:r>
      <w:r>
        <w:t>”.</w:t>
      </w:r>
    </w:p>
    <w:p w14:paraId="3FCC056D" w14:textId="3BCF8299" w:rsidR="00BE5E14" w:rsidRDefault="00BE5E14" w:rsidP="00692BD3">
      <w:pPr>
        <w:pStyle w:val="StyleSix"/>
        <w:numPr>
          <w:ilvl w:val="0"/>
          <w:numId w:val="30"/>
        </w:numPr>
      </w:pPr>
      <w:r>
        <w:t>Some Examples:</w:t>
      </w:r>
    </w:p>
    <w:p w14:paraId="22D20372" w14:textId="041DFF13" w:rsidR="00BE5E14" w:rsidRDefault="00BE5E14" w:rsidP="00BE5E14">
      <w:pPr>
        <w:pStyle w:val="StyleSix"/>
        <w:numPr>
          <w:ilvl w:val="1"/>
          <w:numId w:val="30"/>
        </w:numPr>
      </w:pPr>
      <w:r>
        <w:t>Social security number determines employee name</w:t>
      </w:r>
    </w:p>
    <w:p w14:paraId="0DCF2AE3" w14:textId="395FA82B" w:rsidR="00BE5E14" w:rsidRDefault="00BE5E14" w:rsidP="00BE5E14">
      <w:pPr>
        <w:pStyle w:val="StyleSix"/>
        <w:numPr>
          <w:ilvl w:val="2"/>
          <w:numId w:val="30"/>
        </w:numPr>
      </w:pPr>
      <w:r>
        <w:t xml:space="preserve">(SSN </w:t>
      </w:r>
      <w:r>
        <w:sym w:font="Wingdings" w:char="F0E8"/>
      </w:r>
      <w:r>
        <w:t xml:space="preserve"> ENAME).</w:t>
      </w:r>
    </w:p>
    <w:p w14:paraId="25C346A6" w14:textId="68C62B8F" w:rsidR="00BE5E14" w:rsidRDefault="00BE5E14" w:rsidP="00BE5E14">
      <w:pPr>
        <w:pStyle w:val="StyleSix"/>
        <w:numPr>
          <w:ilvl w:val="1"/>
          <w:numId w:val="30"/>
        </w:numPr>
      </w:pPr>
      <w:r>
        <w:t>Project number determines project name and location.</w:t>
      </w:r>
    </w:p>
    <w:p w14:paraId="1581F6E7" w14:textId="3789537D" w:rsidR="00BE5E14" w:rsidRDefault="00BE5E14" w:rsidP="00BE5E14">
      <w:pPr>
        <w:pStyle w:val="StyleSix"/>
        <w:numPr>
          <w:ilvl w:val="2"/>
          <w:numId w:val="30"/>
        </w:numPr>
      </w:pPr>
      <w:r>
        <w:t xml:space="preserve">(PNUMBER </w:t>
      </w:r>
      <w:r>
        <w:sym w:font="Wingdings" w:char="F0E8"/>
      </w:r>
      <w:r>
        <w:t xml:space="preserve"> (PNAME, PLOCATION)).</w:t>
      </w:r>
    </w:p>
    <w:p w14:paraId="2A54A9F8" w14:textId="1D6A3F5A" w:rsidR="00BE5E14" w:rsidRDefault="00BE5E14" w:rsidP="00BE5E14">
      <w:pPr>
        <w:pStyle w:val="StyleSix"/>
        <w:numPr>
          <w:ilvl w:val="1"/>
          <w:numId w:val="30"/>
        </w:numPr>
      </w:pPr>
      <w:r>
        <w:t>Employee SSN and Project Number determines the hours per week that the employee works on the project.</w:t>
      </w:r>
    </w:p>
    <w:p w14:paraId="7A2E84CA" w14:textId="407BCE4D" w:rsidR="00CE49C8" w:rsidRDefault="00BE5E14" w:rsidP="00CE49C8">
      <w:pPr>
        <w:pStyle w:val="StyleSix"/>
        <w:numPr>
          <w:ilvl w:val="2"/>
          <w:numId w:val="30"/>
        </w:numPr>
      </w:pPr>
      <w:r>
        <w:t xml:space="preserve">((SSN, PNUMBER) </w:t>
      </w:r>
      <w:r>
        <w:sym w:font="Wingdings" w:char="F0E8"/>
      </w:r>
      <w:r>
        <w:t xml:space="preserve"> HOURS).</w:t>
      </w:r>
    </w:p>
    <w:p w14:paraId="6746FE38" w14:textId="194CB780" w:rsidR="00CE49C8" w:rsidRDefault="00CE49C8" w:rsidP="00CE49C8">
      <w:pPr>
        <w:pStyle w:val="StyleSix"/>
        <w:pBdr>
          <w:bottom w:val="single" w:sz="6" w:space="1" w:color="auto"/>
        </w:pBdr>
      </w:pPr>
    </w:p>
    <w:p w14:paraId="0CCF28FD" w14:textId="03661761" w:rsidR="00CE49C8" w:rsidRDefault="00CE49C8" w:rsidP="00CE49C8">
      <w:pPr>
        <w:pStyle w:val="StyleSix"/>
      </w:pPr>
    </w:p>
    <w:p w14:paraId="7E9B93BD" w14:textId="0244CAF8" w:rsidR="00CE49C8" w:rsidRDefault="00CE49C8" w:rsidP="00CE49C8">
      <w:pPr>
        <w:pStyle w:val="StyleTwo"/>
        <w:jc w:val="center"/>
      </w:pPr>
      <w:r>
        <w:t>Types of Functional Dependency</w:t>
      </w:r>
    </w:p>
    <w:p w14:paraId="242B2DD0" w14:textId="04B7E424" w:rsidR="00CE49C8" w:rsidRDefault="00CE49C8" w:rsidP="00CE49C8">
      <w:pPr>
        <w:pStyle w:val="StyleSix"/>
      </w:pPr>
    </w:p>
    <w:p w14:paraId="1DB7F03A" w14:textId="6BD4508B" w:rsidR="00CE49C8" w:rsidRPr="00F43111" w:rsidRDefault="00CE49C8" w:rsidP="00CE49C8">
      <w:pPr>
        <w:pStyle w:val="StyleSix"/>
        <w:numPr>
          <w:ilvl w:val="0"/>
          <w:numId w:val="31"/>
        </w:numPr>
        <w:rPr>
          <w:b/>
          <w:bCs/>
        </w:rPr>
      </w:pPr>
      <w:r w:rsidRPr="00F43111">
        <w:rPr>
          <w:b/>
          <w:bCs/>
        </w:rPr>
        <w:t>Full Functional Dependency</w:t>
      </w:r>
    </w:p>
    <w:p w14:paraId="4B22D82F" w14:textId="0B547DBE" w:rsidR="00CE49C8" w:rsidRDefault="00CE49C8" w:rsidP="00CE49C8">
      <w:pPr>
        <w:pStyle w:val="StyleSix"/>
        <w:numPr>
          <w:ilvl w:val="1"/>
          <w:numId w:val="31"/>
        </w:numPr>
      </w:pPr>
      <w:r>
        <w:t xml:space="preserve">Attribute is fully Functional Dependency on a PK if its value is determined by the </w:t>
      </w:r>
      <w:r w:rsidRPr="00F43111">
        <w:rPr>
          <w:color w:val="FF0000"/>
        </w:rPr>
        <w:t>whole PK</w:t>
      </w:r>
      <w:r>
        <w:t>.</w:t>
      </w:r>
    </w:p>
    <w:p w14:paraId="4368A1A3" w14:textId="0A9E24C6" w:rsidR="00F43111" w:rsidRDefault="00F43111" w:rsidP="00F43111">
      <w:pPr>
        <w:pStyle w:val="StyleSix"/>
      </w:pPr>
    </w:p>
    <w:p w14:paraId="6FF585AF" w14:textId="77777777" w:rsidR="00F43111" w:rsidRDefault="00F43111" w:rsidP="00F43111">
      <w:pPr>
        <w:pStyle w:val="StyleSix"/>
      </w:pPr>
    </w:p>
    <w:p w14:paraId="66A1AA7A" w14:textId="79E1DEA6" w:rsidR="00CE49C8" w:rsidRPr="00F43111" w:rsidRDefault="001C0396" w:rsidP="001C0396">
      <w:pPr>
        <w:pStyle w:val="StyleSix"/>
        <w:numPr>
          <w:ilvl w:val="0"/>
          <w:numId w:val="31"/>
        </w:numPr>
        <w:rPr>
          <w:b/>
          <w:bCs/>
        </w:rPr>
      </w:pPr>
      <w:r w:rsidRPr="00F43111">
        <w:rPr>
          <w:b/>
          <w:bCs/>
        </w:rPr>
        <w:lastRenderedPageBreak/>
        <w:t>Partial Functional Dependency</w:t>
      </w:r>
    </w:p>
    <w:p w14:paraId="692786F4" w14:textId="317D1177" w:rsidR="001C0396" w:rsidRDefault="001C0396" w:rsidP="001C0396">
      <w:pPr>
        <w:pStyle w:val="StyleSix"/>
        <w:numPr>
          <w:ilvl w:val="1"/>
          <w:numId w:val="31"/>
        </w:numPr>
      </w:pPr>
      <w:r>
        <w:t>Attribute if has a Partially Functional Dependency on a PK if its value is determined by part of the PK (</w:t>
      </w:r>
      <w:r w:rsidRPr="00F43111">
        <w:rPr>
          <w:color w:val="FF0000"/>
        </w:rPr>
        <w:t>Composite Key</w:t>
      </w:r>
      <w:r>
        <w:t>).</w:t>
      </w:r>
    </w:p>
    <w:p w14:paraId="2613DA0C" w14:textId="403793D7" w:rsidR="001C0396" w:rsidRPr="00F43111" w:rsidRDefault="001C0396" w:rsidP="001C0396">
      <w:pPr>
        <w:pStyle w:val="StyleSix"/>
        <w:numPr>
          <w:ilvl w:val="0"/>
          <w:numId w:val="31"/>
        </w:numPr>
        <w:rPr>
          <w:b/>
          <w:bCs/>
        </w:rPr>
      </w:pPr>
      <w:r w:rsidRPr="00F43111">
        <w:rPr>
          <w:b/>
          <w:bCs/>
        </w:rPr>
        <w:t>Transitive Functional Dependency</w:t>
      </w:r>
    </w:p>
    <w:p w14:paraId="2F2F87EE" w14:textId="1E60106F" w:rsidR="001C0396" w:rsidRDefault="001C0396" w:rsidP="001C0396">
      <w:pPr>
        <w:pStyle w:val="StyleSix"/>
        <w:numPr>
          <w:ilvl w:val="1"/>
          <w:numId w:val="31"/>
        </w:numPr>
      </w:pPr>
      <w:r>
        <w:t>Attribute is Transitive Functional Dependency on a table if its value is determined by another no</w:t>
      </w:r>
      <w:r w:rsidR="00F43111">
        <w:t>n</w:t>
      </w:r>
      <w:r>
        <w:t>-key attribute which itself determined by PK.</w:t>
      </w:r>
    </w:p>
    <w:p w14:paraId="0E7FB10F" w14:textId="40160EBF" w:rsidR="00350804" w:rsidRDefault="00350804" w:rsidP="00350804">
      <w:pPr>
        <w:pStyle w:val="StyleSix"/>
        <w:pBdr>
          <w:bottom w:val="single" w:sz="6" w:space="1" w:color="auto"/>
        </w:pBdr>
      </w:pPr>
    </w:p>
    <w:p w14:paraId="52DAEDD0" w14:textId="7EB24637" w:rsidR="00350804" w:rsidRDefault="00350804" w:rsidP="00350804">
      <w:pPr>
        <w:pStyle w:val="StyleSix"/>
      </w:pPr>
    </w:p>
    <w:p w14:paraId="76209337" w14:textId="183CA84A" w:rsidR="00350804" w:rsidRDefault="00C5686E" w:rsidP="00350804">
      <w:pPr>
        <w:pStyle w:val="StyleTw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98182" wp14:editId="77421E97">
            <wp:simplePos x="0" y="0"/>
            <wp:positionH relativeFrom="margin">
              <wp:posOffset>-441960</wp:posOffset>
            </wp:positionH>
            <wp:positionV relativeFrom="margin">
              <wp:posOffset>3756660</wp:posOffset>
            </wp:positionV>
            <wp:extent cx="6271260" cy="3794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1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804">
        <w:t>Steps in Normalization</w:t>
      </w:r>
    </w:p>
    <w:p w14:paraId="4ADA3A4F" w14:textId="04BE0B6B" w:rsidR="00350804" w:rsidRDefault="00350804" w:rsidP="00C5686E">
      <w:pPr>
        <w:pStyle w:val="StyleSix"/>
        <w:jc w:val="center"/>
      </w:pPr>
    </w:p>
    <w:p w14:paraId="09C8B881" w14:textId="50767500" w:rsidR="00026E22" w:rsidRDefault="00026E22" w:rsidP="00C5686E">
      <w:pPr>
        <w:pStyle w:val="StyleSix"/>
        <w:jc w:val="center"/>
      </w:pPr>
    </w:p>
    <w:p w14:paraId="6B737357" w14:textId="23B0340A" w:rsidR="00026E22" w:rsidRDefault="00026E22" w:rsidP="00C5686E">
      <w:pPr>
        <w:pStyle w:val="StyleSix"/>
        <w:jc w:val="center"/>
      </w:pPr>
    </w:p>
    <w:p w14:paraId="39C938D4" w14:textId="7AADDAD4" w:rsidR="00026E22" w:rsidRDefault="00A34E68" w:rsidP="00A34E68">
      <w:pPr>
        <w:pStyle w:val="StyleTwo"/>
        <w:jc w:val="center"/>
      </w:pPr>
      <w:r>
        <w:lastRenderedPageBreak/>
        <w:t>1NF (First Normal Form)</w:t>
      </w:r>
    </w:p>
    <w:p w14:paraId="7AB0E0A9" w14:textId="4A1E2764" w:rsidR="00A34E68" w:rsidRDefault="00A34E68" w:rsidP="00A34E68">
      <w:pPr>
        <w:pStyle w:val="StyleSix"/>
      </w:pPr>
    </w:p>
    <w:p w14:paraId="01D9FC00" w14:textId="630C82FA" w:rsidR="00A34E68" w:rsidRDefault="00A34E68" w:rsidP="00A34E68">
      <w:pPr>
        <w:pStyle w:val="StyleSix"/>
        <w:numPr>
          <w:ilvl w:val="0"/>
          <w:numId w:val="33"/>
        </w:numPr>
      </w:pPr>
      <w:r>
        <w:t xml:space="preserve">Relation is in </w:t>
      </w:r>
      <w:r w:rsidRPr="005A65F2">
        <w:rPr>
          <w:b/>
          <w:bCs/>
        </w:rPr>
        <w:t>first normal form</w:t>
      </w:r>
      <w:r>
        <w:t xml:space="preserve"> if it contains no multivalued or composite attributes.</w:t>
      </w:r>
    </w:p>
    <w:p w14:paraId="7209A46F" w14:textId="7E95B8E4" w:rsidR="00A34E68" w:rsidRDefault="00A34E68" w:rsidP="00A34E68">
      <w:pPr>
        <w:pStyle w:val="StyleSix"/>
        <w:numPr>
          <w:ilvl w:val="0"/>
          <w:numId w:val="33"/>
        </w:numPr>
      </w:pPr>
      <w:r>
        <w:t>Remove repeating groups to a new table as already demonstrated</w:t>
      </w:r>
      <w:r w:rsidR="009E2C46">
        <w:t>, “carrying” the PK as a FK.</w:t>
      </w:r>
    </w:p>
    <w:p w14:paraId="50E302E1" w14:textId="5AA1B916" w:rsidR="009E2C46" w:rsidRDefault="009E2C46" w:rsidP="009E2C46">
      <w:pPr>
        <w:pStyle w:val="StyleSix"/>
        <w:numPr>
          <w:ilvl w:val="0"/>
          <w:numId w:val="33"/>
        </w:numPr>
      </w:pPr>
      <w:r>
        <w:t>All columns (fields) must be atomic.</w:t>
      </w:r>
    </w:p>
    <w:p w14:paraId="09466B9E" w14:textId="27A66DE7" w:rsidR="009E2C46" w:rsidRDefault="00EE2ECF" w:rsidP="009E2C46">
      <w:pPr>
        <w:pStyle w:val="StyleSix"/>
        <w:numPr>
          <w:ilvl w:val="1"/>
          <w:numId w:val="3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CCC0C0" wp14:editId="1DEAEBC0">
            <wp:simplePos x="0" y="0"/>
            <wp:positionH relativeFrom="margin">
              <wp:posOffset>-441960</wp:posOffset>
            </wp:positionH>
            <wp:positionV relativeFrom="margin">
              <wp:posOffset>2735580</wp:posOffset>
            </wp:positionV>
            <wp:extent cx="5113020" cy="2918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1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C46">
        <w:t xml:space="preserve">Means </w:t>
      </w:r>
      <w:r w:rsidR="009E2C46">
        <w:sym w:font="Wingdings" w:char="F0E8"/>
      </w:r>
      <w:r w:rsidR="009E2C46">
        <w:t xml:space="preserve"> No repeating items in columns.</w:t>
      </w:r>
    </w:p>
    <w:p w14:paraId="0A6B8A8D" w14:textId="77777777" w:rsidR="00C076F1" w:rsidRDefault="00C076F1" w:rsidP="005A65F2">
      <w:pPr>
        <w:pStyle w:val="StyleSix"/>
      </w:pPr>
    </w:p>
    <w:p w14:paraId="7F1F1B75" w14:textId="77777777" w:rsidR="00C076F1" w:rsidRDefault="00C076F1" w:rsidP="005A65F2">
      <w:pPr>
        <w:pStyle w:val="StyleSix"/>
      </w:pPr>
    </w:p>
    <w:p w14:paraId="09643E09" w14:textId="77777777" w:rsidR="00C076F1" w:rsidRDefault="00C076F1" w:rsidP="005A65F2">
      <w:pPr>
        <w:pStyle w:val="StyleSix"/>
      </w:pPr>
    </w:p>
    <w:p w14:paraId="4FCA56C1" w14:textId="77777777" w:rsidR="00C076F1" w:rsidRDefault="00C076F1" w:rsidP="005A65F2">
      <w:pPr>
        <w:pStyle w:val="StyleSix"/>
      </w:pPr>
    </w:p>
    <w:p w14:paraId="3D433687" w14:textId="77777777" w:rsidR="00C076F1" w:rsidRDefault="00C076F1" w:rsidP="005A65F2">
      <w:pPr>
        <w:pStyle w:val="StyleSix"/>
      </w:pPr>
    </w:p>
    <w:p w14:paraId="0564D8B1" w14:textId="77777777" w:rsidR="00C076F1" w:rsidRDefault="00C076F1" w:rsidP="005A65F2">
      <w:pPr>
        <w:pStyle w:val="StyleSix"/>
      </w:pPr>
    </w:p>
    <w:p w14:paraId="4625A5B1" w14:textId="77777777" w:rsidR="00C076F1" w:rsidRDefault="00C076F1" w:rsidP="005A65F2">
      <w:pPr>
        <w:pStyle w:val="StyleSix"/>
      </w:pPr>
    </w:p>
    <w:p w14:paraId="7B18B1DE" w14:textId="77777777" w:rsidR="00C076F1" w:rsidRDefault="00C076F1" w:rsidP="005A65F2">
      <w:pPr>
        <w:pStyle w:val="StyleSix"/>
      </w:pPr>
    </w:p>
    <w:p w14:paraId="4D0D1F26" w14:textId="0816E18F" w:rsidR="00C076F1" w:rsidRDefault="00C076F1" w:rsidP="005A65F2">
      <w:pPr>
        <w:pStyle w:val="StyleSix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BEB7EB" wp14:editId="1FA3F4BD">
            <wp:simplePos x="0" y="0"/>
            <wp:positionH relativeFrom="margin">
              <wp:posOffset>342900</wp:posOffset>
            </wp:positionH>
            <wp:positionV relativeFrom="margin">
              <wp:align>bottom</wp:align>
            </wp:positionV>
            <wp:extent cx="5289550" cy="2906395"/>
            <wp:effectExtent l="0" t="0" r="635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072C6" w14:textId="3ED4E30B" w:rsidR="00C076F1" w:rsidRDefault="00C076F1" w:rsidP="005A65F2">
      <w:pPr>
        <w:pStyle w:val="StyleSix"/>
      </w:pPr>
    </w:p>
    <w:p w14:paraId="30C455B8" w14:textId="7608329F" w:rsidR="00C076F1" w:rsidRDefault="00C076F1" w:rsidP="005A65F2">
      <w:pPr>
        <w:pStyle w:val="StyleSix"/>
      </w:pPr>
    </w:p>
    <w:p w14:paraId="6920D4D3" w14:textId="1F25BEC7" w:rsidR="00C076F1" w:rsidRDefault="00C076F1" w:rsidP="005A65F2">
      <w:pPr>
        <w:pStyle w:val="StyleSix"/>
      </w:pPr>
    </w:p>
    <w:p w14:paraId="5F311FDD" w14:textId="0F36D69D" w:rsidR="00C076F1" w:rsidRDefault="00C076F1" w:rsidP="005A65F2">
      <w:pPr>
        <w:pStyle w:val="StyleSix"/>
      </w:pPr>
    </w:p>
    <w:p w14:paraId="219B62D5" w14:textId="4078BC9D" w:rsidR="00C076F1" w:rsidRDefault="00C076F1" w:rsidP="005A65F2">
      <w:pPr>
        <w:pStyle w:val="StyleSix"/>
      </w:pPr>
    </w:p>
    <w:p w14:paraId="0C57141C" w14:textId="23C8F4CE" w:rsidR="00C076F1" w:rsidRDefault="00C076F1" w:rsidP="005A65F2">
      <w:pPr>
        <w:pStyle w:val="StyleSix"/>
      </w:pPr>
    </w:p>
    <w:p w14:paraId="2482B08A" w14:textId="38B2F259" w:rsidR="00C076F1" w:rsidRDefault="00C076F1" w:rsidP="005A65F2">
      <w:pPr>
        <w:pStyle w:val="StyleSix"/>
      </w:pPr>
    </w:p>
    <w:p w14:paraId="4448BE0E" w14:textId="627868E3" w:rsidR="00C076F1" w:rsidRDefault="00C076F1" w:rsidP="005A65F2">
      <w:pPr>
        <w:pStyle w:val="StyleSix"/>
      </w:pPr>
    </w:p>
    <w:p w14:paraId="1907DC72" w14:textId="0238B6C1" w:rsidR="005A65F2" w:rsidRDefault="00A90316" w:rsidP="00A90316">
      <w:pPr>
        <w:pStyle w:val="StyleTwo"/>
        <w:jc w:val="center"/>
      </w:pPr>
      <w:r>
        <w:lastRenderedPageBreak/>
        <w:t>2NF (Second Normal Form)</w:t>
      </w:r>
    </w:p>
    <w:p w14:paraId="54C7C887" w14:textId="34823F46" w:rsidR="00A90316" w:rsidRDefault="00A90316" w:rsidP="00A90316">
      <w:pPr>
        <w:pStyle w:val="StyleSix"/>
      </w:pPr>
    </w:p>
    <w:p w14:paraId="03C236D4" w14:textId="54A472F5" w:rsidR="00A90316" w:rsidRDefault="00A90316" w:rsidP="00A90316">
      <w:pPr>
        <w:pStyle w:val="StyleSix"/>
        <w:numPr>
          <w:ilvl w:val="0"/>
          <w:numId w:val="34"/>
        </w:numPr>
      </w:pPr>
      <w:r>
        <w:t xml:space="preserve">A relation is in </w:t>
      </w:r>
      <w:r w:rsidRPr="00A90316">
        <w:rPr>
          <w:b/>
          <w:bCs/>
        </w:rPr>
        <w:t>second normal form</w:t>
      </w:r>
      <w:r>
        <w:t xml:space="preserve"> if it is in first normal form AND every non-key attribute is fully functionality dependent on the primary key.</w:t>
      </w:r>
    </w:p>
    <w:p w14:paraId="28C02312" w14:textId="441AC8E1" w:rsidR="00A90316" w:rsidRDefault="00A90316" w:rsidP="00A90316">
      <w:pPr>
        <w:pStyle w:val="StyleSix"/>
        <w:numPr>
          <w:ilvl w:val="0"/>
          <w:numId w:val="34"/>
        </w:numPr>
      </w:pPr>
      <w:r>
        <w:t xml:space="preserve">I.e. </w:t>
      </w:r>
      <w:r w:rsidRPr="00A90316">
        <w:rPr>
          <w:color w:val="FF0000"/>
        </w:rPr>
        <w:t>remove partial functional dependencies</w:t>
      </w:r>
      <w:r>
        <w:t>, so no non-key attribute depends on just part of the key.</w:t>
      </w:r>
    </w:p>
    <w:p w14:paraId="28AC9B76" w14:textId="529933F5" w:rsidR="008E7E90" w:rsidRDefault="00984ADC" w:rsidP="008E7E90">
      <w:pPr>
        <w:pStyle w:val="StyleSix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531BA" wp14:editId="5A182C7F">
            <wp:simplePos x="0" y="0"/>
            <wp:positionH relativeFrom="margin">
              <wp:posOffset>-192261</wp:posOffset>
            </wp:positionH>
            <wp:positionV relativeFrom="margin">
              <wp:posOffset>2418325</wp:posOffset>
            </wp:positionV>
            <wp:extent cx="5073015" cy="2750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39D8E" w14:textId="0843988E" w:rsidR="008E7E90" w:rsidRDefault="008E7E90" w:rsidP="008E7E90">
      <w:pPr>
        <w:pStyle w:val="StyleSix"/>
      </w:pPr>
    </w:p>
    <w:p w14:paraId="2440262D" w14:textId="327606E9" w:rsidR="008E7E90" w:rsidRDefault="008E7E90" w:rsidP="008E7E90">
      <w:pPr>
        <w:pStyle w:val="StyleSix"/>
      </w:pPr>
    </w:p>
    <w:p w14:paraId="74F3EA3E" w14:textId="6FCC5893" w:rsidR="008E7E90" w:rsidRDefault="008E7E90" w:rsidP="008E7E90">
      <w:pPr>
        <w:pStyle w:val="StyleSix"/>
      </w:pPr>
    </w:p>
    <w:p w14:paraId="0D6EF904" w14:textId="673516E2" w:rsidR="008E7E90" w:rsidRDefault="008E7E90" w:rsidP="008E7E90">
      <w:pPr>
        <w:pStyle w:val="StyleSix"/>
      </w:pPr>
    </w:p>
    <w:p w14:paraId="7ABBC419" w14:textId="285A16A4" w:rsidR="008E7E90" w:rsidRDefault="008E7E90" w:rsidP="008E7E90">
      <w:pPr>
        <w:pStyle w:val="StyleSix"/>
      </w:pPr>
    </w:p>
    <w:p w14:paraId="23235158" w14:textId="4EBF5DAE" w:rsidR="008E7E90" w:rsidRDefault="008E7E90" w:rsidP="008E7E90">
      <w:pPr>
        <w:pStyle w:val="StyleSix"/>
      </w:pPr>
    </w:p>
    <w:p w14:paraId="1E79B740" w14:textId="572E0D7C" w:rsidR="008E7E90" w:rsidRDefault="008E7E90" w:rsidP="008E7E90">
      <w:pPr>
        <w:pStyle w:val="StyleSix"/>
      </w:pPr>
    </w:p>
    <w:p w14:paraId="3A86A824" w14:textId="77777777" w:rsidR="00984ADC" w:rsidRDefault="00984ADC" w:rsidP="008E7E90">
      <w:pPr>
        <w:pStyle w:val="StyleSix"/>
      </w:pPr>
    </w:p>
    <w:p w14:paraId="662EF90C" w14:textId="54AF97E1" w:rsidR="00984ADC" w:rsidRDefault="00984ADC" w:rsidP="008E7E90">
      <w:pPr>
        <w:pStyle w:val="StyleSix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FAF950" wp14:editId="0FDEF099">
            <wp:simplePos x="0" y="0"/>
            <wp:positionH relativeFrom="margin">
              <wp:posOffset>758497</wp:posOffset>
            </wp:positionH>
            <wp:positionV relativeFrom="margin">
              <wp:posOffset>5676450</wp:posOffset>
            </wp:positionV>
            <wp:extent cx="5082540" cy="2780030"/>
            <wp:effectExtent l="0" t="0" r="381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1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37C2F" w14:textId="7DDAF9D7" w:rsidR="00984ADC" w:rsidRDefault="00984ADC" w:rsidP="008E7E90">
      <w:pPr>
        <w:pStyle w:val="StyleSix"/>
      </w:pPr>
    </w:p>
    <w:p w14:paraId="4E229190" w14:textId="799F4F80" w:rsidR="00984ADC" w:rsidRDefault="00984ADC" w:rsidP="008E7E90">
      <w:pPr>
        <w:pStyle w:val="StyleSix"/>
      </w:pPr>
    </w:p>
    <w:p w14:paraId="3D739574" w14:textId="1393FC95" w:rsidR="00984ADC" w:rsidRDefault="00984ADC" w:rsidP="008E7E90">
      <w:pPr>
        <w:pStyle w:val="StyleSix"/>
      </w:pPr>
    </w:p>
    <w:p w14:paraId="113E2691" w14:textId="3CC14D2B" w:rsidR="00984ADC" w:rsidRDefault="00984ADC" w:rsidP="008E7E90">
      <w:pPr>
        <w:pStyle w:val="StyleSix"/>
      </w:pPr>
    </w:p>
    <w:p w14:paraId="48A700BE" w14:textId="5EA108E7" w:rsidR="00984ADC" w:rsidRDefault="00984ADC" w:rsidP="008E7E90">
      <w:pPr>
        <w:pStyle w:val="StyleSix"/>
      </w:pPr>
    </w:p>
    <w:p w14:paraId="77805827" w14:textId="07A77198" w:rsidR="00984ADC" w:rsidRDefault="00984ADC" w:rsidP="008E7E90">
      <w:pPr>
        <w:pStyle w:val="StyleSix"/>
      </w:pPr>
    </w:p>
    <w:p w14:paraId="51F0DB42" w14:textId="421ACC44" w:rsidR="00984ADC" w:rsidRDefault="00984ADC" w:rsidP="008E7E90">
      <w:pPr>
        <w:pStyle w:val="StyleSix"/>
      </w:pPr>
    </w:p>
    <w:p w14:paraId="420F5B55" w14:textId="4E7B96CD" w:rsidR="00984ADC" w:rsidRDefault="00984ADC" w:rsidP="008E7E90">
      <w:pPr>
        <w:pStyle w:val="StyleSix"/>
      </w:pPr>
    </w:p>
    <w:p w14:paraId="68BEF9BC" w14:textId="29525295" w:rsidR="008E7E90" w:rsidRDefault="00C221D1" w:rsidP="00C221D1">
      <w:pPr>
        <w:pStyle w:val="StyleTwo"/>
        <w:jc w:val="center"/>
      </w:pPr>
      <w:r>
        <w:lastRenderedPageBreak/>
        <w:t>3NF (Third Normal Form)</w:t>
      </w:r>
    </w:p>
    <w:p w14:paraId="5636E216" w14:textId="0F2F3C04" w:rsidR="00C221D1" w:rsidRDefault="00C221D1" w:rsidP="00C221D1">
      <w:pPr>
        <w:pStyle w:val="StyleSix"/>
      </w:pPr>
    </w:p>
    <w:p w14:paraId="221E2AD7" w14:textId="2D345814" w:rsidR="00C221D1" w:rsidRDefault="00C221D1" w:rsidP="00C221D1">
      <w:pPr>
        <w:pStyle w:val="StyleSix"/>
        <w:numPr>
          <w:ilvl w:val="0"/>
          <w:numId w:val="35"/>
        </w:numPr>
      </w:pPr>
      <w:r>
        <w:t xml:space="preserve">2NF plus </w:t>
      </w:r>
      <w:r w:rsidRPr="00C221D1">
        <w:rPr>
          <w:b/>
          <w:bCs/>
          <w:color w:val="FF0000"/>
        </w:rPr>
        <w:t>No transitive dependences</w:t>
      </w:r>
      <w:r w:rsidRPr="00C221D1">
        <w:rPr>
          <w:color w:val="FF0000"/>
        </w:rPr>
        <w:t xml:space="preserve"> </w:t>
      </w:r>
      <w:r>
        <w:t>(one attribute functionally determines a second, which functionally determines a third).</w:t>
      </w:r>
    </w:p>
    <w:p w14:paraId="0AAC7239" w14:textId="5B05493C" w:rsidR="00A32D2D" w:rsidRDefault="00FA6DEF" w:rsidP="00C221D1">
      <w:pPr>
        <w:pStyle w:val="StyleSix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FA7391" wp14:editId="7680B7C0">
            <wp:simplePos x="0" y="0"/>
            <wp:positionH relativeFrom="margin">
              <wp:posOffset>-213852</wp:posOffset>
            </wp:positionH>
            <wp:positionV relativeFrom="margin">
              <wp:posOffset>1909363</wp:posOffset>
            </wp:positionV>
            <wp:extent cx="5073015" cy="27800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1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0D597" w14:textId="0806A319" w:rsidR="00A32D2D" w:rsidRDefault="00A32D2D" w:rsidP="00C221D1">
      <w:pPr>
        <w:pStyle w:val="StyleSix"/>
      </w:pPr>
    </w:p>
    <w:p w14:paraId="0274D780" w14:textId="7AAABB65" w:rsidR="00A32D2D" w:rsidRDefault="00A32D2D" w:rsidP="00C221D1">
      <w:pPr>
        <w:pStyle w:val="StyleSix"/>
      </w:pPr>
    </w:p>
    <w:p w14:paraId="160F1CBD" w14:textId="22CEFF97" w:rsidR="00A32D2D" w:rsidRDefault="00A32D2D" w:rsidP="00C221D1">
      <w:pPr>
        <w:pStyle w:val="StyleSix"/>
      </w:pPr>
    </w:p>
    <w:p w14:paraId="1D815822" w14:textId="3B815FBA" w:rsidR="00A32D2D" w:rsidRDefault="00A32D2D" w:rsidP="00C221D1">
      <w:pPr>
        <w:pStyle w:val="StyleSix"/>
      </w:pPr>
    </w:p>
    <w:p w14:paraId="1E5F1839" w14:textId="17E7A4E2" w:rsidR="00A32D2D" w:rsidRDefault="00A32D2D" w:rsidP="00C221D1">
      <w:pPr>
        <w:pStyle w:val="StyleSix"/>
      </w:pPr>
    </w:p>
    <w:p w14:paraId="2966254F" w14:textId="45E06D39" w:rsidR="00A32D2D" w:rsidRDefault="00A32D2D" w:rsidP="00C221D1">
      <w:pPr>
        <w:pStyle w:val="StyleSix"/>
      </w:pPr>
    </w:p>
    <w:p w14:paraId="6FD97B16" w14:textId="08986FCA" w:rsidR="00A32D2D" w:rsidRDefault="00A32D2D" w:rsidP="00C221D1">
      <w:pPr>
        <w:pStyle w:val="StyleSix"/>
      </w:pPr>
    </w:p>
    <w:p w14:paraId="61068982" w14:textId="41AB7218" w:rsidR="00A32D2D" w:rsidRDefault="00A32D2D" w:rsidP="00C221D1">
      <w:pPr>
        <w:pStyle w:val="StyleSix"/>
      </w:pPr>
    </w:p>
    <w:p w14:paraId="3C5388C4" w14:textId="48D2F50B" w:rsidR="00FA6DEF" w:rsidRDefault="00FA6DEF" w:rsidP="00C221D1">
      <w:pPr>
        <w:pStyle w:val="StyleSix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2F6CAF" wp14:editId="7947D7B2">
            <wp:simplePos x="0" y="0"/>
            <wp:positionH relativeFrom="margin">
              <wp:posOffset>772795</wp:posOffset>
            </wp:positionH>
            <wp:positionV relativeFrom="margin">
              <wp:posOffset>5050155</wp:posOffset>
            </wp:positionV>
            <wp:extent cx="5081905" cy="282384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1.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E8A42" w14:textId="6E11A448" w:rsidR="00FA6DEF" w:rsidRDefault="00FA6DEF" w:rsidP="00C221D1">
      <w:pPr>
        <w:pStyle w:val="StyleSix"/>
      </w:pPr>
    </w:p>
    <w:p w14:paraId="52AF9FC9" w14:textId="0B64E0A3" w:rsidR="00FA6DEF" w:rsidRDefault="00FA6DEF" w:rsidP="00C221D1">
      <w:pPr>
        <w:pStyle w:val="StyleSix"/>
      </w:pPr>
    </w:p>
    <w:p w14:paraId="769895A2" w14:textId="6343A437" w:rsidR="00FA6DEF" w:rsidRDefault="00FA6DEF" w:rsidP="00C221D1">
      <w:pPr>
        <w:pStyle w:val="StyleSix"/>
      </w:pPr>
    </w:p>
    <w:p w14:paraId="73DE929B" w14:textId="1E45F0BB" w:rsidR="00FA6DEF" w:rsidRDefault="00FA6DEF" w:rsidP="00C221D1">
      <w:pPr>
        <w:pStyle w:val="StyleSix"/>
      </w:pPr>
    </w:p>
    <w:p w14:paraId="75FB7105" w14:textId="5E4EBAAB" w:rsidR="00FA6DEF" w:rsidRDefault="00FA6DEF" w:rsidP="00C221D1">
      <w:pPr>
        <w:pStyle w:val="StyleSix"/>
      </w:pPr>
    </w:p>
    <w:p w14:paraId="1DC22C15" w14:textId="4117FD60" w:rsidR="00FA6DEF" w:rsidRDefault="00FA6DEF" w:rsidP="00C221D1">
      <w:pPr>
        <w:pStyle w:val="StyleSix"/>
      </w:pPr>
    </w:p>
    <w:p w14:paraId="744B95BB" w14:textId="00EF5E43" w:rsidR="00FA6DEF" w:rsidRDefault="00FA6DEF" w:rsidP="00C221D1">
      <w:pPr>
        <w:pStyle w:val="StyleSix"/>
      </w:pPr>
    </w:p>
    <w:p w14:paraId="77A0F982" w14:textId="327DBCCA" w:rsidR="00FA6DEF" w:rsidRDefault="00FA6DEF" w:rsidP="00C221D1">
      <w:pPr>
        <w:pStyle w:val="StyleSix"/>
      </w:pPr>
    </w:p>
    <w:p w14:paraId="3944719C" w14:textId="5C086336" w:rsidR="00FA6DEF" w:rsidRDefault="00FA6DEF" w:rsidP="00C221D1">
      <w:pPr>
        <w:pStyle w:val="StyleSix"/>
      </w:pPr>
    </w:p>
    <w:p w14:paraId="408CFA1D" w14:textId="3BA8CFAB" w:rsidR="00FA6DEF" w:rsidRDefault="00FA6DEF" w:rsidP="00C221D1">
      <w:pPr>
        <w:pStyle w:val="StyleSix"/>
      </w:pPr>
    </w:p>
    <w:p w14:paraId="3CE46EA4" w14:textId="6E341628" w:rsidR="00C221D1" w:rsidRDefault="00FB2C05" w:rsidP="002211DE">
      <w:pPr>
        <w:pStyle w:val="StyleTwo"/>
        <w:jc w:val="center"/>
      </w:pPr>
      <w:r>
        <w:lastRenderedPageBreak/>
        <w:t>ITI Example</w:t>
      </w:r>
    </w:p>
    <w:p w14:paraId="243E5336" w14:textId="6D205F1A" w:rsidR="00FB2C05" w:rsidRDefault="00FB2C05" w:rsidP="00FB2C05">
      <w:pPr>
        <w:pStyle w:val="StyleSix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C32FD3" wp14:editId="636DACBF">
            <wp:simplePos x="0" y="0"/>
            <wp:positionH relativeFrom="margin">
              <wp:posOffset>-494665</wp:posOffset>
            </wp:positionH>
            <wp:positionV relativeFrom="margin">
              <wp:posOffset>596900</wp:posOffset>
            </wp:positionV>
            <wp:extent cx="6311265" cy="37014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1.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A859C" w14:textId="1471712E" w:rsidR="00FB2C05" w:rsidRDefault="00FB2C05" w:rsidP="00FB2C05">
      <w:pPr>
        <w:pStyle w:val="StyleSix"/>
      </w:pPr>
    </w:p>
    <w:p w14:paraId="5BAE5762" w14:textId="28341455" w:rsidR="00FB2C05" w:rsidRDefault="00FB2C05" w:rsidP="00FB2C05">
      <w:pPr>
        <w:pStyle w:val="StyleThree"/>
        <w:jc w:val="center"/>
      </w:pPr>
      <w:r>
        <w:t>1NF (First Normal Form)</w:t>
      </w:r>
    </w:p>
    <w:p w14:paraId="5788A4BD" w14:textId="2E562FB9" w:rsidR="00FB2C05" w:rsidRDefault="002F7D08" w:rsidP="00FB2C05">
      <w:pPr>
        <w:pStyle w:val="StyleSix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FD8015" wp14:editId="3C8E66F2">
            <wp:simplePos x="0" y="0"/>
            <wp:positionH relativeFrom="margin">
              <wp:posOffset>-487045</wp:posOffset>
            </wp:positionH>
            <wp:positionV relativeFrom="margin">
              <wp:posOffset>5250180</wp:posOffset>
            </wp:positionV>
            <wp:extent cx="6319520" cy="3369945"/>
            <wp:effectExtent l="0" t="0" r="508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1.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4EA94" w14:textId="2D577A43" w:rsidR="00FB2C05" w:rsidRDefault="009915B9" w:rsidP="009915B9">
      <w:pPr>
        <w:pStyle w:val="StyleThree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AB0565" wp14:editId="0A541309">
            <wp:simplePos x="0" y="0"/>
            <wp:positionH relativeFrom="margin">
              <wp:posOffset>-494665</wp:posOffset>
            </wp:positionH>
            <wp:positionV relativeFrom="margin">
              <wp:posOffset>457200</wp:posOffset>
            </wp:positionV>
            <wp:extent cx="6216015" cy="33718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 1.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2NF (Second Normal Form)</w:t>
      </w:r>
    </w:p>
    <w:p w14:paraId="610BCB64" w14:textId="42F8D8C9" w:rsidR="009915B9" w:rsidRDefault="009915B9" w:rsidP="009915B9">
      <w:pPr>
        <w:pStyle w:val="StyleSix"/>
      </w:pPr>
    </w:p>
    <w:p w14:paraId="44BFC01D" w14:textId="4C2922B1" w:rsidR="009915B9" w:rsidRDefault="00EB7B09" w:rsidP="00EB7B09">
      <w:pPr>
        <w:pStyle w:val="StyleThree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51620F" wp14:editId="50FA2CD2">
            <wp:simplePos x="0" y="0"/>
            <wp:positionH relativeFrom="margin">
              <wp:posOffset>-457200</wp:posOffset>
            </wp:positionH>
            <wp:positionV relativeFrom="margin">
              <wp:posOffset>4623435</wp:posOffset>
            </wp:positionV>
            <wp:extent cx="6178550" cy="33832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 1.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3NF (Third Normal Form)</w:t>
      </w:r>
    </w:p>
    <w:p w14:paraId="3FFEAD1B" w14:textId="1614AD68" w:rsidR="00EB7B09" w:rsidRDefault="00EB7B09" w:rsidP="00EB7B09">
      <w:pPr>
        <w:pStyle w:val="StyleSix"/>
      </w:pPr>
    </w:p>
    <w:p w14:paraId="46485798" w14:textId="2F030085" w:rsidR="00EB7B09" w:rsidRDefault="00EB7B09" w:rsidP="00EB7B09">
      <w:pPr>
        <w:pStyle w:val="StyleSix"/>
      </w:pPr>
      <w:bookmarkStart w:id="1" w:name="_GoBack"/>
      <w:bookmarkEnd w:id="1"/>
    </w:p>
    <w:sectPr w:rsidR="00EB7B09" w:rsidSect="00853C0B">
      <w:footerReference w:type="default" r:id="rId21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HLAWY" w:date="2025-03-02T17:16:00Z" w:initials="MF">
    <w:p w14:paraId="2FE956EE" w14:textId="77777777" w:rsidR="00A34E68" w:rsidRDefault="00A34E68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rPr>
          <w:rFonts w:hint="cs"/>
          <w:rtl/>
          <w:lang w:bidi="ar-EG"/>
        </w:rPr>
        <w:t>شذوذ أو خروج عن المعتاد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E956E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DA2B7" w14:textId="77777777" w:rsidR="00701A24" w:rsidRDefault="00701A24" w:rsidP="006423A3">
      <w:pPr>
        <w:spacing w:after="0" w:line="240" w:lineRule="auto"/>
      </w:pPr>
      <w:r>
        <w:separator/>
      </w:r>
    </w:p>
  </w:endnote>
  <w:endnote w:type="continuationSeparator" w:id="0">
    <w:p w14:paraId="60E1DDB7" w14:textId="77777777" w:rsidR="00701A24" w:rsidRDefault="00701A24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05F9392F" w:rsidR="00A34E68" w:rsidRDefault="00A34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E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E057A08" w14:textId="77777777" w:rsidR="00A34E68" w:rsidRDefault="00A3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C8914" w14:textId="77777777" w:rsidR="00701A24" w:rsidRDefault="00701A24" w:rsidP="006423A3">
      <w:pPr>
        <w:spacing w:after="0" w:line="240" w:lineRule="auto"/>
      </w:pPr>
      <w:r>
        <w:separator/>
      </w:r>
    </w:p>
  </w:footnote>
  <w:footnote w:type="continuationSeparator" w:id="0">
    <w:p w14:paraId="478B4570" w14:textId="77777777" w:rsidR="00701A24" w:rsidRDefault="00701A24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A2A"/>
    <w:multiLevelType w:val="hybridMultilevel"/>
    <w:tmpl w:val="FFE0F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04FB"/>
    <w:multiLevelType w:val="hybridMultilevel"/>
    <w:tmpl w:val="919CA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59CC"/>
    <w:multiLevelType w:val="hybridMultilevel"/>
    <w:tmpl w:val="85441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5308"/>
    <w:multiLevelType w:val="hybridMultilevel"/>
    <w:tmpl w:val="5B24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D7C16"/>
    <w:multiLevelType w:val="hybridMultilevel"/>
    <w:tmpl w:val="79F64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5615B"/>
    <w:multiLevelType w:val="hybridMultilevel"/>
    <w:tmpl w:val="43BAB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B4416"/>
    <w:multiLevelType w:val="hybridMultilevel"/>
    <w:tmpl w:val="97BC8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D2080"/>
    <w:multiLevelType w:val="hybridMultilevel"/>
    <w:tmpl w:val="3282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E3A7F"/>
    <w:multiLevelType w:val="hybridMultilevel"/>
    <w:tmpl w:val="B58A203E"/>
    <w:lvl w:ilvl="0" w:tplc="54022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2C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28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2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8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00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85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A4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2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CF5C71"/>
    <w:multiLevelType w:val="hybridMultilevel"/>
    <w:tmpl w:val="D3ECB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A12026"/>
    <w:multiLevelType w:val="hybridMultilevel"/>
    <w:tmpl w:val="0D3C0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26902"/>
    <w:multiLevelType w:val="hybridMultilevel"/>
    <w:tmpl w:val="66F40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C39E1"/>
    <w:multiLevelType w:val="hybridMultilevel"/>
    <w:tmpl w:val="6A0EF560"/>
    <w:lvl w:ilvl="0" w:tplc="7B480B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C4418"/>
    <w:multiLevelType w:val="hybridMultilevel"/>
    <w:tmpl w:val="19BA3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36329"/>
    <w:multiLevelType w:val="hybridMultilevel"/>
    <w:tmpl w:val="6D9210F4"/>
    <w:lvl w:ilvl="0" w:tplc="C7A2188E">
      <w:numFmt w:val="bullet"/>
      <w:lvlText w:val="-"/>
      <w:lvlJc w:val="left"/>
      <w:pPr>
        <w:ind w:left="4260" w:hanging="3900"/>
      </w:pPr>
      <w:rPr>
        <w:rFonts w:ascii="Arial" w:eastAsia="Times New Roman" w:hAnsi="Arial" w:cs="Arial" w:hint="default"/>
        <w:b/>
        <w:sz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74511"/>
    <w:multiLevelType w:val="hybridMultilevel"/>
    <w:tmpl w:val="D5C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F7A73"/>
    <w:multiLevelType w:val="hybridMultilevel"/>
    <w:tmpl w:val="AAB6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74BE2"/>
    <w:multiLevelType w:val="hybridMultilevel"/>
    <w:tmpl w:val="6BC86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34773"/>
    <w:multiLevelType w:val="hybridMultilevel"/>
    <w:tmpl w:val="6E5E7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8AA"/>
    <w:multiLevelType w:val="hybridMultilevel"/>
    <w:tmpl w:val="7B3641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25370"/>
    <w:multiLevelType w:val="hybridMultilevel"/>
    <w:tmpl w:val="6792BC76"/>
    <w:lvl w:ilvl="0" w:tplc="B91E2F84">
      <w:numFmt w:val="bullet"/>
      <w:lvlText w:val="-"/>
      <w:lvlJc w:val="left"/>
      <w:pPr>
        <w:ind w:left="4260" w:hanging="3900"/>
      </w:pPr>
      <w:rPr>
        <w:rFonts w:ascii="Arial" w:eastAsia="Times New Roman" w:hAnsi="Arial" w:cs="Arial" w:hint="default"/>
        <w:b/>
        <w:sz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6577E"/>
    <w:multiLevelType w:val="hybridMultilevel"/>
    <w:tmpl w:val="653E9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05B4"/>
    <w:multiLevelType w:val="hybridMultilevel"/>
    <w:tmpl w:val="4F62B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C5476"/>
    <w:multiLevelType w:val="hybridMultilevel"/>
    <w:tmpl w:val="B5A65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A5408"/>
    <w:multiLevelType w:val="hybridMultilevel"/>
    <w:tmpl w:val="3BEC3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B17CD"/>
    <w:multiLevelType w:val="hybridMultilevel"/>
    <w:tmpl w:val="81064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E55F4"/>
    <w:multiLevelType w:val="hybridMultilevel"/>
    <w:tmpl w:val="61186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D13B9"/>
    <w:multiLevelType w:val="hybridMultilevel"/>
    <w:tmpl w:val="A8626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D13"/>
    <w:multiLevelType w:val="hybridMultilevel"/>
    <w:tmpl w:val="BB08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835FF"/>
    <w:multiLevelType w:val="hybridMultilevel"/>
    <w:tmpl w:val="55F61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840E8"/>
    <w:multiLevelType w:val="hybridMultilevel"/>
    <w:tmpl w:val="92AAE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562C"/>
    <w:multiLevelType w:val="hybridMultilevel"/>
    <w:tmpl w:val="ECFAB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30C97"/>
    <w:multiLevelType w:val="hybridMultilevel"/>
    <w:tmpl w:val="4EC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B7B1C"/>
    <w:multiLevelType w:val="hybridMultilevel"/>
    <w:tmpl w:val="7E481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D66E7"/>
    <w:multiLevelType w:val="hybridMultilevel"/>
    <w:tmpl w:val="114AA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30"/>
  </w:num>
  <w:num w:numId="4">
    <w:abstractNumId w:val="25"/>
  </w:num>
  <w:num w:numId="5">
    <w:abstractNumId w:val="0"/>
  </w:num>
  <w:num w:numId="6">
    <w:abstractNumId w:val="29"/>
  </w:num>
  <w:num w:numId="7">
    <w:abstractNumId w:val="20"/>
  </w:num>
  <w:num w:numId="8">
    <w:abstractNumId w:val="14"/>
  </w:num>
  <w:num w:numId="9">
    <w:abstractNumId w:val="15"/>
  </w:num>
  <w:num w:numId="10">
    <w:abstractNumId w:val="8"/>
  </w:num>
  <w:num w:numId="11">
    <w:abstractNumId w:val="12"/>
  </w:num>
  <w:num w:numId="12">
    <w:abstractNumId w:val="28"/>
  </w:num>
  <w:num w:numId="13">
    <w:abstractNumId w:val="32"/>
  </w:num>
  <w:num w:numId="14">
    <w:abstractNumId w:val="16"/>
  </w:num>
  <w:num w:numId="15">
    <w:abstractNumId w:val="7"/>
  </w:num>
  <w:num w:numId="16">
    <w:abstractNumId w:val="3"/>
  </w:num>
  <w:num w:numId="17">
    <w:abstractNumId w:val="5"/>
  </w:num>
  <w:num w:numId="18">
    <w:abstractNumId w:val="26"/>
  </w:num>
  <w:num w:numId="19">
    <w:abstractNumId w:val="13"/>
  </w:num>
  <w:num w:numId="20">
    <w:abstractNumId w:val="31"/>
  </w:num>
  <w:num w:numId="21">
    <w:abstractNumId w:val="9"/>
  </w:num>
  <w:num w:numId="22">
    <w:abstractNumId w:val="10"/>
  </w:num>
  <w:num w:numId="23">
    <w:abstractNumId w:val="6"/>
  </w:num>
  <w:num w:numId="24">
    <w:abstractNumId w:val="19"/>
  </w:num>
  <w:num w:numId="25">
    <w:abstractNumId w:val="23"/>
  </w:num>
  <w:num w:numId="26">
    <w:abstractNumId w:val="2"/>
  </w:num>
  <w:num w:numId="27">
    <w:abstractNumId w:val="21"/>
  </w:num>
  <w:num w:numId="28">
    <w:abstractNumId w:val="24"/>
  </w:num>
  <w:num w:numId="29">
    <w:abstractNumId w:val="33"/>
  </w:num>
  <w:num w:numId="30">
    <w:abstractNumId w:val="34"/>
  </w:num>
  <w:num w:numId="31">
    <w:abstractNumId w:val="22"/>
  </w:num>
  <w:num w:numId="32">
    <w:abstractNumId w:val="11"/>
  </w:num>
  <w:num w:numId="33">
    <w:abstractNumId w:val="18"/>
  </w:num>
  <w:num w:numId="34">
    <w:abstractNumId w:val="1"/>
  </w:num>
  <w:num w:numId="35">
    <w:abstractNumId w:val="17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LAWY">
    <w15:presenceInfo w15:providerId="Windows Live" w15:userId="e42d43bca13fd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CCA"/>
    <w:rsid w:val="0003632C"/>
    <w:rsid w:val="000416C1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2BD5"/>
    <w:rsid w:val="000818D9"/>
    <w:rsid w:val="0008438C"/>
    <w:rsid w:val="00086690"/>
    <w:rsid w:val="0009032B"/>
    <w:rsid w:val="00092439"/>
    <w:rsid w:val="00092C06"/>
    <w:rsid w:val="0009755D"/>
    <w:rsid w:val="000A5916"/>
    <w:rsid w:val="000B3707"/>
    <w:rsid w:val="000B6E1A"/>
    <w:rsid w:val="000C3CD0"/>
    <w:rsid w:val="000C412B"/>
    <w:rsid w:val="000C6964"/>
    <w:rsid w:val="000C72A9"/>
    <w:rsid w:val="000D0647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5607"/>
    <w:rsid w:val="00110231"/>
    <w:rsid w:val="0011422F"/>
    <w:rsid w:val="001157CD"/>
    <w:rsid w:val="0013005C"/>
    <w:rsid w:val="001313CB"/>
    <w:rsid w:val="00134BDC"/>
    <w:rsid w:val="00134EF4"/>
    <w:rsid w:val="00136425"/>
    <w:rsid w:val="00140117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6A0F"/>
    <w:rsid w:val="001C0396"/>
    <w:rsid w:val="001C30AE"/>
    <w:rsid w:val="001C64E8"/>
    <w:rsid w:val="001D11BF"/>
    <w:rsid w:val="001D66C3"/>
    <w:rsid w:val="001D6EA0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303FC"/>
    <w:rsid w:val="0023581F"/>
    <w:rsid w:val="002407AA"/>
    <w:rsid w:val="00242A86"/>
    <w:rsid w:val="0025163B"/>
    <w:rsid w:val="00254246"/>
    <w:rsid w:val="002617E3"/>
    <w:rsid w:val="00262BE9"/>
    <w:rsid w:val="00263B21"/>
    <w:rsid w:val="00266C0F"/>
    <w:rsid w:val="002713A4"/>
    <w:rsid w:val="00271FF7"/>
    <w:rsid w:val="00282B7F"/>
    <w:rsid w:val="00290EBE"/>
    <w:rsid w:val="00294CF2"/>
    <w:rsid w:val="00295547"/>
    <w:rsid w:val="00297F0F"/>
    <w:rsid w:val="002A4D68"/>
    <w:rsid w:val="002B1423"/>
    <w:rsid w:val="002B4074"/>
    <w:rsid w:val="002C26EB"/>
    <w:rsid w:val="002C3ABB"/>
    <w:rsid w:val="002C44C9"/>
    <w:rsid w:val="002C6645"/>
    <w:rsid w:val="002D21BA"/>
    <w:rsid w:val="002E0FE4"/>
    <w:rsid w:val="002E7A1D"/>
    <w:rsid w:val="002F17D4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9082C"/>
    <w:rsid w:val="00390B89"/>
    <w:rsid w:val="00391D7F"/>
    <w:rsid w:val="00393F6D"/>
    <w:rsid w:val="003954A2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E1BEB"/>
    <w:rsid w:val="003E1FD3"/>
    <w:rsid w:val="003E6A44"/>
    <w:rsid w:val="003F4BCA"/>
    <w:rsid w:val="003F716D"/>
    <w:rsid w:val="004022BB"/>
    <w:rsid w:val="0040430F"/>
    <w:rsid w:val="004055F9"/>
    <w:rsid w:val="004120A3"/>
    <w:rsid w:val="004133CA"/>
    <w:rsid w:val="00414E97"/>
    <w:rsid w:val="004171AB"/>
    <w:rsid w:val="00424B6B"/>
    <w:rsid w:val="00436109"/>
    <w:rsid w:val="00436C9D"/>
    <w:rsid w:val="00442EBC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5AE0"/>
    <w:rsid w:val="004B3EDB"/>
    <w:rsid w:val="004C25E2"/>
    <w:rsid w:val="004C4BCC"/>
    <w:rsid w:val="004D193F"/>
    <w:rsid w:val="004D311C"/>
    <w:rsid w:val="004D3FA6"/>
    <w:rsid w:val="004E20F5"/>
    <w:rsid w:val="004E7FE7"/>
    <w:rsid w:val="004F0E50"/>
    <w:rsid w:val="004F225D"/>
    <w:rsid w:val="004F2FE5"/>
    <w:rsid w:val="004F37EE"/>
    <w:rsid w:val="004F507A"/>
    <w:rsid w:val="004F699B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3E23"/>
    <w:rsid w:val="00535230"/>
    <w:rsid w:val="005366BA"/>
    <w:rsid w:val="00541FA6"/>
    <w:rsid w:val="00542ECE"/>
    <w:rsid w:val="00544F38"/>
    <w:rsid w:val="00545094"/>
    <w:rsid w:val="00545465"/>
    <w:rsid w:val="0054718F"/>
    <w:rsid w:val="00551834"/>
    <w:rsid w:val="00563694"/>
    <w:rsid w:val="00564E90"/>
    <w:rsid w:val="005711C0"/>
    <w:rsid w:val="0057294E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72F4"/>
    <w:rsid w:val="006C7954"/>
    <w:rsid w:val="006D1F76"/>
    <w:rsid w:val="006D5D3F"/>
    <w:rsid w:val="006E467B"/>
    <w:rsid w:val="006E671B"/>
    <w:rsid w:val="006E6B21"/>
    <w:rsid w:val="006F2004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4EBA"/>
    <w:rsid w:val="007765C3"/>
    <w:rsid w:val="0078740E"/>
    <w:rsid w:val="00794A42"/>
    <w:rsid w:val="00795F66"/>
    <w:rsid w:val="007A0090"/>
    <w:rsid w:val="007A0920"/>
    <w:rsid w:val="007A4813"/>
    <w:rsid w:val="007A631B"/>
    <w:rsid w:val="007A67F6"/>
    <w:rsid w:val="007A723E"/>
    <w:rsid w:val="007B1553"/>
    <w:rsid w:val="007B211C"/>
    <w:rsid w:val="007B5FB7"/>
    <w:rsid w:val="007B6DAE"/>
    <w:rsid w:val="007C24F2"/>
    <w:rsid w:val="007C3517"/>
    <w:rsid w:val="007C35C7"/>
    <w:rsid w:val="007C5BAE"/>
    <w:rsid w:val="007C6D15"/>
    <w:rsid w:val="007D0CCB"/>
    <w:rsid w:val="007D2EB2"/>
    <w:rsid w:val="007D4F03"/>
    <w:rsid w:val="007D5E14"/>
    <w:rsid w:val="007D7FB2"/>
    <w:rsid w:val="007E0D6E"/>
    <w:rsid w:val="007E1E27"/>
    <w:rsid w:val="007E34B5"/>
    <w:rsid w:val="007E4407"/>
    <w:rsid w:val="007F2DDA"/>
    <w:rsid w:val="007F3E0C"/>
    <w:rsid w:val="007F7BEE"/>
    <w:rsid w:val="00800327"/>
    <w:rsid w:val="00805F64"/>
    <w:rsid w:val="00811C19"/>
    <w:rsid w:val="00814499"/>
    <w:rsid w:val="00815004"/>
    <w:rsid w:val="00816748"/>
    <w:rsid w:val="00825908"/>
    <w:rsid w:val="00825DBB"/>
    <w:rsid w:val="00825DD9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4208"/>
    <w:rsid w:val="008A4BF3"/>
    <w:rsid w:val="008A4C00"/>
    <w:rsid w:val="008A5623"/>
    <w:rsid w:val="008B0002"/>
    <w:rsid w:val="008B2FD9"/>
    <w:rsid w:val="008C3DD9"/>
    <w:rsid w:val="008D333C"/>
    <w:rsid w:val="008D644A"/>
    <w:rsid w:val="008E0B1E"/>
    <w:rsid w:val="008E1963"/>
    <w:rsid w:val="008E64F0"/>
    <w:rsid w:val="008E7E9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66B"/>
    <w:rsid w:val="00992E6A"/>
    <w:rsid w:val="009956D0"/>
    <w:rsid w:val="00995F3F"/>
    <w:rsid w:val="00996F4C"/>
    <w:rsid w:val="009B0231"/>
    <w:rsid w:val="009B28F0"/>
    <w:rsid w:val="009B4B4E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B10"/>
    <w:rsid w:val="00A00FB0"/>
    <w:rsid w:val="00A01CFE"/>
    <w:rsid w:val="00A03635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7850"/>
    <w:rsid w:val="00A73E30"/>
    <w:rsid w:val="00A7489E"/>
    <w:rsid w:val="00A77458"/>
    <w:rsid w:val="00A90050"/>
    <w:rsid w:val="00A90316"/>
    <w:rsid w:val="00A9096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5B1D"/>
    <w:rsid w:val="00B1247C"/>
    <w:rsid w:val="00B126B8"/>
    <w:rsid w:val="00B14811"/>
    <w:rsid w:val="00B16F68"/>
    <w:rsid w:val="00B21339"/>
    <w:rsid w:val="00B23C42"/>
    <w:rsid w:val="00B24FD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2143"/>
    <w:rsid w:val="00BA3193"/>
    <w:rsid w:val="00BA3F81"/>
    <w:rsid w:val="00BA44F0"/>
    <w:rsid w:val="00BB3D6F"/>
    <w:rsid w:val="00BB43F4"/>
    <w:rsid w:val="00BC06B4"/>
    <w:rsid w:val="00BC2AD2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4B38"/>
    <w:rsid w:val="00C360B4"/>
    <w:rsid w:val="00C406F1"/>
    <w:rsid w:val="00C41B34"/>
    <w:rsid w:val="00C4201B"/>
    <w:rsid w:val="00C4267B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3971"/>
    <w:rsid w:val="00C957DC"/>
    <w:rsid w:val="00CA2526"/>
    <w:rsid w:val="00CA2C36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4A32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73206"/>
    <w:rsid w:val="00D757D9"/>
    <w:rsid w:val="00D801DA"/>
    <w:rsid w:val="00D82F33"/>
    <w:rsid w:val="00D84C8B"/>
    <w:rsid w:val="00D862A3"/>
    <w:rsid w:val="00D86577"/>
    <w:rsid w:val="00D92631"/>
    <w:rsid w:val="00D94EF5"/>
    <w:rsid w:val="00D95CA2"/>
    <w:rsid w:val="00D96678"/>
    <w:rsid w:val="00D97A2E"/>
    <w:rsid w:val="00DB2F8C"/>
    <w:rsid w:val="00DB6E5F"/>
    <w:rsid w:val="00DC0E46"/>
    <w:rsid w:val="00DC0F49"/>
    <w:rsid w:val="00DD7806"/>
    <w:rsid w:val="00DE42E9"/>
    <w:rsid w:val="00DE6A13"/>
    <w:rsid w:val="00DE7375"/>
    <w:rsid w:val="00DF15C9"/>
    <w:rsid w:val="00DF3B22"/>
    <w:rsid w:val="00E027EF"/>
    <w:rsid w:val="00E039D2"/>
    <w:rsid w:val="00E1140D"/>
    <w:rsid w:val="00E14E71"/>
    <w:rsid w:val="00E14F25"/>
    <w:rsid w:val="00E17302"/>
    <w:rsid w:val="00E17472"/>
    <w:rsid w:val="00E2504F"/>
    <w:rsid w:val="00E260DC"/>
    <w:rsid w:val="00E30AFB"/>
    <w:rsid w:val="00E312F0"/>
    <w:rsid w:val="00E330CA"/>
    <w:rsid w:val="00E33EEE"/>
    <w:rsid w:val="00E34CBA"/>
    <w:rsid w:val="00E353DB"/>
    <w:rsid w:val="00E465FD"/>
    <w:rsid w:val="00E51981"/>
    <w:rsid w:val="00E52E9A"/>
    <w:rsid w:val="00E576A2"/>
    <w:rsid w:val="00E6623C"/>
    <w:rsid w:val="00E72BF5"/>
    <w:rsid w:val="00E75B19"/>
    <w:rsid w:val="00E767CA"/>
    <w:rsid w:val="00E80DD0"/>
    <w:rsid w:val="00E83B59"/>
    <w:rsid w:val="00E83DAE"/>
    <w:rsid w:val="00E9019D"/>
    <w:rsid w:val="00E925C6"/>
    <w:rsid w:val="00E93705"/>
    <w:rsid w:val="00E95B4C"/>
    <w:rsid w:val="00EA460B"/>
    <w:rsid w:val="00EB22B3"/>
    <w:rsid w:val="00EB2AD8"/>
    <w:rsid w:val="00EB3291"/>
    <w:rsid w:val="00EB44B4"/>
    <w:rsid w:val="00EB5164"/>
    <w:rsid w:val="00EB7B09"/>
    <w:rsid w:val="00EC0BD8"/>
    <w:rsid w:val="00EC0E35"/>
    <w:rsid w:val="00EC317E"/>
    <w:rsid w:val="00EC7097"/>
    <w:rsid w:val="00ED48BA"/>
    <w:rsid w:val="00ED6D04"/>
    <w:rsid w:val="00EE0704"/>
    <w:rsid w:val="00EE1793"/>
    <w:rsid w:val="00EE1CD6"/>
    <w:rsid w:val="00EE2ECF"/>
    <w:rsid w:val="00EE3ADB"/>
    <w:rsid w:val="00EE4A59"/>
    <w:rsid w:val="00EE6EBF"/>
    <w:rsid w:val="00EF0B55"/>
    <w:rsid w:val="00EF1985"/>
    <w:rsid w:val="00EF36F8"/>
    <w:rsid w:val="00EF517D"/>
    <w:rsid w:val="00EF6EFC"/>
    <w:rsid w:val="00EF7607"/>
    <w:rsid w:val="00F042E1"/>
    <w:rsid w:val="00F0560E"/>
    <w:rsid w:val="00F05A0E"/>
    <w:rsid w:val="00F13CBF"/>
    <w:rsid w:val="00F1778B"/>
    <w:rsid w:val="00F2051A"/>
    <w:rsid w:val="00F251D8"/>
    <w:rsid w:val="00F261B1"/>
    <w:rsid w:val="00F3030F"/>
    <w:rsid w:val="00F3193C"/>
    <w:rsid w:val="00F32D74"/>
    <w:rsid w:val="00F36863"/>
    <w:rsid w:val="00F43111"/>
    <w:rsid w:val="00F4589C"/>
    <w:rsid w:val="00F47024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8613DA"/>
    <w:rPr>
      <w:rFonts w:asciiTheme="majorBidi" w:hAnsiTheme="majorBidi"/>
      <w:b/>
      <w:sz w:val="36"/>
    </w:rPr>
  </w:style>
  <w:style w:type="character" w:customStyle="1" w:styleId="StyleThreeChar">
    <w:name w:val="Style_Three Char"/>
    <w:basedOn w:val="Heading3Char"/>
    <w:link w:val="StyleThree"/>
    <w:rsid w:val="008613DA"/>
    <w:rPr>
      <w:rFonts w:asciiTheme="majorBidi" w:eastAsiaTheme="majorEastAsia" w:hAnsiTheme="majorBidi" w:cstheme="majorBidi"/>
      <w:b/>
      <w:color w:val="1F4D78" w:themeColor="accent1" w:themeShade="7F"/>
      <w:sz w:val="36"/>
      <w:szCs w:val="24"/>
    </w:rPr>
  </w:style>
  <w:style w:type="paragraph" w:customStyle="1" w:styleId="StyleFour">
    <w:name w:val="Style_Four"/>
    <w:basedOn w:val="Heading5"/>
    <w:link w:val="StyleFourChar"/>
    <w:qFormat/>
    <w:rsid w:val="00960EBD"/>
    <w:rPr>
      <w:rFonts w:asciiTheme="minorBidi" w:hAnsiTheme="minorBidi"/>
      <w:b/>
      <w:sz w:val="28"/>
    </w:rPr>
  </w:style>
  <w:style w:type="character" w:customStyle="1" w:styleId="StyleFourChar">
    <w:name w:val="Style_Four Char"/>
    <w:basedOn w:val="Heading5Char"/>
    <w:link w:val="StyleFour"/>
    <w:rsid w:val="00960EBD"/>
    <w:rPr>
      <w:rFonts w:asciiTheme="minorBidi" w:eastAsiaTheme="majorEastAsia" w:hAnsiTheme="minorBidi" w:cstheme="majorBidi"/>
      <w:b/>
      <w:color w:val="2E74B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8613DA"/>
    <w:rPr>
      <w:rFonts w:asciiTheme="majorBidi" w:eastAsia="Times New Roman" w:hAnsiTheme="majorBidi"/>
      <w:b/>
      <w:sz w:val="40"/>
    </w:rPr>
  </w:style>
  <w:style w:type="character" w:customStyle="1" w:styleId="StyleTwoChar">
    <w:name w:val="Style_Two Char"/>
    <w:basedOn w:val="Heading2Char"/>
    <w:link w:val="StyleTwo"/>
    <w:rsid w:val="008613DA"/>
    <w:rPr>
      <w:rFonts w:asciiTheme="majorBidi" w:eastAsia="Times New Roman" w:hAnsiTheme="majorBidi" w:cstheme="majorBidi"/>
      <w:b/>
      <w:color w:val="2E74B5" w:themeColor="accent1" w:themeShade="BF"/>
      <w:sz w:val="40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microsoft.com/office/2011/relationships/people" Target="peop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5402-E6C6-4100-ABB8-46ED84DA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577</cp:revision>
  <cp:lastPrinted>2024-06-03T19:41:00Z</cp:lastPrinted>
  <dcterms:created xsi:type="dcterms:W3CDTF">2023-04-23T08:44:00Z</dcterms:created>
  <dcterms:modified xsi:type="dcterms:W3CDTF">2025-03-05T13:02:00Z</dcterms:modified>
</cp:coreProperties>
</file>