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8DE6D" w14:textId="065C206E" w:rsidR="007A6291" w:rsidRDefault="00B14F97" w:rsidP="00B14F97">
      <w:pPr>
        <w:pStyle w:val="StyleOne"/>
      </w:pPr>
      <w:r>
        <w:t>Part 3, DB Mapping</w:t>
      </w:r>
    </w:p>
    <w:p w14:paraId="1754D5BC" w14:textId="390D7F36" w:rsidR="00B14F97" w:rsidRDefault="00B14F97" w:rsidP="00B14F97">
      <w:pPr>
        <w:pStyle w:val="StyleSix"/>
      </w:pPr>
    </w:p>
    <w:p w14:paraId="55D600C0" w14:textId="2D6F97A5" w:rsidR="00B14F97" w:rsidRDefault="00D8568C" w:rsidP="00D8568C">
      <w:pPr>
        <w:pStyle w:val="StyleTwo"/>
        <w:jc w:val="center"/>
      </w:pPr>
      <w:r>
        <w:t>Relational Database Definitions</w:t>
      </w:r>
    </w:p>
    <w:p w14:paraId="2D196424" w14:textId="53E9E865" w:rsidR="00D8568C" w:rsidRDefault="00D8568C" w:rsidP="00D8568C">
      <w:pPr>
        <w:pStyle w:val="StyleSix"/>
      </w:pPr>
    </w:p>
    <w:p w14:paraId="4F854E45" w14:textId="778FADD9" w:rsidR="00D8568C" w:rsidRDefault="00D8568C" w:rsidP="00D8568C">
      <w:pPr>
        <w:pStyle w:val="StyleSix"/>
        <w:numPr>
          <w:ilvl w:val="0"/>
          <w:numId w:val="17"/>
        </w:numPr>
      </w:pPr>
      <w:r w:rsidRPr="00D8568C">
        <w:rPr>
          <w:b/>
          <w:bCs/>
        </w:rPr>
        <w:t>Table or Entity</w:t>
      </w:r>
      <w:r>
        <w:t xml:space="preserve"> </w:t>
      </w:r>
      <w:r>
        <w:sym w:font="Wingdings" w:char="F0E8"/>
      </w:r>
      <w:r w:rsidR="00104299">
        <w:t xml:space="preserve"> A collection of</w:t>
      </w:r>
      <w:r>
        <w:t xml:space="preserve"> records.</w:t>
      </w:r>
    </w:p>
    <w:p w14:paraId="19F4FD28" w14:textId="477841F9" w:rsidR="00D8568C" w:rsidRDefault="00D8568C" w:rsidP="00D8568C">
      <w:pPr>
        <w:pStyle w:val="StyleSix"/>
        <w:numPr>
          <w:ilvl w:val="0"/>
          <w:numId w:val="17"/>
        </w:numPr>
      </w:pPr>
      <w:r w:rsidRPr="00D8568C">
        <w:rPr>
          <w:b/>
          <w:bCs/>
        </w:rPr>
        <w:t>Attribute or Column or Field</w:t>
      </w:r>
      <w:r>
        <w:t xml:space="preserve"> </w:t>
      </w:r>
      <w:r>
        <w:sym w:font="Wingdings" w:char="F0E8"/>
      </w:r>
      <w:r w:rsidR="00104299">
        <w:t xml:space="preserve"> A characteristic of</w:t>
      </w:r>
      <w:r>
        <w:t xml:space="preserve"> an entity.</w:t>
      </w:r>
    </w:p>
    <w:p w14:paraId="2A2A3C95" w14:textId="4DC2913A" w:rsidR="00D8568C" w:rsidRDefault="00D8568C" w:rsidP="00D8568C">
      <w:pPr>
        <w:pStyle w:val="StyleSix"/>
        <w:numPr>
          <w:ilvl w:val="0"/>
          <w:numId w:val="17"/>
        </w:numPr>
      </w:pPr>
      <w:r w:rsidRPr="00D8568C">
        <w:rPr>
          <w:b/>
          <w:bCs/>
        </w:rPr>
        <w:t>Row or Record or Tuble</w:t>
      </w:r>
      <w:r>
        <w:t xml:space="preserve"> </w:t>
      </w:r>
      <w:r>
        <w:sym w:font="Wingdings" w:char="F0E8"/>
      </w:r>
      <w:r>
        <w:t xml:space="preserve"> the specific characteristics of one entity.</w:t>
      </w:r>
    </w:p>
    <w:p w14:paraId="38C3EBF2" w14:textId="4583B3C0" w:rsidR="00D8568C" w:rsidRDefault="00D8568C" w:rsidP="00D8568C">
      <w:pPr>
        <w:pStyle w:val="StyleSix"/>
        <w:numPr>
          <w:ilvl w:val="0"/>
          <w:numId w:val="17"/>
        </w:numPr>
      </w:pPr>
      <w:r w:rsidRPr="00D8568C">
        <w:rPr>
          <w:b/>
          <w:bCs/>
        </w:rPr>
        <w:t>Database</w:t>
      </w:r>
      <w:r>
        <w:t xml:space="preserve"> </w:t>
      </w:r>
      <w:r>
        <w:sym w:font="Wingdings" w:char="F0E8"/>
      </w:r>
      <w:r>
        <w:t xml:space="preserve"> A collection of tables.</w:t>
      </w:r>
    </w:p>
    <w:p w14:paraId="7F07BEF4" w14:textId="41E367BD" w:rsidR="00D8568C" w:rsidRDefault="00D8568C" w:rsidP="00D8568C">
      <w:pPr>
        <w:pStyle w:val="StyleSix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087728" wp14:editId="621CDAF0">
            <wp:simplePos x="0" y="0"/>
            <wp:positionH relativeFrom="margin">
              <wp:posOffset>-495300</wp:posOffset>
            </wp:positionH>
            <wp:positionV relativeFrom="margin">
              <wp:posOffset>3970020</wp:posOffset>
            </wp:positionV>
            <wp:extent cx="6263640" cy="37871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3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ABEBB" w14:textId="1A77B566" w:rsidR="00D8568C" w:rsidRDefault="00D8568C" w:rsidP="00D8568C">
      <w:pPr>
        <w:pStyle w:val="StyleSix"/>
      </w:pPr>
    </w:p>
    <w:p w14:paraId="7D76C877" w14:textId="2AB3F0BE" w:rsidR="00BB588F" w:rsidRDefault="00BB588F" w:rsidP="00D8568C">
      <w:pPr>
        <w:pStyle w:val="StyleSix"/>
      </w:pPr>
    </w:p>
    <w:p w14:paraId="5427742D" w14:textId="6AF52DF0" w:rsidR="00BB588F" w:rsidRDefault="00BB588F" w:rsidP="00D8568C">
      <w:pPr>
        <w:pStyle w:val="StyleSix"/>
      </w:pPr>
    </w:p>
    <w:p w14:paraId="5AF0418D" w14:textId="4A29B774" w:rsidR="00BB588F" w:rsidRDefault="00A66D6F" w:rsidP="00A66D6F">
      <w:pPr>
        <w:pStyle w:val="StyleTwo"/>
        <w:jc w:val="center"/>
      </w:pPr>
      <w:r>
        <w:lastRenderedPageBreak/>
        <w:t xml:space="preserve">Mapping </w:t>
      </w:r>
      <w:r>
        <w:sym w:font="Wingdings" w:char="F0E8"/>
      </w:r>
      <w:r>
        <w:t xml:space="preserve"> DB Schema</w:t>
      </w:r>
    </w:p>
    <w:p w14:paraId="020396D8" w14:textId="2DD5110C" w:rsidR="00A66D6F" w:rsidRDefault="00A66D6F" w:rsidP="00A66D6F">
      <w:pPr>
        <w:pStyle w:val="StyleSix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1D9DD3" wp14:editId="60CC3F4F">
            <wp:simplePos x="0" y="0"/>
            <wp:positionH relativeFrom="margin">
              <wp:posOffset>-525780</wp:posOffset>
            </wp:positionH>
            <wp:positionV relativeFrom="margin">
              <wp:posOffset>723900</wp:posOffset>
            </wp:positionV>
            <wp:extent cx="6286500" cy="3429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3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22D8C" w14:textId="4A0238D6" w:rsidR="00A66D6F" w:rsidRDefault="00A66D6F" w:rsidP="00A66D6F">
      <w:pPr>
        <w:pStyle w:val="StyleSix"/>
      </w:pPr>
    </w:p>
    <w:p w14:paraId="524B55CA" w14:textId="28E83959" w:rsidR="00A66D6F" w:rsidRDefault="00A66D6F" w:rsidP="00A66D6F">
      <w:pPr>
        <w:pStyle w:val="StyleTwo"/>
        <w:jc w:val="center"/>
      </w:pPr>
      <w:r>
        <w:t>ER</w:t>
      </w:r>
      <w:r w:rsidR="00B73F60">
        <w:t xml:space="preserve"> – to – Relational Mapping</w:t>
      </w:r>
    </w:p>
    <w:p w14:paraId="4942BF5C" w14:textId="02799C3F" w:rsidR="00B73F60" w:rsidRDefault="00B73F60" w:rsidP="00B73F60">
      <w:pPr>
        <w:pStyle w:val="StyleSix"/>
      </w:pPr>
    </w:p>
    <w:p w14:paraId="0E6BC414" w14:textId="2BEBC9B8" w:rsidR="00B73F60" w:rsidRDefault="00B73F60" w:rsidP="00B73F60">
      <w:pPr>
        <w:pStyle w:val="StyleSix"/>
      </w:pPr>
      <w:r>
        <w:t xml:space="preserve">Step </w:t>
      </w:r>
      <w:proofErr w:type="gramStart"/>
      <w:r>
        <w:t>1</w:t>
      </w:r>
      <w:proofErr w:type="gramEnd"/>
      <w:r>
        <w:t xml:space="preserve"> </w:t>
      </w:r>
      <w:r>
        <w:sym w:font="Wingdings" w:char="F0E8"/>
      </w:r>
      <w:r>
        <w:t xml:space="preserve"> Mapping of Regular Entity Types.</w:t>
      </w:r>
    </w:p>
    <w:p w14:paraId="0FA67043" w14:textId="550A1BAB" w:rsidR="00B73F60" w:rsidRDefault="00B73F60" w:rsidP="00B73F60">
      <w:pPr>
        <w:pStyle w:val="StyleSix"/>
      </w:pPr>
      <w:r>
        <w:t xml:space="preserve">Step </w:t>
      </w:r>
      <w:proofErr w:type="gramStart"/>
      <w:r>
        <w:t>2</w:t>
      </w:r>
      <w:proofErr w:type="gramEnd"/>
      <w:r>
        <w:t xml:space="preserve"> </w:t>
      </w:r>
      <w:r>
        <w:sym w:font="Wingdings" w:char="F0E8"/>
      </w:r>
      <w:r>
        <w:t xml:space="preserve"> Mapping of Weak Entity Types.</w:t>
      </w:r>
    </w:p>
    <w:p w14:paraId="7FD44968" w14:textId="6140D067" w:rsidR="00B73F60" w:rsidRDefault="00B73F60" w:rsidP="00B73F60">
      <w:pPr>
        <w:pStyle w:val="StyleSix"/>
      </w:pPr>
      <w:r>
        <w:t xml:space="preserve">Step </w:t>
      </w:r>
      <w:proofErr w:type="gramStart"/>
      <w:r>
        <w:t>3</w:t>
      </w:r>
      <w:proofErr w:type="gramEnd"/>
      <w:r>
        <w:t xml:space="preserve"> </w:t>
      </w:r>
      <w:r>
        <w:sym w:font="Wingdings" w:char="F0E8"/>
      </w:r>
      <w:r>
        <w:t xml:space="preserve"> Mapping of Binary 1:1 Relation Types.</w:t>
      </w:r>
    </w:p>
    <w:p w14:paraId="0E87E998" w14:textId="1B7CF8CB" w:rsidR="00B73F60" w:rsidRDefault="00B73F60" w:rsidP="00B73F60">
      <w:pPr>
        <w:pStyle w:val="StyleSix"/>
      </w:pPr>
      <w:r>
        <w:t xml:space="preserve">Step 4 </w:t>
      </w:r>
      <w:r>
        <w:sym w:font="Wingdings" w:char="F0E8"/>
      </w:r>
      <w:r>
        <w:t xml:space="preserve"> Mapping of Binary 1</w:t>
      </w:r>
      <w:proofErr w:type="gramStart"/>
      <w:r>
        <w:t>:N</w:t>
      </w:r>
      <w:proofErr w:type="gramEnd"/>
      <w:r>
        <w:t xml:space="preserve"> Relationship Types.</w:t>
      </w:r>
    </w:p>
    <w:p w14:paraId="0C1BE2CD" w14:textId="1E241D25" w:rsidR="00B73F60" w:rsidRDefault="00B73F60" w:rsidP="00B73F60">
      <w:pPr>
        <w:pStyle w:val="StyleSix"/>
      </w:pPr>
      <w:r>
        <w:t xml:space="preserve">Step 5 </w:t>
      </w:r>
      <w:r>
        <w:sym w:font="Wingdings" w:char="F0E8"/>
      </w:r>
      <w:r>
        <w:t xml:space="preserve"> Mapping of Binary M</w:t>
      </w:r>
      <w:proofErr w:type="gramStart"/>
      <w:r>
        <w:t>:N</w:t>
      </w:r>
      <w:proofErr w:type="gramEnd"/>
      <w:r>
        <w:t xml:space="preserve"> Relationship Types.</w:t>
      </w:r>
    </w:p>
    <w:p w14:paraId="0721CCB8" w14:textId="5A3E0C94" w:rsidR="00B73F60" w:rsidRDefault="00B73F60" w:rsidP="00B73F60">
      <w:pPr>
        <w:pStyle w:val="StyleSix"/>
      </w:pPr>
      <w:r>
        <w:t xml:space="preserve">Step 6 </w:t>
      </w:r>
      <w:r>
        <w:sym w:font="Wingdings" w:char="F0E8"/>
      </w:r>
      <w:r>
        <w:t xml:space="preserve"> Mapping of N-ary Relationship Types.</w:t>
      </w:r>
    </w:p>
    <w:p w14:paraId="19757DFB" w14:textId="1483F573" w:rsidR="00B73F60" w:rsidRDefault="00B73F60" w:rsidP="00B73F60">
      <w:pPr>
        <w:pStyle w:val="StyleSix"/>
      </w:pPr>
      <w:r>
        <w:t xml:space="preserve">Step </w:t>
      </w:r>
      <w:proofErr w:type="gramStart"/>
      <w:r>
        <w:t>7</w:t>
      </w:r>
      <w:proofErr w:type="gramEnd"/>
      <w:r>
        <w:t xml:space="preserve"> </w:t>
      </w:r>
      <w:r>
        <w:sym w:font="Wingdings" w:char="F0E8"/>
      </w:r>
      <w:r>
        <w:t xml:space="preserve"> Mapping of Unary Relationship.</w:t>
      </w:r>
    </w:p>
    <w:p w14:paraId="256BED08" w14:textId="6AB9E034" w:rsidR="00B73F60" w:rsidRDefault="00B73F60" w:rsidP="00B73F60">
      <w:pPr>
        <w:pStyle w:val="StyleSix"/>
      </w:pPr>
    </w:p>
    <w:p w14:paraId="77DB07F3" w14:textId="7B9ED07E" w:rsidR="00B73F60" w:rsidRDefault="00B73F60" w:rsidP="00B73F60">
      <w:pPr>
        <w:pStyle w:val="StyleSix"/>
      </w:pPr>
    </w:p>
    <w:p w14:paraId="16B15DB6" w14:textId="77CC92F8" w:rsidR="00B73F60" w:rsidRDefault="00B73F60" w:rsidP="00B73F60">
      <w:pPr>
        <w:pStyle w:val="StyleSix"/>
      </w:pPr>
    </w:p>
    <w:p w14:paraId="7E2F30D9" w14:textId="269C142D" w:rsidR="00B73F60" w:rsidRDefault="00F02095" w:rsidP="00F02095">
      <w:pPr>
        <w:pStyle w:val="StyleThree"/>
        <w:jc w:val="center"/>
      </w:pPr>
      <w:r>
        <w:lastRenderedPageBreak/>
        <w:t xml:space="preserve">Step </w:t>
      </w:r>
      <w:proofErr w:type="gramStart"/>
      <w:r>
        <w:t>1</w:t>
      </w:r>
      <w:proofErr w:type="gramEnd"/>
      <w:r>
        <w:t xml:space="preserve"> </w:t>
      </w:r>
      <w:r>
        <w:sym w:font="Wingdings" w:char="F0E8"/>
      </w:r>
      <w:r>
        <w:t xml:space="preserve"> Mapping of Regular Entity Types</w:t>
      </w:r>
    </w:p>
    <w:p w14:paraId="4CBEC7F5" w14:textId="46F4FC5C" w:rsidR="00F02095" w:rsidRDefault="00F02095" w:rsidP="00F02095">
      <w:pPr>
        <w:pStyle w:val="StyleSix"/>
      </w:pPr>
    </w:p>
    <w:p w14:paraId="3F8233FC" w14:textId="3458FE07" w:rsidR="00F02095" w:rsidRDefault="001B5A48" w:rsidP="00F02095">
      <w:pPr>
        <w:pStyle w:val="StyleSix"/>
        <w:numPr>
          <w:ilvl w:val="0"/>
          <w:numId w:val="19"/>
        </w:numPr>
      </w:pPr>
      <w:r>
        <w:t>Create table for each entity type.</w:t>
      </w:r>
    </w:p>
    <w:p w14:paraId="5516184D" w14:textId="03F81CD5" w:rsidR="001B5A48" w:rsidRDefault="001B5A48" w:rsidP="001B5A48">
      <w:pPr>
        <w:pStyle w:val="StyleSix"/>
        <w:numPr>
          <w:ilvl w:val="0"/>
          <w:numId w:val="19"/>
        </w:numPr>
      </w:pPr>
      <w:r>
        <w:t>Choose one of key attributes to be the primary key.</w:t>
      </w:r>
    </w:p>
    <w:p w14:paraId="6076CA2E" w14:textId="3AA81564" w:rsidR="001B5A48" w:rsidRDefault="001B5A48" w:rsidP="001B5A48">
      <w:pPr>
        <w:pStyle w:val="StyleSix"/>
      </w:pPr>
    </w:p>
    <w:p w14:paraId="65973CD8" w14:textId="45E815B7" w:rsidR="001B5A48" w:rsidRPr="001B5A48" w:rsidRDefault="001B5A48" w:rsidP="001B5A48">
      <w:pPr>
        <w:pStyle w:val="StyleSix"/>
        <w:jc w:val="center"/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3813FA" wp14:editId="3B11F501">
            <wp:simplePos x="0" y="0"/>
            <wp:positionH relativeFrom="margin">
              <wp:align>center</wp:align>
            </wp:positionH>
            <wp:positionV relativeFrom="margin">
              <wp:posOffset>2270760</wp:posOffset>
            </wp:positionV>
            <wp:extent cx="6385560" cy="2964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3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A48">
        <w:rPr>
          <w:b/>
          <w:bCs/>
          <w:color w:val="FF0000"/>
        </w:rPr>
        <w:t>Mapping Regula</w:t>
      </w:r>
      <w:r w:rsidR="00ED37F8">
        <w:rPr>
          <w:b/>
          <w:bCs/>
          <w:color w:val="FF0000"/>
        </w:rPr>
        <w:t>r</w:t>
      </w:r>
      <w:r w:rsidRPr="001B5A48">
        <w:rPr>
          <w:b/>
          <w:bCs/>
          <w:color w:val="FF0000"/>
        </w:rPr>
        <w:t xml:space="preserve"> Entity</w:t>
      </w:r>
    </w:p>
    <w:p w14:paraId="12771213" w14:textId="2ADE5361" w:rsidR="001B5A48" w:rsidRDefault="001B5A48" w:rsidP="001B5A48">
      <w:pPr>
        <w:pStyle w:val="StyleSix"/>
        <w:jc w:val="center"/>
      </w:pPr>
    </w:p>
    <w:p w14:paraId="33B174B6" w14:textId="21E82E24" w:rsidR="001B5A48" w:rsidRPr="007301F0" w:rsidRDefault="007301F0" w:rsidP="001B5A48">
      <w:pPr>
        <w:pStyle w:val="StyleSix"/>
        <w:jc w:val="center"/>
        <w:rPr>
          <w:b/>
          <w:bCs/>
        </w:rPr>
      </w:pPr>
      <w:r w:rsidRPr="007301F0">
        <w:rPr>
          <w:b/>
          <w:bCs/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7E117003" wp14:editId="3BE249E9">
            <wp:simplePos x="0" y="0"/>
            <wp:positionH relativeFrom="margin">
              <wp:posOffset>-533400</wp:posOffset>
            </wp:positionH>
            <wp:positionV relativeFrom="margin">
              <wp:posOffset>6019800</wp:posOffset>
            </wp:positionV>
            <wp:extent cx="6355080" cy="284226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B5A48" w:rsidRPr="007301F0">
        <w:rPr>
          <w:b/>
          <w:bCs/>
          <w:color w:val="FF0000"/>
        </w:rPr>
        <w:t>Mapping Composite Attribute</w:t>
      </w:r>
    </w:p>
    <w:p w14:paraId="35202FF3" w14:textId="1D82B181" w:rsidR="001B5A48" w:rsidRPr="007301F0" w:rsidRDefault="007301F0" w:rsidP="001B5A48">
      <w:pPr>
        <w:pStyle w:val="StyleSix"/>
        <w:jc w:val="center"/>
        <w:rPr>
          <w:b/>
          <w:bCs/>
        </w:rPr>
      </w:pPr>
      <w:r w:rsidRPr="007301F0">
        <w:rPr>
          <w:b/>
          <w:bCs/>
          <w:noProof/>
          <w:color w:val="FF0000"/>
        </w:rPr>
        <w:lastRenderedPageBreak/>
        <w:drawing>
          <wp:anchor distT="0" distB="0" distL="114300" distR="114300" simplePos="0" relativeHeight="251662336" behindDoc="0" locked="0" layoutInCell="1" allowOverlap="1" wp14:anchorId="6C442B59" wp14:editId="378D967E">
            <wp:simplePos x="0" y="0"/>
            <wp:positionH relativeFrom="margin">
              <wp:posOffset>-541020</wp:posOffset>
            </wp:positionH>
            <wp:positionV relativeFrom="margin">
              <wp:posOffset>541020</wp:posOffset>
            </wp:positionV>
            <wp:extent cx="6355080" cy="3139440"/>
            <wp:effectExtent l="0" t="0" r="762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3.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1F0">
        <w:rPr>
          <w:b/>
          <w:bCs/>
          <w:color w:val="FF0000"/>
        </w:rPr>
        <w:t>Mapping Multivalued Attribute</w:t>
      </w:r>
    </w:p>
    <w:p w14:paraId="564D5301" w14:textId="29C51A67" w:rsidR="007301F0" w:rsidRDefault="007301F0" w:rsidP="001B5A48">
      <w:pPr>
        <w:pStyle w:val="StyleSix"/>
        <w:jc w:val="center"/>
      </w:pPr>
    </w:p>
    <w:p w14:paraId="09929DAA" w14:textId="77777777" w:rsidR="007E1663" w:rsidRDefault="007E1663" w:rsidP="001B5A48">
      <w:pPr>
        <w:pStyle w:val="StyleSix"/>
        <w:jc w:val="center"/>
      </w:pPr>
    </w:p>
    <w:p w14:paraId="53D63697" w14:textId="4229D804" w:rsidR="007E1663" w:rsidRPr="00F30C45" w:rsidRDefault="007E1663" w:rsidP="001B5A48">
      <w:pPr>
        <w:pStyle w:val="StyleSix"/>
        <w:jc w:val="center"/>
        <w:rPr>
          <w:b/>
          <w:bCs/>
          <w:color w:val="FF0000"/>
        </w:rPr>
      </w:pPr>
      <w:r w:rsidRPr="00F30C45">
        <w:rPr>
          <w:b/>
          <w:bCs/>
          <w:color w:val="FF0000"/>
        </w:rPr>
        <w:t>Mapping Complex Attribute</w:t>
      </w:r>
    </w:p>
    <w:p w14:paraId="0058BF43" w14:textId="5A50F209" w:rsidR="007E1663" w:rsidRDefault="007E1663" w:rsidP="001B5A48">
      <w:pPr>
        <w:pStyle w:val="StyleSix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6D162E" wp14:editId="483B5A21">
            <wp:simplePos x="0" y="0"/>
            <wp:positionH relativeFrom="margin">
              <wp:posOffset>-518160</wp:posOffset>
            </wp:positionH>
            <wp:positionV relativeFrom="margin">
              <wp:posOffset>5151120</wp:posOffset>
            </wp:positionV>
            <wp:extent cx="6347460" cy="34442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 3.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653A9" w14:textId="2EE045BB" w:rsidR="007E1663" w:rsidRDefault="007E1663" w:rsidP="001B5A48">
      <w:pPr>
        <w:pStyle w:val="StyleSix"/>
        <w:jc w:val="center"/>
      </w:pPr>
    </w:p>
    <w:p w14:paraId="01E2CDC9" w14:textId="29B585FB" w:rsidR="007301F0" w:rsidRDefault="007E1663" w:rsidP="007E1663">
      <w:pPr>
        <w:pStyle w:val="StyleFour"/>
        <w:jc w:val="center"/>
      </w:pPr>
      <w:r>
        <w:lastRenderedPageBreak/>
        <w:t>Mapping Derived &amp; Complex</w:t>
      </w:r>
    </w:p>
    <w:p w14:paraId="33E1BA63" w14:textId="2E946235" w:rsidR="007E1663" w:rsidRDefault="007E1663" w:rsidP="007E1663">
      <w:pPr>
        <w:pStyle w:val="StyleSix"/>
      </w:pPr>
    </w:p>
    <w:p w14:paraId="0D884D0B" w14:textId="0A35E3EF" w:rsidR="007E1663" w:rsidRDefault="007E1663" w:rsidP="007E1663">
      <w:pPr>
        <w:pStyle w:val="StyleSix"/>
        <w:numPr>
          <w:ilvl w:val="0"/>
          <w:numId w:val="20"/>
        </w:numPr>
      </w:pPr>
      <w:r>
        <w:t>In the most cases Derived attribute not be stored in DB.</w:t>
      </w:r>
    </w:p>
    <w:p w14:paraId="5075EDD0" w14:textId="3417E255" w:rsidR="007E1663" w:rsidRDefault="007E1663" w:rsidP="007E1663">
      <w:pPr>
        <w:pStyle w:val="StyleSix"/>
        <w:numPr>
          <w:ilvl w:val="0"/>
          <w:numId w:val="20"/>
        </w:numPr>
      </w:pPr>
      <w:r>
        <w:t>Mapping Complex like Mapping Multivalued attribute then including parts of the multivalued attributes as columns in DB.</w:t>
      </w:r>
    </w:p>
    <w:p w14:paraId="43396116" w14:textId="5B5C07F8" w:rsidR="009915EC" w:rsidRDefault="009915EC" w:rsidP="009915EC">
      <w:pPr>
        <w:pStyle w:val="StyleSix"/>
        <w:pBdr>
          <w:bottom w:val="single" w:sz="6" w:space="1" w:color="auto"/>
        </w:pBdr>
      </w:pPr>
    </w:p>
    <w:p w14:paraId="1D36446D" w14:textId="482FB1F6" w:rsidR="009915EC" w:rsidRDefault="009915EC" w:rsidP="009915EC">
      <w:pPr>
        <w:pStyle w:val="StyleSix"/>
      </w:pPr>
    </w:p>
    <w:p w14:paraId="68CB0E18" w14:textId="19D8FFB7" w:rsidR="009915EC" w:rsidRDefault="009915EC" w:rsidP="009915EC">
      <w:pPr>
        <w:pStyle w:val="StyleThree"/>
        <w:jc w:val="center"/>
      </w:pPr>
      <w:r>
        <w:t xml:space="preserve">Step </w:t>
      </w:r>
      <w:proofErr w:type="gramStart"/>
      <w:r>
        <w:t>2</w:t>
      </w:r>
      <w:proofErr w:type="gramEnd"/>
      <w:r>
        <w:t xml:space="preserve"> </w:t>
      </w:r>
      <w:r>
        <w:sym w:font="Wingdings" w:char="F0E8"/>
      </w:r>
      <w:r>
        <w:t xml:space="preserve"> Mapping of Weak Entity Types</w:t>
      </w:r>
    </w:p>
    <w:p w14:paraId="245758B0" w14:textId="2256BC05" w:rsidR="009915EC" w:rsidRDefault="009915EC" w:rsidP="009915EC">
      <w:pPr>
        <w:pStyle w:val="StyleSix"/>
      </w:pPr>
    </w:p>
    <w:p w14:paraId="7477CD9A" w14:textId="19AB1895" w:rsidR="009915EC" w:rsidRDefault="009915EC" w:rsidP="009915EC">
      <w:pPr>
        <w:pStyle w:val="StyleSix"/>
        <w:numPr>
          <w:ilvl w:val="0"/>
          <w:numId w:val="21"/>
        </w:numPr>
      </w:pPr>
      <w:r>
        <w:t>Create table for each weak entity.</w:t>
      </w:r>
    </w:p>
    <w:p w14:paraId="53DAD27C" w14:textId="6A501743" w:rsidR="009915EC" w:rsidRDefault="009915EC" w:rsidP="009915EC">
      <w:pPr>
        <w:pStyle w:val="StyleSix"/>
        <w:numPr>
          <w:ilvl w:val="0"/>
          <w:numId w:val="21"/>
        </w:numPr>
      </w:pPr>
      <w:r>
        <w:t>Add foreign key that correspond to the owner entity type.</w:t>
      </w:r>
    </w:p>
    <w:p w14:paraId="1D995715" w14:textId="1B5D5829" w:rsidR="009915EC" w:rsidRDefault="009915EC" w:rsidP="009915EC">
      <w:pPr>
        <w:pStyle w:val="StyleSix"/>
        <w:numPr>
          <w:ilvl w:val="0"/>
          <w:numId w:val="21"/>
        </w:numPr>
      </w:pPr>
      <w:r>
        <w:t>Primary key composed of:</w:t>
      </w:r>
    </w:p>
    <w:p w14:paraId="670BE9D8" w14:textId="38FDC2BE" w:rsidR="009915EC" w:rsidRDefault="009915EC" w:rsidP="009915EC">
      <w:pPr>
        <w:pStyle w:val="StyleSix"/>
        <w:numPr>
          <w:ilvl w:val="1"/>
          <w:numId w:val="21"/>
        </w:numPr>
      </w:pPr>
      <w:r>
        <w:t>Partial identifier of weak entity.</w:t>
      </w:r>
    </w:p>
    <w:p w14:paraId="7A24BBED" w14:textId="438D0FAD" w:rsidR="009915EC" w:rsidRDefault="009915EC" w:rsidP="009915EC">
      <w:pPr>
        <w:pStyle w:val="StyleSix"/>
        <w:numPr>
          <w:ilvl w:val="1"/>
          <w:numId w:val="21"/>
        </w:numPr>
      </w:pPr>
      <w:r>
        <w:t>Primary key of identifying relation (strong entity).</w:t>
      </w:r>
    </w:p>
    <w:p w14:paraId="7A87E317" w14:textId="159F33FF" w:rsidR="003F78BB" w:rsidRDefault="003F78BB" w:rsidP="009915EC">
      <w:pPr>
        <w:pStyle w:val="StyleSix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40D208" wp14:editId="1CBB4FA8">
            <wp:simplePos x="0" y="0"/>
            <wp:positionH relativeFrom="margin">
              <wp:posOffset>-571500</wp:posOffset>
            </wp:positionH>
            <wp:positionV relativeFrom="margin">
              <wp:posOffset>5494020</wp:posOffset>
            </wp:positionV>
            <wp:extent cx="6355080" cy="3063240"/>
            <wp:effectExtent l="0" t="0" r="762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 3.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D9297" w14:textId="6221FC19" w:rsidR="003F78BB" w:rsidRDefault="003F78BB" w:rsidP="009915EC">
      <w:pPr>
        <w:pStyle w:val="StyleSix"/>
      </w:pPr>
    </w:p>
    <w:p w14:paraId="4CD12838" w14:textId="16E2E744" w:rsidR="001412A7" w:rsidRDefault="00043337" w:rsidP="00EA3E85">
      <w:pPr>
        <w:pStyle w:val="StyleThree"/>
        <w:jc w:val="center"/>
      </w:pPr>
      <w:r>
        <w:lastRenderedPageBreak/>
        <w:t>Step 3</w:t>
      </w:r>
      <w:r w:rsidR="00555938">
        <w:t>, 4</w:t>
      </w:r>
      <w:r>
        <w:t xml:space="preserve"> </w:t>
      </w:r>
      <w:r>
        <w:sym w:font="Wingdings" w:char="F0E8"/>
      </w:r>
      <w:r>
        <w:t xml:space="preserve"> Mapping of Binary Relation</w:t>
      </w:r>
      <w:r w:rsidR="00EA3E85">
        <w:t>ship</w:t>
      </w:r>
      <w:r>
        <w:t xml:space="preserve"> Types</w:t>
      </w:r>
      <w:r w:rsidR="00555938">
        <w:t xml:space="preserve"> (1:1 and 1</w:t>
      </w:r>
      <w:proofErr w:type="gramStart"/>
      <w:r w:rsidR="00555938">
        <w:t>:N</w:t>
      </w:r>
      <w:proofErr w:type="gramEnd"/>
      <w:r w:rsidR="00555938">
        <w:t>)</w:t>
      </w:r>
    </w:p>
    <w:p w14:paraId="25AE59C4" w14:textId="48D36AB5" w:rsidR="00043337" w:rsidRDefault="00043337" w:rsidP="00043337">
      <w:pPr>
        <w:pStyle w:val="StyleSix"/>
      </w:pPr>
    </w:p>
    <w:p w14:paraId="3537AA7D" w14:textId="640B84C3" w:rsidR="00EA3E85" w:rsidRDefault="00EA3E85" w:rsidP="00EA3E85">
      <w:pPr>
        <w:pStyle w:val="StyleFour"/>
        <w:jc w:val="center"/>
      </w:pPr>
      <w:r>
        <w:t>One – to – One Relationships</w:t>
      </w:r>
    </w:p>
    <w:p w14:paraId="02451D08" w14:textId="5C4DE4EE" w:rsidR="00EA3E85" w:rsidRDefault="00EA3E85" w:rsidP="00EA3E85">
      <w:pPr>
        <w:pStyle w:val="StyleSix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0ADFB1" wp14:editId="0D05D330">
            <wp:simplePos x="0" y="0"/>
            <wp:positionH relativeFrom="margin">
              <wp:align>right</wp:align>
            </wp:positionH>
            <wp:positionV relativeFrom="margin">
              <wp:posOffset>1638300</wp:posOffset>
            </wp:positionV>
            <wp:extent cx="5280660" cy="26365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 3.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3C638" w14:textId="6408DFCD" w:rsidR="00EA3E85" w:rsidRDefault="00EA3E85" w:rsidP="00EA3E85">
      <w:pPr>
        <w:pStyle w:val="StyleSix"/>
      </w:pPr>
    </w:p>
    <w:p w14:paraId="437E9B28" w14:textId="0956C2B0" w:rsidR="00EA3E85" w:rsidRDefault="00EA3E85" w:rsidP="00EA3E85">
      <w:pPr>
        <w:pStyle w:val="StyleFour"/>
        <w:jc w:val="center"/>
      </w:pPr>
      <w:r>
        <w:t>One – to – Many Relationships</w:t>
      </w:r>
    </w:p>
    <w:p w14:paraId="0C4CFD9C" w14:textId="4FEB436F" w:rsidR="00EA3E85" w:rsidRDefault="00EA3E85" w:rsidP="00EA3E85">
      <w:pPr>
        <w:pStyle w:val="StyleSix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2BFB51" wp14:editId="1F9DDC49">
            <wp:simplePos x="0" y="0"/>
            <wp:positionH relativeFrom="margin">
              <wp:align>right</wp:align>
            </wp:positionH>
            <wp:positionV relativeFrom="margin">
              <wp:posOffset>5364480</wp:posOffset>
            </wp:positionV>
            <wp:extent cx="5280660" cy="30099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 3.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F40E7" w14:textId="20F21452" w:rsidR="00EA3E85" w:rsidRDefault="00EA3E85" w:rsidP="00EA3E85">
      <w:pPr>
        <w:pStyle w:val="StyleSix"/>
      </w:pPr>
    </w:p>
    <w:p w14:paraId="020242D8" w14:textId="0FA70D46" w:rsidR="00EA3E85" w:rsidRDefault="00555938" w:rsidP="00555938">
      <w:pPr>
        <w:pStyle w:val="StyleThree"/>
        <w:jc w:val="center"/>
      </w:pPr>
      <w:r>
        <w:lastRenderedPageBreak/>
        <w:t xml:space="preserve">Step 5 </w:t>
      </w:r>
      <w:r>
        <w:sym w:font="Wingdings" w:char="F0E8"/>
      </w:r>
      <w:r>
        <w:t xml:space="preserve"> Mapping of Binary M</w:t>
      </w:r>
      <w:proofErr w:type="gramStart"/>
      <w:r>
        <w:t>:N</w:t>
      </w:r>
      <w:proofErr w:type="gramEnd"/>
      <w:r>
        <w:t xml:space="preserve"> Relationship Types</w:t>
      </w:r>
    </w:p>
    <w:p w14:paraId="16B4E21E" w14:textId="7D37E812" w:rsidR="00555938" w:rsidRDefault="00555938" w:rsidP="00ED37F8">
      <w:pPr>
        <w:pStyle w:val="StyleSix"/>
      </w:pPr>
    </w:p>
    <w:p w14:paraId="64CEE4A3" w14:textId="5925978B" w:rsidR="00ED37F8" w:rsidRDefault="00ED37F8" w:rsidP="00ED37F8">
      <w:pPr>
        <w:pStyle w:val="StyleSix"/>
        <w:numPr>
          <w:ilvl w:val="0"/>
          <w:numId w:val="22"/>
        </w:numPr>
      </w:pPr>
      <w:r>
        <w:t>Create a new third table.</w:t>
      </w:r>
    </w:p>
    <w:p w14:paraId="12338A76" w14:textId="64BFBAEE" w:rsidR="00ED37F8" w:rsidRDefault="00ED37F8" w:rsidP="00ED37F8">
      <w:pPr>
        <w:pStyle w:val="StyleSix"/>
        <w:numPr>
          <w:ilvl w:val="0"/>
          <w:numId w:val="22"/>
        </w:numPr>
      </w:pPr>
      <w:r>
        <w:t>Add FKs to the new table for both parent tables.</w:t>
      </w:r>
    </w:p>
    <w:p w14:paraId="238D024D" w14:textId="2ECECFB0" w:rsidR="00ED37F8" w:rsidRDefault="00ED37F8" w:rsidP="00ED37F8">
      <w:pPr>
        <w:pStyle w:val="StyleSix"/>
        <w:numPr>
          <w:ilvl w:val="0"/>
          <w:numId w:val="22"/>
        </w:numPr>
      </w:pPr>
      <w:r>
        <w:t>Add simple attributes of relationship to the new table.</w:t>
      </w:r>
    </w:p>
    <w:p w14:paraId="0646324C" w14:textId="0A608101" w:rsidR="006D2BAE" w:rsidRDefault="004D4CFD" w:rsidP="006D2BAE">
      <w:pPr>
        <w:pStyle w:val="StyleSix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8623FC3" wp14:editId="7D7D0BD7">
            <wp:simplePos x="0" y="0"/>
            <wp:positionH relativeFrom="margin">
              <wp:align>center</wp:align>
            </wp:positionH>
            <wp:positionV relativeFrom="margin">
              <wp:posOffset>2377440</wp:posOffset>
            </wp:positionV>
            <wp:extent cx="6385560" cy="30632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 3.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BFDD5" w14:textId="6EC1E361" w:rsidR="006D2BAE" w:rsidRDefault="004D4CFD" w:rsidP="004D4CFD">
      <w:pPr>
        <w:pStyle w:val="StyleSix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5871C2D" wp14:editId="09FB934C">
            <wp:simplePos x="0" y="0"/>
            <wp:positionH relativeFrom="margin">
              <wp:posOffset>-502920</wp:posOffset>
            </wp:positionH>
            <wp:positionV relativeFrom="margin">
              <wp:posOffset>5928360</wp:posOffset>
            </wp:positionV>
            <wp:extent cx="6324600" cy="27965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 3.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3CF880" w14:textId="1C0A85D2" w:rsidR="004D4CFD" w:rsidRDefault="00BB144A" w:rsidP="00BB144A">
      <w:pPr>
        <w:pStyle w:val="StyleThree"/>
        <w:jc w:val="center"/>
      </w:pPr>
      <w:r>
        <w:lastRenderedPageBreak/>
        <w:t xml:space="preserve">Step 6 </w:t>
      </w:r>
      <w:r>
        <w:sym w:font="Wingdings" w:char="F0E8"/>
      </w:r>
      <w:r>
        <w:t xml:space="preserve"> Mapping of N-ary Relationship Types</w:t>
      </w:r>
    </w:p>
    <w:p w14:paraId="51CB5640" w14:textId="64E2192E" w:rsidR="00BB144A" w:rsidRDefault="00BB144A" w:rsidP="00BB144A">
      <w:pPr>
        <w:pStyle w:val="StyleSix"/>
      </w:pPr>
    </w:p>
    <w:p w14:paraId="69C632AD" w14:textId="1362C3E0" w:rsidR="00BB144A" w:rsidRDefault="00BB144A" w:rsidP="00BB144A">
      <w:pPr>
        <w:pStyle w:val="StyleSix"/>
        <w:numPr>
          <w:ilvl w:val="0"/>
          <w:numId w:val="23"/>
        </w:numPr>
      </w:pPr>
      <w:r>
        <w:t>If n &gt; 2 then:</w:t>
      </w:r>
    </w:p>
    <w:p w14:paraId="43F328D9" w14:textId="0DBEA694" w:rsidR="00BB144A" w:rsidRDefault="00BB144A" w:rsidP="00BB144A">
      <w:pPr>
        <w:pStyle w:val="StyleSix"/>
        <w:numPr>
          <w:ilvl w:val="1"/>
          <w:numId w:val="23"/>
        </w:numPr>
      </w:pPr>
      <w:r>
        <w:t>Create a new third table.</w:t>
      </w:r>
    </w:p>
    <w:p w14:paraId="3D4295BF" w14:textId="4C4E232E" w:rsidR="00BB144A" w:rsidRDefault="00F078F0" w:rsidP="00BB144A">
      <w:pPr>
        <w:pStyle w:val="StyleSix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1C219D3" wp14:editId="6EF55596">
            <wp:simplePos x="0" y="0"/>
            <wp:positionH relativeFrom="margin">
              <wp:posOffset>-556260</wp:posOffset>
            </wp:positionH>
            <wp:positionV relativeFrom="margin">
              <wp:posOffset>1882140</wp:posOffset>
            </wp:positionV>
            <wp:extent cx="6385560" cy="336804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 3.1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44A">
        <w:t>Add FKs to the new table for all parent tables.</w:t>
      </w:r>
    </w:p>
    <w:p w14:paraId="5B1972B8" w14:textId="6CA87506" w:rsidR="00F078F0" w:rsidRDefault="00F078F0" w:rsidP="00F078F0">
      <w:pPr>
        <w:pStyle w:val="StyleSix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833995F" wp14:editId="602C3F96">
            <wp:simplePos x="0" y="0"/>
            <wp:positionH relativeFrom="margin">
              <wp:posOffset>-533400</wp:posOffset>
            </wp:positionH>
            <wp:positionV relativeFrom="margin">
              <wp:posOffset>5509260</wp:posOffset>
            </wp:positionV>
            <wp:extent cx="6347460" cy="275844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 3.1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343BB3" w14:textId="483E7704" w:rsidR="00F078F0" w:rsidRDefault="00F078F0" w:rsidP="00F078F0">
      <w:pPr>
        <w:pStyle w:val="StyleSix"/>
      </w:pPr>
    </w:p>
    <w:p w14:paraId="529AC2D6" w14:textId="58F9E2A0" w:rsidR="00F078F0" w:rsidRDefault="009F792E" w:rsidP="009F792E">
      <w:pPr>
        <w:pStyle w:val="StyleThree"/>
        <w:jc w:val="center"/>
      </w:pPr>
      <w:r>
        <w:lastRenderedPageBreak/>
        <w:t xml:space="preserve">Step </w:t>
      </w:r>
      <w:proofErr w:type="gramStart"/>
      <w:r>
        <w:t>7</w:t>
      </w:r>
      <w:proofErr w:type="gramEnd"/>
      <w:r>
        <w:t xml:space="preserve"> </w:t>
      </w:r>
      <w:r>
        <w:sym w:font="Wingdings" w:char="F0E8"/>
      </w:r>
      <w:r>
        <w:t xml:space="preserve"> Mapping Unary Relationship</w:t>
      </w:r>
    </w:p>
    <w:p w14:paraId="75475D69" w14:textId="4940808E" w:rsidR="00A6726C" w:rsidRDefault="008A5EF9" w:rsidP="009F792E">
      <w:pPr>
        <w:pStyle w:val="StyleSix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9A9B2D1" wp14:editId="28F00E01">
            <wp:simplePos x="0" y="0"/>
            <wp:positionH relativeFrom="margin">
              <wp:align>center</wp:align>
            </wp:positionH>
            <wp:positionV relativeFrom="margin">
              <wp:posOffset>678180</wp:posOffset>
            </wp:positionV>
            <wp:extent cx="6400800" cy="3139440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t 3.1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31F8B" w14:textId="490EB7E5" w:rsidR="00A6726C" w:rsidRDefault="00A6726C" w:rsidP="009F792E">
      <w:pPr>
        <w:pStyle w:val="StyleSix"/>
        <w:pBdr>
          <w:bottom w:val="single" w:sz="6" w:space="1" w:color="auto"/>
        </w:pBdr>
      </w:pPr>
    </w:p>
    <w:p w14:paraId="51609F79" w14:textId="1FC823E9" w:rsidR="00E34DA7" w:rsidRDefault="00E34DA7" w:rsidP="009F792E">
      <w:pPr>
        <w:pStyle w:val="StyleSix"/>
      </w:pPr>
    </w:p>
    <w:p w14:paraId="5C167364" w14:textId="6F116442" w:rsidR="00E3459D" w:rsidRDefault="00E3459D" w:rsidP="009F792E">
      <w:pPr>
        <w:pStyle w:val="StyleSix"/>
      </w:pPr>
    </w:p>
    <w:p w14:paraId="0940247A" w14:textId="6FD3D6FA" w:rsidR="00E3459D" w:rsidRDefault="00E3459D" w:rsidP="009F792E">
      <w:pPr>
        <w:pStyle w:val="StyleSix"/>
      </w:pPr>
    </w:p>
    <w:p w14:paraId="2CEB1C86" w14:textId="03152995" w:rsidR="00E3459D" w:rsidRDefault="00E3459D" w:rsidP="009F792E">
      <w:pPr>
        <w:pStyle w:val="StyleSix"/>
      </w:pPr>
    </w:p>
    <w:p w14:paraId="5DE8D97F" w14:textId="295CE13C" w:rsidR="00E3459D" w:rsidRDefault="00E3459D" w:rsidP="009F792E">
      <w:pPr>
        <w:pStyle w:val="StyleSix"/>
      </w:pPr>
    </w:p>
    <w:p w14:paraId="6B398892" w14:textId="4F98803F" w:rsidR="00E3459D" w:rsidRDefault="00E3459D" w:rsidP="009F792E">
      <w:pPr>
        <w:pStyle w:val="StyleSix"/>
      </w:pPr>
    </w:p>
    <w:p w14:paraId="287CDA8A" w14:textId="2E796076" w:rsidR="00E3459D" w:rsidRDefault="00E3459D" w:rsidP="009F792E">
      <w:pPr>
        <w:pStyle w:val="StyleSix"/>
      </w:pPr>
    </w:p>
    <w:p w14:paraId="01765514" w14:textId="571ED901" w:rsidR="00E3459D" w:rsidRDefault="00E3459D" w:rsidP="009F792E">
      <w:pPr>
        <w:pStyle w:val="StyleSix"/>
      </w:pPr>
    </w:p>
    <w:p w14:paraId="5577CFCE" w14:textId="7E5327CD" w:rsidR="00E3459D" w:rsidRDefault="00E3459D" w:rsidP="009F792E">
      <w:pPr>
        <w:pStyle w:val="StyleSix"/>
      </w:pPr>
    </w:p>
    <w:p w14:paraId="572ADF8E" w14:textId="589A8CE8" w:rsidR="00E3459D" w:rsidRDefault="00E3459D" w:rsidP="009F792E">
      <w:pPr>
        <w:pStyle w:val="StyleSix"/>
      </w:pPr>
    </w:p>
    <w:p w14:paraId="3C1C849C" w14:textId="77777777" w:rsidR="00E3459D" w:rsidRDefault="00E3459D" w:rsidP="009F792E">
      <w:pPr>
        <w:pStyle w:val="StyleSix"/>
      </w:pPr>
    </w:p>
    <w:p w14:paraId="69A50E64" w14:textId="4F59CF35" w:rsidR="00E34DA7" w:rsidRDefault="00E3459D" w:rsidP="00E3459D">
      <w:pPr>
        <w:pStyle w:val="StyleTwo"/>
        <w:jc w:val="center"/>
      </w:pPr>
      <w:r>
        <w:lastRenderedPageBreak/>
        <w:t>Case Study</w:t>
      </w:r>
    </w:p>
    <w:p w14:paraId="13D3E5C9" w14:textId="781F6913" w:rsidR="00E3459D" w:rsidRDefault="00E3459D" w:rsidP="00E3459D">
      <w:pPr>
        <w:pStyle w:val="StyleSix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C3FCD41" wp14:editId="463EB8B3">
            <wp:simplePos x="0" y="0"/>
            <wp:positionH relativeFrom="margin">
              <wp:posOffset>-609600</wp:posOffset>
            </wp:positionH>
            <wp:positionV relativeFrom="margin">
              <wp:posOffset>731520</wp:posOffset>
            </wp:positionV>
            <wp:extent cx="6530340" cy="3963670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t 2.1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6F170B" w14:textId="23CB35A7" w:rsidR="00E3459D" w:rsidRDefault="00E3459D" w:rsidP="00E3459D">
      <w:pPr>
        <w:pStyle w:val="StyleSix"/>
      </w:pPr>
    </w:p>
    <w:p w14:paraId="45D61F09" w14:textId="5A590092" w:rsidR="00E3459D" w:rsidRDefault="00E3459D" w:rsidP="00E3459D">
      <w:pPr>
        <w:pStyle w:val="StyleThree"/>
        <w:jc w:val="center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B168B7E" wp14:editId="06BB36DA">
            <wp:simplePos x="0" y="0"/>
            <wp:positionH relativeFrom="margin">
              <wp:posOffset>-579120</wp:posOffset>
            </wp:positionH>
            <wp:positionV relativeFrom="margin">
              <wp:posOffset>5570220</wp:posOffset>
            </wp:positionV>
            <wp:extent cx="6454140" cy="2933700"/>
            <wp:effectExtent l="0" t="0" r="381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rt 2.1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ER – Diagram</w:t>
      </w:r>
    </w:p>
    <w:p w14:paraId="2C2BD6C4" w14:textId="4A648CF5" w:rsidR="00E3459D" w:rsidRDefault="00E3459D" w:rsidP="00E3459D">
      <w:pPr>
        <w:pStyle w:val="StyleSix"/>
      </w:pPr>
    </w:p>
    <w:p w14:paraId="0E806EA5" w14:textId="3636A32F" w:rsidR="00E3459D" w:rsidRDefault="00C40C8A" w:rsidP="00C40C8A">
      <w:pPr>
        <w:pStyle w:val="StyleThree"/>
        <w:jc w:val="center"/>
      </w:pPr>
      <w:r>
        <w:lastRenderedPageBreak/>
        <w:t>Mapping of the Case</w:t>
      </w:r>
    </w:p>
    <w:p w14:paraId="14F23346" w14:textId="6EE5F9AD" w:rsidR="0079016D" w:rsidRDefault="002F41EF" w:rsidP="00C40C8A">
      <w:pPr>
        <w:pStyle w:val="StyleSix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331C03C" wp14:editId="2311847E">
            <wp:simplePos x="0" y="0"/>
            <wp:positionH relativeFrom="margin">
              <wp:align>center</wp:align>
            </wp:positionH>
            <wp:positionV relativeFrom="margin">
              <wp:posOffset>685800</wp:posOffset>
            </wp:positionV>
            <wp:extent cx="6393180" cy="3901440"/>
            <wp:effectExtent l="0" t="0" r="762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t 3.16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32828" w14:textId="00CC3BA2" w:rsidR="002F41EF" w:rsidRDefault="002F41EF" w:rsidP="00C40C8A">
      <w:pPr>
        <w:pStyle w:val="StyleSix"/>
        <w:pBdr>
          <w:bottom w:val="single" w:sz="6" w:space="1" w:color="auto"/>
        </w:pBdr>
      </w:pPr>
    </w:p>
    <w:p w14:paraId="4A62F46A" w14:textId="77777777" w:rsidR="00BF585C" w:rsidRDefault="00BF585C" w:rsidP="00C40C8A">
      <w:pPr>
        <w:pStyle w:val="StyleSix"/>
      </w:pPr>
    </w:p>
    <w:p w14:paraId="6D05BE2B" w14:textId="2201DD01" w:rsidR="00C40C8A" w:rsidRDefault="00B0424C" w:rsidP="00B0424C">
      <w:pPr>
        <w:pStyle w:val="StyleTwo"/>
        <w:jc w:val="center"/>
      </w:pPr>
      <w:r>
        <w:t>ANSI SQL Hierarchy</w:t>
      </w:r>
    </w:p>
    <w:p w14:paraId="3C88313A" w14:textId="1014B656" w:rsidR="00B0424C" w:rsidRDefault="00B0424C" w:rsidP="00B0424C">
      <w:pPr>
        <w:pStyle w:val="StyleSix"/>
      </w:pPr>
    </w:p>
    <w:p w14:paraId="05A3AF67" w14:textId="6B15771B" w:rsidR="00B0424C" w:rsidRDefault="00B0424C" w:rsidP="00B0424C">
      <w:pPr>
        <w:pStyle w:val="StyleSix"/>
        <w:numPr>
          <w:ilvl w:val="0"/>
          <w:numId w:val="23"/>
        </w:numPr>
      </w:pPr>
      <w:r>
        <w:t xml:space="preserve">Microsoft </w:t>
      </w:r>
      <w:r>
        <w:sym w:font="Wingdings" w:char="F0E8"/>
      </w:r>
      <w:r>
        <w:t xml:space="preserve"> Transact SQL</w:t>
      </w:r>
    </w:p>
    <w:p w14:paraId="31873D7F" w14:textId="121F03FE" w:rsidR="00B0424C" w:rsidRDefault="00B0424C" w:rsidP="00B0424C">
      <w:pPr>
        <w:pStyle w:val="StyleSix"/>
        <w:numPr>
          <w:ilvl w:val="0"/>
          <w:numId w:val="23"/>
        </w:numPr>
      </w:pPr>
      <w:r>
        <w:t xml:space="preserve">Oracle </w:t>
      </w:r>
      <w:r>
        <w:sym w:font="Wingdings" w:char="F0E8"/>
      </w:r>
      <w:r>
        <w:t xml:space="preserve"> PL SQL</w:t>
      </w:r>
    </w:p>
    <w:p w14:paraId="4AE8F25A" w14:textId="337FE75E" w:rsidR="00B0424C" w:rsidRDefault="00B0424C" w:rsidP="00B0424C">
      <w:pPr>
        <w:pStyle w:val="StyleSix"/>
        <w:numPr>
          <w:ilvl w:val="0"/>
          <w:numId w:val="23"/>
        </w:numPr>
      </w:pPr>
      <w:r>
        <w:t xml:space="preserve">IBM </w:t>
      </w:r>
      <w:r>
        <w:sym w:font="Wingdings" w:char="F0E8"/>
      </w:r>
      <w:r>
        <w:t xml:space="preserve"> IBM PL_SQL</w:t>
      </w:r>
    </w:p>
    <w:p w14:paraId="4CDBBD17" w14:textId="49C1047B" w:rsidR="00B0424C" w:rsidRDefault="00B0424C" w:rsidP="00B0424C">
      <w:pPr>
        <w:pStyle w:val="StyleSix"/>
        <w:numPr>
          <w:ilvl w:val="0"/>
          <w:numId w:val="23"/>
        </w:numPr>
      </w:pPr>
      <w:r>
        <w:t xml:space="preserve">MySQL </w:t>
      </w:r>
      <w:r>
        <w:sym w:font="Wingdings" w:char="F0E8"/>
      </w:r>
      <w:r>
        <w:t xml:space="preserve"> Open Source</w:t>
      </w:r>
    </w:p>
    <w:p w14:paraId="0CD5CA03" w14:textId="63C5D023" w:rsidR="00B0424C" w:rsidRDefault="00B0424C" w:rsidP="00B0424C">
      <w:pPr>
        <w:pStyle w:val="StyleSix"/>
      </w:pPr>
    </w:p>
    <w:p w14:paraId="36CEBCEF" w14:textId="53FFDB89" w:rsidR="00BF585C" w:rsidRDefault="00BF585C" w:rsidP="00B0424C">
      <w:pPr>
        <w:pStyle w:val="StyleSix"/>
      </w:pPr>
    </w:p>
    <w:p w14:paraId="1995F7A8" w14:textId="77777777" w:rsidR="00BF585C" w:rsidRDefault="00BF585C" w:rsidP="00B0424C">
      <w:pPr>
        <w:pStyle w:val="StyleSix"/>
      </w:pPr>
    </w:p>
    <w:p w14:paraId="2D6FA2CB" w14:textId="5FDE52FC" w:rsidR="00B0424C" w:rsidRDefault="00B0424C" w:rsidP="00BF585C">
      <w:pPr>
        <w:pStyle w:val="StyleThree"/>
        <w:jc w:val="center"/>
      </w:pPr>
      <w:r>
        <w:lastRenderedPageBreak/>
        <w:t xml:space="preserve">Microsoft </w:t>
      </w:r>
      <w:r>
        <w:sym w:font="Wingdings" w:char="F0E8"/>
      </w:r>
      <w:r>
        <w:t xml:space="preserve"> Transact SQL</w:t>
      </w:r>
    </w:p>
    <w:p w14:paraId="44B6BF5E" w14:textId="77777777" w:rsidR="00BF585C" w:rsidRDefault="00BF585C" w:rsidP="00BF585C">
      <w:pPr>
        <w:pStyle w:val="StyleSix"/>
      </w:pPr>
    </w:p>
    <w:p w14:paraId="5BC39296" w14:textId="6AC28D61" w:rsidR="00B0424C" w:rsidRDefault="00B0424C" w:rsidP="00B0424C">
      <w:pPr>
        <w:pStyle w:val="StyleSix"/>
        <w:numPr>
          <w:ilvl w:val="0"/>
          <w:numId w:val="25"/>
        </w:numPr>
      </w:pPr>
      <w:r>
        <w:t>Tools:</w:t>
      </w:r>
    </w:p>
    <w:p w14:paraId="76FD1725" w14:textId="201DEC04" w:rsidR="00B0424C" w:rsidRDefault="00B0424C" w:rsidP="00B0424C">
      <w:pPr>
        <w:pStyle w:val="StyleSix"/>
        <w:numPr>
          <w:ilvl w:val="1"/>
          <w:numId w:val="25"/>
        </w:numPr>
      </w:pPr>
      <w:r>
        <w:t xml:space="preserve">Access </w:t>
      </w:r>
    </w:p>
    <w:p w14:paraId="36F417B1" w14:textId="2A29558C" w:rsidR="00B0424C" w:rsidRDefault="00B0424C" w:rsidP="00B0424C">
      <w:pPr>
        <w:pStyle w:val="StyleSix"/>
        <w:numPr>
          <w:ilvl w:val="1"/>
          <w:numId w:val="25"/>
        </w:numPr>
      </w:pPr>
      <w:r>
        <w:t>SQL Server</w:t>
      </w:r>
    </w:p>
    <w:p w14:paraId="003C8993" w14:textId="33FBC970" w:rsidR="00B0424C" w:rsidRDefault="00B0424C" w:rsidP="009B0494">
      <w:pPr>
        <w:pStyle w:val="StyleSix"/>
        <w:numPr>
          <w:ilvl w:val="1"/>
          <w:numId w:val="25"/>
        </w:numPr>
      </w:pPr>
      <w:r>
        <w:t>SQL Azure</w:t>
      </w:r>
    </w:p>
    <w:p w14:paraId="138FCC10" w14:textId="4DBA3053" w:rsidR="007A7C1C" w:rsidRDefault="007A7C1C" w:rsidP="007A7C1C">
      <w:pPr>
        <w:pStyle w:val="StyleSix"/>
        <w:numPr>
          <w:ilvl w:val="0"/>
          <w:numId w:val="25"/>
        </w:numPr>
      </w:pPr>
      <w:r>
        <w:t>Language Components:</w:t>
      </w:r>
    </w:p>
    <w:p w14:paraId="7ADCBAF6" w14:textId="781E7A3C" w:rsidR="007A7C1C" w:rsidRDefault="007A7C1C" w:rsidP="007A7C1C">
      <w:pPr>
        <w:pStyle w:val="StyleSix"/>
        <w:numPr>
          <w:ilvl w:val="1"/>
          <w:numId w:val="25"/>
        </w:numPr>
      </w:pPr>
      <w:r>
        <w:t xml:space="preserve">DDL </w:t>
      </w:r>
      <w:r>
        <w:sym w:font="Wingdings" w:char="F0E8"/>
      </w:r>
      <w:r>
        <w:t xml:space="preserve"> Data Definition Language </w:t>
      </w:r>
      <w:r>
        <w:sym w:font="Wingdings" w:char="F0E8"/>
      </w:r>
      <w:r>
        <w:t xml:space="preserve"> Structure</w:t>
      </w:r>
    </w:p>
    <w:p w14:paraId="5EE05B77" w14:textId="33CFA73D" w:rsidR="007A7C1C" w:rsidRDefault="007A7C1C" w:rsidP="007A7C1C">
      <w:pPr>
        <w:pStyle w:val="StyleSix"/>
        <w:numPr>
          <w:ilvl w:val="2"/>
          <w:numId w:val="25"/>
        </w:numPr>
      </w:pPr>
      <w:r>
        <w:t>Create Table</w:t>
      </w:r>
    </w:p>
    <w:p w14:paraId="404FA88D" w14:textId="16B68170" w:rsidR="007A7C1C" w:rsidRDefault="007A7C1C" w:rsidP="007A7C1C">
      <w:pPr>
        <w:pStyle w:val="StyleSix"/>
        <w:numPr>
          <w:ilvl w:val="2"/>
          <w:numId w:val="25"/>
        </w:numPr>
      </w:pPr>
      <w:r>
        <w:t>Create Functions</w:t>
      </w:r>
    </w:p>
    <w:p w14:paraId="72907449" w14:textId="41FCCA15" w:rsidR="007A7C1C" w:rsidRDefault="007A7C1C" w:rsidP="007A7C1C">
      <w:pPr>
        <w:pStyle w:val="StyleSix"/>
        <w:numPr>
          <w:ilvl w:val="2"/>
          <w:numId w:val="25"/>
        </w:numPr>
      </w:pPr>
      <w:r>
        <w:t>Create View</w:t>
      </w:r>
    </w:p>
    <w:p w14:paraId="19E168D0" w14:textId="54144930" w:rsidR="007A7C1C" w:rsidRDefault="007A7C1C" w:rsidP="007A7C1C">
      <w:pPr>
        <w:pStyle w:val="StyleSix"/>
        <w:numPr>
          <w:ilvl w:val="2"/>
          <w:numId w:val="25"/>
        </w:numPr>
      </w:pPr>
      <w:r>
        <w:t>Alter</w:t>
      </w:r>
    </w:p>
    <w:p w14:paraId="29488A0F" w14:textId="61DCC3FB" w:rsidR="007A7C1C" w:rsidRDefault="007A7C1C" w:rsidP="007A7C1C">
      <w:pPr>
        <w:pStyle w:val="StyleSix"/>
        <w:numPr>
          <w:ilvl w:val="2"/>
          <w:numId w:val="25"/>
        </w:numPr>
      </w:pPr>
      <w:r>
        <w:t>Drop</w:t>
      </w:r>
    </w:p>
    <w:p w14:paraId="6D57664C" w14:textId="004E0A88" w:rsidR="007A7C1C" w:rsidRDefault="007A7C1C" w:rsidP="007A7C1C">
      <w:pPr>
        <w:pStyle w:val="StyleSix"/>
        <w:numPr>
          <w:ilvl w:val="2"/>
          <w:numId w:val="25"/>
        </w:numPr>
      </w:pPr>
      <w:r>
        <w:t>Select Info</w:t>
      </w:r>
    </w:p>
    <w:p w14:paraId="4CF6C03F" w14:textId="08255EDF" w:rsidR="007A7C1C" w:rsidRDefault="007A7C1C" w:rsidP="007A7C1C">
      <w:pPr>
        <w:pStyle w:val="StyleSix"/>
        <w:numPr>
          <w:ilvl w:val="1"/>
          <w:numId w:val="25"/>
        </w:numPr>
      </w:pPr>
      <w:r>
        <w:t xml:space="preserve">DML </w:t>
      </w:r>
      <w:r>
        <w:sym w:font="Wingdings" w:char="F0E8"/>
      </w:r>
      <w:r>
        <w:t xml:space="preserve"> Data Manipulation Language </w:t>
      </w:r>
      <w:r>
        <w:sym w:font="Wingdings" w:char="F0E8"/>
      </w:r>
      <w:r>
        <w:t xml:space="preserve"> Date</w:t>
      </w:r>
    </w:p>
    <w:p w14:paraId="1CB556C6" w14:textId="2C831AD9" w:rsidR="007A7C1C" w:rsidRDefault="007A7C1C" w:rsidP="007A7C1C">
      <w:pPr>
        <w:pStyle w:val="StyleSix"/>
        <w:numPr>
          <w:ilvl w:val="2"/>
          <w:numId w:val="25"/>
        </w:numPr>
      </w:pPr>
      <w:r>
        <w:t>Insert</w:t>
      </w:r>
    </w:p>
    <w:p w14:paraId="3CA9B3AD" w14:textId="24957961" w:rsidR="007A7C1C" w:rsidRDefault="007A7C1C" w:rsidP="007A7C1C">
      <w:pPr>
        <w:pStyle w:val="StyleSix"/>
        <w:numPr>
          <w:ilvl w:val="2"/>
          <w:numId w:val="25"/>
        </w:numPr>
      </w:pPr>
      <w:r>
        <w:t>Update</w:t>
      </w:r>
    </w:p>
    <w:p w14:paraId="155E3C6F" w14:textId="38558624" w:rsidR="007A7C1C" w:rsidRDefault="007A7C1C" w:rsidP="007A7C1C">
      <w:pPr>
        <w:pStyle w:val="StyleSix"/>
        <w:numPr>
          <w:ilvl w:val="2"/>
          <w:numId w:val="25"/>
        </w:numPr>
      </w:pPr>
      <w:r>
        <w:t>Delete</w:t>
      </w:r>
    </w:p>
    <w:p w14:paraId="4407D397" w14:textId="106CC454" w:rsidR="007A7C1C" w:rsidRDefault="007A7C1C" w:rsidP="007A7C1C">
      <w:pPr>
        <w:pStyle w:val="StyleSix"/>
        <w:numPr>
          <w:ilvl w:val="2"/>
          <w:numId w:val="25"/>
        </w:numPr>
      </w:pPr>
      <w:r>
        <w:t>Merge</w:t>
      </w:r>
    </w:p>
    <w:p w14:paraId="2831A717" w14:textId="0E51C9A0" w:rsidR="007A7C1C" w:rsidRDefault="007A7C1C" w:rsidP="007A7C1C">
      <w:pPr>
        <w:pStyle w:val="StyleSix"/>
        <w:numPr>
          <w:ilvl w:val="1"/>
          <w:numId w:val="25"/>
        </w:numPr>
        <w:jc w:val="both"/>
      </w:pPr>
      <w:r>
        <w:t xml:space="preserve">DCL </w:t>
      </w:r>
      <w:r>
        <w:sym w:font="Wingdings" w:char="F0E8"/>
      </w:r>
      <w:r>
        <w:t xml:space="preserve"> Data Control Language </w:t>
      </w:r>
      <w:r>
        <w:sym w:font="Wingdings" w:char="F0E8"/>
      </w:r>
      <w:r>
        <w:t xml:space="preserve"> Permissions</w:t>
      </w:r>
    </w:p>
    <w:p w14:paraId="6CD6202F" w14:textId="75478A4B" w:rsidR="007A7C1C" w:rsidRDefault="00BF585C" w:rsidP="007A7C1C">
      <w:pPr>
        <w:pStyle w:val="StyleSix"/>
        <w:numPr>
          <w:ilvl w:val="2"/>
          <w:numId w:val="25"/>
        </w:numPr>
        <w:jc w:val="both"/>
      </w:pPr>
      <w:r>
        <w:t>Grant</w:t>
      </w:r>
    </w:p>
    <w:p w14:paraId="54914EE3" w14:textId="094F6A86" w:rsidR="00BF585C" w:rsidRDefault="00BF585C" w:rsidP="007A7C1C">
      <w:pPr>
        <w:pStyle w:val="StyleSix"/>
        <w:numPr>
          <w:ilvl w:val="2"/>
          <w:numId w:val="25"/>
        </w:numPr>
        <w:jc w:val="both"/>
      </w:pPr>
      <w:r>
        <w:t>Deny</w:t>
      </w:r>
    </w:p>
    <w:p w14:paraId="46B65219" w14:textId="5295E2E8" w:rsidR="00BF585C" w:rsidRDefault="00BF585C" w:rsidP="007A7C1C">
      <w:pPr>
        <w:pStyle w:val="StyleSix"/>
        <w:numPr>
          <w:ilvl w:val="2"/>
          <w:numId w:val="25"/>
        </w:numPr>
        <w:jc w:val="both"/>
      </w:pPr>
      <w:r>
        <w:t>Revoke</w:t>
      </w:r>
    </w:p>
    <w:p w14:paraId="55CC5688" w14:textId="2EFD5D25" w:rsidR="00BF585C" w:rsidRDefault="00BF585C" w:rsidP="00BF585C">
      <w:pPr>
        <w:pStyle w:val="StyleSix"/>
        <w:numPr>
          <w:ilvl w:val="1"/>
          <w:numId w:val="25"/>
        </w:numPr>
        <w:jc w:val="both"/>
      </w:pPr>
      <w:r>
        <w:t xml:space="preserve">DQL </w:t>
      </w:r>
      <w:r>
        <w:sym w:font="Wingdings" w:char="F0E8"/>
      </w:r>
      <w:r>
        <w:t xml:space="preserve"> Data Query Language </w:t>
      </w:r>
      <w:r>
        <w:sym w:font="Wingdings" w:char="F0E8"/>
      </w:r>
      <w:r>
        <w:t xml:space="preserve"> Display</w:t>
      </w:r>
    </w:p>
    <w:p w14:paraId="48EB33E6" w14:textId="2FF84D4C" w:rsidR="00BF585C" w:rsidRDefault="00BF585C" w:rsidP="00BF585C">
      <w:pPr>
        <w:pStyle w:val="StyleSix"/>
        <w:numPr>
          <w:ilvl w:val="2"/>
          <w:numId w:val="25"/>
        </w:numPr>
        <w:jc w:val="both"/>
      </w:pPr>
      <w:r>
        <w:lastRenderedPageBreak/>
        <w:t>Select</w:t>
      </w:r>
    </w:p>
    <w:p w14:paraId="717031F1" w14:textId="08B872C1" w:rsidR="00BF585C" w:rsidRDefault="00BF585C" w:rsidP="00BF585C">
      <w:pPr>
        <w:pStyle w:val="StyleSix"/>
        <w:numPr>
          <w:ilvl w:val="2"/>
          <w:numId w:val="25"/>
        </w:numPr>
        <w:jc w:val="both"/>
      </w:pPr>
      <w:r>
        <w:t>Joins</w:t>
      </w:r>
    </w:p>
    <w:p w14:paraId="76AF826C" w14:textId="2BF3FD42" w:rsidR="00BF585C" w:rsidRDefault="00BF585C" w:rsidP="00BF585C">
      <w:pPr>
        <w:pStyle w:val="StyleSix"/>
        <w:numPr>
          <w:ilvl w:val="2"/>
          <w:numId w:val="25"/>
        </w:numPr>
        <w:jc w:val="both"/>
      </w:pPr>
      <w:r>
        <w:t>Union</w:t>
      </w:r>
    </w:p>
    <w:p w14:paraId="4E9DB801" w14:textId="46B23FED" w:rsidR="00BF585C" w:rsidRDefault="00BF585C" w:rsidP="00BF585C">
      <w:pPr>
        <w:pStyle w:val="StyleSix"/>
        <w:numPr>
          <w:ilvl w:val="2"/>
          <w:numId w:val="25"/>
        </w:numPr>
        <w:jc w:val="both"/>
      </w:pPr>
      <w:r>
        <w:t>Subquery</w:t>
      </w:r>
    </w:p>
    <w:p w14:paraId="3949B236" w14:textId="1DC19E39" w:rsidR="00BF585C" w:rsidRDefault="00BF585C" w:rsidP="00BF585C">
      <w:pPr>
        <w:pStyle w:val="StyleSix"/>
        <w:numPr>
          <w:ilvl w:val="2"/>
          <w:numId w:val="25"/>
        </w:numPr>
        <w:jc w:val="both"/>
      </w:pPr>
      <w:r>
        <w:t>Grouping</w:t>
      </w:r>
    </w:p>
    <w:p w14:paraId="0BDD5C97" w14:textId="5771620E" w:rsidR="00BF585C" w:rsidRDefault="00BF585C" w:rsidP="00BF585C">
      <w:pPr>
        <w:pStyle w:val="StyleSix"/>
        <w:numPr>
          <w:ilvl w:val="2"/>
          <w:numId w:val="25"/>
        </w:numPr>
        <w:jc w:val="both"/>
      </w:pPr>
      <w:r>
        <w:t>Agg Fun</w:t>
      </w:r>
    </w:p>
    <w:p w14:paraId="43FCD636" w14:textId="657DDDFE" w:rsidR="00BF585C" w:rsidRDefault="00BF585C" w:rsidP="00BF585C">
      <w:pPr>
        <w:pStyle w:val="StyleSix"/>
        <w:numPr>
          <w:ilvl w:val="1"/>
          <w:numId w:val="25"/>
        </w:numPr>
        <w:jc w:val="both"/>
      </w:pPr>
      <w:r>
        <w:t xml:space="preserve">TCL </w:t>
      </w:r>
      <w:r>
        <w:sym w:font="Wingdings" w:char="F0E8"/>
      </w:r>
      <w:r>
        <w:t xml:space="preserve"> Transactional Control Language </w:t>
      </w:r>
      <w:r>
        <w:sym w:font="Wingdings" w:char="F0E8"/>
      </w:r>
      <w:r>
        <w:t xml:space="preserve"> DB Consistency</w:t>
      </w:r>
    </w:p>
    <w:p w14:paraId="4EB2E9A9" w14:textId="26EE26B2" w:rsidR="00BF585C" w:rsidRDefault="00BF585C" w:rsidP="00BF585C">
      <w:pPr>
        <w:pStyle w:val="StyleSix"/>
        <w:numPr>
          <w:ilvl w:val="2"/>
          <w:numId w:val="25"/>
        </w:numPr>
        <w:jc w:val="both"/>
      </w:pPr>
      <w:r>
        <w:t>Begin Transaction</w:t>
      </w:r>
    </w:p>
    <w:p w14:paraId="3F354240" w14:textId="3598EFF7" w:rsidR="00BF585C" w:rsidRDefault="00BF585C" w:rsidP="00BF585C">
      <w:pPr>
        <w:pStyle w:val="StyleSix"/>
        <w:numPr>
          <w:ilvl w:val="2"/>
          <w:numId w:val="25"/>
        </w:numPr>
        <w:jc w:val="both"/>
      </w:pPr>
      <w:r>
        <w:t>Commit</w:t>
      </w:r>
    </w:p>
    <w:p w14:paraId="33427E8A" w14:textId="1BE27E26" w:rsidR="00BF585C" w:rsidRDefault="00BF585C" w:rsidP="00BF585C">
      <w:pPr>
        <w:pStyle w:val="StyleSix"/>
        <w:numPr>
          <w:ilvl w:val="2"/>
          <w:numId w:val="25"/>
        </w:numPr>
        <w:jc w:val="both"/>
      </w:pPr>
      <w:r>
        <w:t>Rollback</w:t>
      </w:r>
    </w:p>
    <w:p w14:paraId="3BDA2C46" w14:textId="33CB9611" w:rsidR="00BF585C" w:rsidRDefault="00BF585C" w:rsidP="00BF585C">
      <w:pPr>
        <w:pStyle w:val="StyleSix"/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0551B62" wp14:editId="1B184878">
            <wp:simplePos x="0" y="0"/>
            <wp:positionH relativeFrom="margin">
              <wp:align>center</wp:align>
            </wp:positionH>
            <wp:positionV relativeFrom="margin">
              <wp:posOffset>4549140</wp:posOffset>
            </wp:positionV>
            <wp:extent cx="6179820" cy="3048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rt 3.17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63A9D" w14:textId="4341BA61" w:rsidR="00BF585C" w:rsidRDefault="00BF585C" w:rsidP="00BF585C">
      <w:pPr>
        <w:pStyle w:val="StyleSix"/>
        <w:jc w:val="both"/>
      </w:pPr>
    </w:p>
    <w:p w14:paraId="4562F690" w14:textId="77777777" w:rsidR="00BF585C" w:rsidRDefault="00BF585C" w:rsidP="00BF585C">
      <w:pPr>
        <w:pStyle w:val="StyleSix"/>
        <w:jc w:val="both"/>
      </w:pPr>
    </w:p>
    <w:p w14:paraId="0D62020C" w14:textId="259CBEA6" w:rsidR="00BF585C" w:rsidRDefault="00BF585C" w:rsidP="00BF585C">
      <w:pPr>
        <w:pStyle w:val="StyleSix"/>
        <w:jc w:val="both"/>
      </w:pPr>
    </w:p>
    <w:p w14:paraId="094ABF19" w14:textId="77777777" w:rsidR="00BF585C" w:rsidRDefault="00BF585C" w:rsidP="00BF585C">
      <w:pPr>
        <w:pStyle w:val="StyleSix"/>
        <w:jc w:val="both"/>
      </w:pPr>
      <w:bookmarkStart w:id="0" w:name="_GoBack"/>
      <w:bookmarkEnd w:id="0"/>
    </w:p>
    <w:sectPr w:rsidR="00BF585C" w:rsidSect="00853C0B">
      <w:footerReference w:type="default" r:id="rId26"/>
      <w:pgSz w:w="11906" w:h="16838" w:code="9"/>
      <w:pgMar w:top="1440" w:right="1800" w:bottom="1440" w:left="180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AFD1A" w14:textId="77777777" w:rsidR="00E2771B" w:rsidRDefault="00E2771B" w:rsidP="006423A3">
      <w:pPr>
        <w:spacing w:after="0" w:line="240" w:lineRule="auto"/>
      </w:pPr>
      <w:r>
        <w:separator/>
      </w:r>
    </w:p>
  </w:endnote>
  <w:endnote w:type="continuationSeparator" w:id="0">
    <w:p w14:paraId="14FC0336" w14:textId="77777777" w:rsidR="00E2771B" w:rsidRDefault="00E2771B" w:rsidP="0064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289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A6304" w14:textId="2B3215B8" w:rsidR="00F30C45" w:rsidRDefault="00F30C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85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1E057A08" w14:textId="77777777" w:rsidR="00F30C45" w:rsidRDefault="00F30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CEA31" w14:textId="77777777" w:rsidR="00E2771B" w:rsidRDefault="00E2771B" w:rsidP="006423A3">
      <w:pPr>
        <w:spacing w:after="0" w:line="240" w:lineRule="auto"/>
      </w:pPr>
      <w:r>
        <w:separator/>
      </w:r>
    </w:p>
  </w:footnote>
  <w:footnote w:type="continuationSeparator" w:id="0">
    <w:p w14:paraId="1CCB00F2" w14:textId="77777777" w:rsidR="00E2771B" w:rsidRDefault="00E2771B" w:rsidP="00642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09A3"/>
    <w:multiLevelType w:val="hybridMultilevel"/>
    <w:tmpl w:val="53A6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73308"/>
    <w:multiLevelType w:val="hybridMultilevel"/>
    <w:tmpl w:val="08F8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52718"/>
    <w:multiLevelType w:val="hybridMultilevel"/>
    <w:tmpl w:val="098C9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9604F"/>
    <w:multiLevelType w:val="hybridMultilevel"/>
    <w:tmpl w:val="55A05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46A04"/>
    <w:multiLevelType w:val="hybridMultilevel"/>
    <w:tmpl w:val="A4C23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E43D4"/>
    <w:multiLevelType w:val="hybridMultilevel"/>
    <w:tmpl w:val="ACDAB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B709F"/>
    <w:multiLevelType w:val="hybridMultilevel"/>
    <w:tmpl w:val="C896D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D0FC4"/>
    <w:multiLevelType w:val="hybridMultilevel"/>
    <w:tmpl w:val="2B1C4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51BA6"/>
    <w:multiLevelType w:val="hybridMultilevel"/>
    <w:tmpl w:val="D5A26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21A63"/>
    <w:multiLevelType w:val="hybridMultilevel"/>
    <w:tmpl w:val="DF86B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B1093"/>
    <w:multiLevelType w:val="hybridMultilevel"/>
    <w:tmpl w:val="7A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84A0E"/>
    <w:multiLevelType w:val="hybridMultilevel"/>
    <w:tmpl w:val="BD38B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43D55"/>
    <w:multiLevelType w:val="hybridMultilevel"/>
    <w:tmpl w:val="B7D4B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127DD"/>
    <w:multiLevelType w:val="hybridMultilevel"/>
    <w:tmpl w:val="F5381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021B2"/>
    <w:multiLevelType w:val="hybridMultilevel"/>
    <w:tmpl w:val="FEA25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A31A3"/>
    <w:multiLevelType w:val="hybridMultilevel"/>
    <w:tmpl w:val="E3E8D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C3FCA"/>
    <w:multiLevelType w:val="hybridMultilevel"/>
    <w:tmpl w:val="F0F20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A4E72"/>
    <w:multiLevelType w:val="hybridMultilevel"/>
    <w:tmpl w:val="0B04D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972EA"/>
    <w:multiLevelType w:val="hybridMultilevel"/>
    <w:tmpl w:val="E4FC3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F216D"/>
    <w:multiLevelType w:val="hybridMultilevel"/>
    <w:tmpl w:val="2FC8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9291B"/>
    <w:multiLevelType w:val="hybridMultilevel"/>
    <w:tmpl w:val="A956B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E65D0"/>
    <w:multiLevelType w:val="hybridMultilevel"/>
    <w:tmpl w:val="39749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D044E"/>
    <w:multiLevelType w:val="hybridMultilevel"/>
    <w:tmpl w:val="54084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701BB"/>
    <w:multiLevelType w:val="hybridMultilevel"/>
    <w:tmpl w:val="A3F6C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06872"/>
    <w:multiLevelType w:val="hybridMultilevel"/>
    <w:tmpl w:val="5C964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19"/>
  </w:num>
  <w:num w:numId="5">
    <w:abstractNumId w:val="17"/>
  </w:num>
  <w:num w:numId="6">
    <w:abstractNumId w:val="23"/>
  </w:num>
  <w:num w:numId="7">
    <w:abstractNumId w:val="16"/>
  </w:num>
  <w:num w:numId="8">
    <w:abstractNumId w:val="3"/>
  </w:num>
  <w:num w:numId="9">
    <w:abstractNumId w:val="7"/>
  </w:num>
  <w:num w:numId="10">
    <w:abstractNumId w:val="15"/>
  </w:num>
  <w:num w:numId="11">
    <w:abstractNumId w:val="22"/>
  </w:num>
  <w:num w:numId="12">
    <w:abstractNumId w:val="14"/>
  </w:num>
  <w:num w:numId="13">
    <w:abstractNumId w:val="21"/>
  </w:num>
  <w:num w:numId="14">
    <w:abstractNumId w:val="18"/>
  </w:num>
  <w:num w:numId="15">
    <w:abstractNumId w:val="20"/>
  </w:num>
  <w:num w:numId="16">
    <w:abstractNumId w:val="4"/>
  </w:num>
  <w:num w:numId="17">
    <w:abstractNumId w:val="9"/>
  </w:num>
  <w:num w:numId="18">
    <w:abstractNumId w:val="13"/>
  </w:num>
  <w:num w:numId="19">
    <w:abstractNumId w:val="8"/>
  </w:num>
  <w:num w:numId="20">
    <w:abstractNumId w:val="5"/>
  </w:num>
  <w:num w:numId="21">
    <w:abstractNumId w:val="12"/>
  </w:num>
  <w:num w:numId="22">
    <w:abstractNumId w:val="24"/>
  </w:num>
  <w:num w:numId="23">
    <w:abstractNumId w:val="6"/>
  </w:num>
  <w:num w:numId="24">
    <w:abstractNumId w:val="1"/>
  </w:num>
  <w:num w:numId="2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5D"/>
    <w:rsid w:val="00000302"/>
    <w:rsid w:val="00006D99"/>
    <w:rsid w:val="00010F0C"/>
    <w:rsid w:val="000145C4"/>
    <w:rsid w:val="00020EEE"/>
    <w:rsid w:val="00023940"/>
    <w:rsid w:val="00023C7D"/>
    <w:rsid w:val="000242CF"/>
    <w:rsid w:val="00026E22"/>
    <w:rsid w:val="00027231"/>
    <w:rsid w:val="000318D8"/>
    <w:rsid w:val="00031C87"/>
    <w:rsid w:val="000331DC"/>
    <w:rsid w:val="00033CCA"/>
    <w:rsid w:val="0003632C"/>
    <w:rsid w:val="000416C1"/>
    <w:rsid w:val="00043337"/>
    <w:rsid w:val="00044257"/>
    <w:rsid w:val="0004456C"/>
    <w:rsid w:val="00050802"/>
    <w:rsid w:val="00051C5E"/>
    <w:rsid w:val="00053B30"/>
    <w:rsid w:val="00057953"/>
    <w:rsid w:val="00061575"/>
    <w:rsid w:val="000622E5"/>
    <w:rsid w:val="00065586"/>
    <w:rsid w:val="000655AE"/>
    <w:rsid w:val="0006656C"/>
    <w:rsid w:val="00066A0E"/>
    <w:rsid w:val="00072BD5"/>
    <w:rsid w:val="000818D9"/>
    <w:rsid w:val="0008438C"/>
    <w:rsid w:val="00086690"/>
    <w:rsid w:val="0009032B"/>
    <w:rsid w:val="00092439"/>
    <w:rsid w:val="00092C06"/>
    <w:rsid w:val="0009755D"/>
    <w:rsid w:val="000A2A19"/>
    <w:rsid w:val="000A5916"/>
    <w:rsid w:val="000B3707"/>
    <w:rsid w:val="000B6E1A"/>
    <w:rsid w:val="000C3CD0"/>
    <w:rsid w:val="000C412B"/>
    <w:rsid w:val="000C6964"/>
    <w:rsid w:val="000C72A9"/>
    <w:rsid w:val="000D0647"/>
    <w:rsid w:val="000E1053"/>
    <w:rsid w:val="000E1320"/>
    <w:rsid w:val="000E2FD5"/>
    <w:rsid w:val="000E530F"/>
    <w:rsid w:val="000E6AA2"/>
    <w:rsid w:val="000E6C59"/>
    <w:rsid w:val="000F2CA5"/>
    <w:rsid w:val="000F4D4B"/>
    <w:rsid w:val="000F51A9"/>
    <w:rsid w:val="000F734A"/>
    <w:rsid w:val="001014F5"/>
    <w:rsid w:val="00101FFC"/>
    <w:rsid w:val="001021C6"/>
    <w:rsid w:val="001024E8"/>
    <w:rsid w:val="00102A58"/>
    <w:rsid w:val="00103375"/>
    <w:rsid w:val="00104299"/>
    <w:rsid w:val="00105607"/>
    <w:rsid w:val="00110231"/>
    <w:rsid w:val="0011422F"/>
    <w:rsid w:val="001157CD"/>
    <w:rsid w:val="00120DDF"/>
    <w:rsid w:val="00125E3F"/>
    <w:rsid w:val="0013005C"/>
    <w:rsid w:val="001313CB"/>
    <w:rsid w:val="00134BDC"/>
    <w:rsid w:val="00134EF4"/>
    <w:rsid w:val="00136425"/>
    <w:rsid w:val="00140117"/>
    <w:rsid w:val="001412A7"/>
    <w:rsid w:val="00142165"/>
    <w:rsid w:val="00146209"/>
    <w:rsid w:val="00147D6B"/>
    <w:rsid w:val="001500DE"/>
    <w:rsid w:val="0015183E"/>
    <w:rsid w:val="0015302B"/>
    <w:rsid w:val="00153879"/>
    <w:rsid w:val="00153E4C"/>
    <w:rsid w:val="00154664"/>
    <w:rsid w:val="001617B8"/>
    <w:rsid w:val="00163187"/>
    <w:rsid w:val="0016538D"/>
    <w:rsid w:val="0016609B"/>
    <w:rsid w:val="001679CF"/>
    <w:rsid w:val="00170315"/>
    <w:rsid w:val="00171E84"/>
    <w:rsid w:val="00173090"/>
    <w:rsid w:val="0017326E"/>
    <w:rsid w:val="001749AC"/>
    <w:rsid w:val="001759DB"/>
    <w:rsid w:val="00177C31"/>
    <w:rsid w:val="00177E2B"/>
    <w:rsid w:val="00186DA8"/>
    <w:rsid w:val="001906A7"/>
    <w:rsid w:val="00197CFB"/>
    <w:rsid w:val="001A2DED"/>
    <w:rsid w:val="001A50C2"/>
    <w:rsid w:val="001A5EF2"/>
    <w:rsid w:val="001A72D1"/>
    <w:rsid w:val="001B0D60"/>
    <w:rsid w:val="001B11C8"/>
    <w:rsid w:val="001B5539"/>
    <w:rsid w:val="001B5A48"/>
    <w:rsid w:val="001B6A0F"/>
    <w:rsid w:val="001C0396"/>
    <w:rsid w:val="001C30AE"/>
    <w:rsid w:val="001C64E8"/>
    <w:rsid w:val="001D11BF"/>
    <w:rsid w:val="001D66C3"/>
    <w:rsid w:val="001D6EA0"/>
    <w:rsid w:val="001E0BAE"/>
    <w:rsid w:val="001F60D5"/>
    <w:rsid w:val="00202E81"/>
    <w:rsid w:val="0020478B"/>
    <w:rsid w:val="0021096A"/>
    <w:rsid w:val="00212D76"/>
    <w:rsid w:val="00214A0B"/>
    <w:rsid w:val="002211DE"/>
    <w:rsid w:val="00223FFF"/>
    <w:rsid w:val="00225C4E"/>
    <w:rsid w:val="002303FC"/>
    <w:rsid w:val="0023581F"/>
    <w:rsid w:val="002407AA"/>
    <w:rsid w:val="00242A86"/>
    <w:rsid w:val="002465C4"/>
    <w:rsid w:val="0025163B"/>
    <w:rsid w:val="00254246"/>
    <w:rsid w:val="002617E3"/>
    <w:rsid w:val="00262BE9"/>
    <w:rsid w:val="00263B21"/>
    <w:rsid w:val="00266C0F"/>
    <w:rsid w:val="002713A4"/>
    <w:rsid w:val="00271D44"/>
    <w:rsid w:val="00271FF7"/>
    <w:rsid w:val="00282B7F"/>
    <w:rsid w:val="00290EBE"/>
    <w:rsid w:val="00294CF2"/>
    <w:rsid w:val="00295547"/>
    <w:rsid w:val="00297F0F"/>
    <w:rsid w:val="002A4D68"/>
    <w:rsid w:val="002B1423"/>
    <w:rsid w:val="002B4074"/>
    <w:rsid w:val="002C26EB"/>
    <w:rsid w:val="002C3ABB"/>
    <w:rsid w:val="002C44C9"/>
    <w:rsid w:val="002C6645"/>
    <w:rsid w:val="002D21BA"/>
    <w:rsid w:val="002E0FE4"/>
    <w:rsid w:val="002E6E81"/>
    <w:rsid w:val="002E7A1D"/>
    <w:rsid w:val="002F17D4"/>
    <w:rsid w:val="002F41EF"/>
    <w:rsid w:val="002F4E8A"/>
    <w:rsid w:val="002F7D08"/>
    <w:rsid w:val="0030105E"/>
    <w:rsid w:val="003010FB"/>
    <w:rsid w:val="00310CFF"/>
    <w:rsid w:val="003130B4"/>
    <w:rsid w:val="00313AE9"/>
    <w:rsid w:val="003238B1"/>
    <w:rsid w:val="003262F3"/>
    <w:rsid w:val="0033079C"/>
    <w:rsid w:val="003328C7"/>
    <w:rsid w:val="00333A85"/>
    <w:rsid w:val="00333B97"/>
    <w:rsid w:val="00335DF6"/>
    <w:rsid w:val="00337988"/>
    <w:rsid w:val="003401CF"/>
    <w:rsid w:val="0034369F"/>
    <w:rsid w:val="00343FB1"/>
    <w:rsid w:val="00346DED"/>
    <w:rsid w:val="003504F7"/>
    <w:rsid w:val="00350804"/>
    <w:rsid w:val="003522EB"/>
    <w:rsid w:val="003615AC"/>
    <w:rsid w:val="00365B74"/>
    <w:rsid w:val="003721B6"/>
    <w:rsid w:val="0037236E"/>
    <w:rsid w:val="00373628"/>
    <w:rsid w:val="0037741A"/>
    <w:rsid w:val="00381EDF"/>
    <w:rsid w:val="00383018"/>
    <w:rsid w:val="00386149"/>
    <w:rsid w:val="0039082C"/>
    <w:rsid w:val="00390B89"/>
    <w:rsid w:val="00391D7F"/>
    <w:rsid w:val="00393F6D"/>
    <w:rsid w:val="003954A2"/>
    <w:rsid w:val="00397D3A"/>
    <w:rsid w:val="003A3277"/>
    <w:rsid w:val="003A4239"/>
    <w:rsid w:val="003A538C"/>
    <w:rsid w:val="003A5992"/>
    <w:rsid w:val="003A6474"/>
    <w:rsid w:val="003A733F"/>
    <w:rsid w:val="003B27C2"/>
    <w:rsid w:val="003B2DE1"/>
    <w:rsid w:val="003B65A7"/>
    <w:rsid w:val="003B7B07"/>
    <w:rsid w:val="003B7DD0"/>
    <w:rsid w:val="003C0664"/>
    <w:rsid w:val="003C0B33"/>
    <w:rsid w:val="003C2648"/>
    <w:rsid w:val="003C3524"/>
    <w:rsid w:val="003C3985"/>
    <w:rsid w:val="003C4A6C"/>
    <w:rsid w:val="003C6B82"/>
    <w:rsid w:val="003D6351"/>
    <w:rsid w:val="003D6715"/>
    <w:rsid w:val="003E1BEB"/>
    <w:rsid w:val="003E1FD3"/>
    <w:rsid w:val="003E6A44"/>
    <w:rsid w:val="003F4BCA"/>
    <w:rsid w:val="003F716D"/>
    <w:rsid w:val="003F78BB"/>
    <w:rsid w:val="004022BB"/>
    <w:rsid w:val="0040430F"/>
    <w:rsid w:val="004055F9"/>
    <w:rsid w:val="004120A3"/>
    <w:rsid w:val="004133CA"/>
    <w:rsid w:val="00414E97"/>
    <w:rsid w:val="004171AB"/>
    <w:rsid w:val="00424B6B"/>
    <w:rsid w:val="004355D3"/>
    <w:rsid w:val="00436109"/>
    <w:rsid w:val="00436C9D"/>
    <w:rsid w:val="00442EBC"/>
    <w:rsid w:val="004473A9"/>
    <w:rsid w:val="00450EBA"/>
    <w:rsid w:val="00451B50"/>
    <w:rsid w:val="0045375A"/>
    <w:rsid w:val="00454B55"/>
    <w:rsid w:val="0045688E"/>
    <w:rsid w:val="00457F0F"/>
    <w:rsid w:val="00460E19"/>
    <w:rsid w:val="00461235"/>
    <w:rsid w:val="004639C0"/>
    <w:rsid w:val="00467F59"/>
    <w:rsid w:val="004758F6"/>
    <w:rsid w:val="004759D5"/>
    <w:rsid w:val="00484137"/>
    <w:rsid w:val="0049145A"/>
    <w:rsid w:val="00496634"/>
    <w:rsid w:val="004A399D"/>
    <w:rsid w:val="004A3A06"/>
    <w:rsid w:val="004A5AE0"/>
    <w:rsid w:val="004B3EDB"/>
    <w:rsid w:val="004C25E2"/>
    <w:rsid w:val="004C4BCC"/>
    <w:rsid w:val="004D193F"/>
    <w:rsid w:val="004D311C"/>
    <w:rsid w:val="004D3FA6"/>
    <w:rsid w:val="004D4CFD"/>
    <w:rsid w:val="004E20F5"/>
    <w:rsid w:val="004E7FE7"/>
    <w:rsid w:val="004F0E50"/>
    <w:rsid w:val="004F225D"/>
    <w:rsid w:val="004F2FE5"/>
    <w:rsid w:val="004F37EE"/>
    <w:rsid w:val="004F507A"/>
    <w:rsid w:val="004F699B"/>
    <w:rsid w:val="005026D3"/>
    <w:rsid w:val="00502C75"/>
    <w:rsid w:val="00504910"/>
    <w:rsid w:val="00504A97"/>
    <w:rsid w:val="005072EE"/>
    <w:rsid w:val="00507A2B"/>
    <w:rsid w:val="005139A3"/>
    <w:rsid w:val="00513DA0"/>
    <w:rsid w:val="0051460F"/>
    <w:rsid w:val="00516ECB"/>
    <w:rsid w:val="00531FFD"/>
    <w:rsid w:val="00533E23"/>
    <w:rsid w:val="00535230"/>
    <w:rsid w:val="005366BA"/>
    <w:rsid w:val="00541FA6"/>
    <w:rsid w:val="00542ECE"/>
    <w:rsid w:val="00544DEB"/>
    <w:rsid w:val="00544F38"/>
    <w:rsid w:val="00545094"/>
    <w:rsid w:val="00545465"/>
    <w:rsid w:val="0054718F"/>
    <w:rsid w:val="00551834"/>
    <w:rsid w:val="00555938"/>
    <w:rsid w:val="005620E1"/>
    <w:rsid w:val="00563694"/>
    <w:rsid w:val="00564E90"/>
    <w:rsid w:val="005711C0"/>
    <w:rsid w:val="0057294E"/>
    <w:rsid w:val="0057400B"/>
    <w:rsid w:val="00574C89"/>
    <w:rsid w:val="005756E0"/>
    <w:rsid w:val="005801DC"/>
    <w:rsid w:val="005804E9"/>
    <w:rsid w:val="00582116"/>
    <w:rsid w:val="00582C29"/>
    <w:rsid w:val="00585043"/>
    <w:rsid w:val="005852A1"/>
    <w:rsid w:val="00585E7B"/>
    <w:rsid w:val="00591531"/>
    <w:rsid w:val="00591FD4"/>
    <w:rsid w:val="00592718"/>
    <w:rsid w:val="00597487"/>
    <w:rsid w:val="00597F33"/>
    <w:rsid w:val="005A1578"/>
    <w:rsid w:val="005A2A5E"/>
    <w:rsid w:val="005A37BB"/>
    <w:rsid w:val="005A65F2"/>
    <w:rsid w:val="005A75AF"/>
    <w:rsid w:val="005B44FB"/>
    <w:rsid w:val="005C121F"/>
    <w:rsid w:val="005C1B7A"/>
    <w:rsid w:val="005C5EB0"/>
    <w:rsid w:val="005C6197"/>
    <w:rsid w:val="005C7B61"/>
    <w:rsid w:val="005D6786"/>
    <w:rsid w:val="005E162D"/>
    <w:rsid w:val="005E6360"/>
    <w:rsid w:val="005E7518"/>
    <w:rsid w:val="005F0BED"/>
    <w:rsid w:val="005F0DC5"/>
    <w:rsid w:val="005F15E0"/>
    <w:rsid w:val="005F27F6"/>
    <w:rsid w:val="005F385B"/>
    <w:rsid w:val="005F5DD9"/>
    <w:rsid w:val="005F688A"/>
    <w:rsid w:val="006003E7"/>
    <w:rsid w:val="00601B4F"/>
    <w:rsid w:val="006026E9"/>
    <w:rsid w:val="006039B0"/>
    <w:rsid w:val="006054B3"/>
    <w:rsid w:val="0060734E"/>
    <w:rsid w:val="00607F62"/>
    <w:rsid w:val="00610AE4"/>
    <w:rsid w:val="00613E6C"/>
    <w:rsid w:val="00621B4A"/>
    <w:rsid w:val="00621E5E"/>
    <w:rsid w:val="00624B0D"/>
    <w:rsid w:val="0062585E"/>
    <w:rsid w:val="006260FB"/>
    <w:rsid w:val="00626DE9"/>
    <w:rsid w:val="00627E28"/>
    <w:rsid w:val="0063587D"/>
    <w:rsid w:val="00635D2B"/>
    <w:rsid w:val="0063735E"/>
    <w:rsid w:val="0063789F"/>
    <w:rsid w:val="00637ACA"/>
    <w:rsid w:val="006423A3"/>
    <w:rsid w:val="006439A6"/>
    <w:rsid w:val="00644C92"/>
    <w:rsid w:val="00645853"/>
    <w:rsid w:val="00650338"/>
    <w:rsid w:val="00651021"/>
    <w:rsid w:val="00651CAC"/>
    <w:rsid w:val="006556C5"/>
    <w:rsid w:val="0066368B"/>
    <w:rsid w:val="00664B19"/>
    <w:rsid w:val="00664D93"/>
    <w:rsid w:val="00665E88"/>
    <w:rsid w:val="006678A5"/>
    <w:rsid w:val="00674469"/>
    <w:rsid w:val="006747C5"/>
    <w:rsid w:val="006754E3"/>
    <w:rsid w:val="00675D2D"/>
    <w:rsid w:val="00676731"/>
    <w:rsid w:val="00680BD5"/>
    <w:rsid w:val="006811A9"/>
    <w:rsid w:val="00681633"/>
    <w:rsid w:val="00682306"/>
    <w:rsid w:val="006849C5"/>
    <w:rsid w:val="00686825"/>
    <w:rsid w:val="00686944"/>
    <w:rsid w:val="00691FE3"/>
    <w:rsid w:val="00692BD3"/>
    <w:rsid w:val="00692D1A"/>
    <w:rsid w:val="0069330A"/>
    <w:rsid w:val="006947C3"/>
    <w:rsid w:val="00694E82"/>
    <w:rsid w:val="006962F3"/>
    <w:rsid w:val="00696B89"/>
    <w:rsid w:val="006A3FFA"/>
    <w:rsid w:val="006A4BE9"/>
    <w:rsid w:val="006B47B2"/>
    <w:rsid w:val="006C0ABC"/>
    <w:rsid w:val="006C29F0"/>
    <w:rsid w:val="006C38CE"/>
    <w:rsid w:val="006C72F4"/>
    <w:rsid w:val="006C7954"/>
    <w:rsid w:val="006D1F76"/>
    <w:rsid w:val="006D2BAE"/>
    <w:rsid w:val="006D5D3F"/>
    <w:rsid w:val="006E467B"/>
    <w:rsid w:val="006E671B"/>
    <w:rsid w:val="006E6B21"/>
    <w:rsid w:val="006F2004"/>
    <w:rsid w:val="00700DC9"/>
    <w:rsid w:val="00701992"/>
    <w:rsid w:val="00701A24"/>
    <w:rsid w:val="00701ECD"/>
    <w:rsid w:val="00703142"/>
    <w:rsid w:val="007042E1"/>
    <w:rsid w:val="00711851"/>
    <w:rsid w:val="00711B5A"/>
    <w:rsid w:val="00720882"/>
    <w:rsid w:val="00724EC7"/>
    <w:rsid w:val="0072590D"/>
    <w:rsid w:val="007301F0"/>
    <w:rsid w:val="0073637D"/>
    <w:rsid w:val="0074069F"/>
    <w:rsid w:val="00740C6E"/>
    <w:rsid w:val="00745CCA"/>
    <w:rsid w:val="0074771A"/>
    <w:rsid w:val="00750C59"/>
    <w:rsid w:val="00751D7A"/>
    <w:rsid w:val="007603A0"/>
    <w:rsid w:val="00761839"/>
    <w:rsid w:val="0076579B"/>
    <w:rsid w:val="0077254B"/>
    <w:rsid w:val="00774EBA"/>
    <w:rsid w:val="007765C3"/>
    <w:rsid w:val="0078740E"/>
    <w:rsid w:val="0079016D"/>
    <w:rsid w:val="00794A42"/>
    <w:rsid w:val="00795F66"/>
    <w:rsid w:val="007A0090"/>
    <w:rsid w:val="007A0920"/>
    <w:rsid w:val="007A4813"/>
    <w:rsid w:val="007A6291"/>
    <w:rsid w:val="007A631B"/>
    <w:rsid w:val="007A67F6"/>
    <w:rsid w:val="007A723E"/>
    <w:rsid w:val="007A7C1C"/>
    <w:rsid w:val="007B1553"/>
    <w:rsid w:val="007B211C"/>
    <w:rsid w:val="007B5FB7"/>
    <w:rsid w:val="007B6DAE"/>
    <w:rsid w:val="007C24F2"/>
    <w:rsid w:val="007C3517"/>
    <w:rsid w:val="007C35C7"/>
    <w:rsid w:val="007C5BAE"/>
    <w:rsid w:val="007C6D15"/>
    <w:rsid w:val="007D0CCB"/>
    <w:rsid w:val="007D2EB2"/>
    <w:rsid w:val="007D4F03"/>
    <w:rsid w:val="007D5E14"/>
    <w:rsid w:val="007D7FB2"/>
    <w:rsid w:val="007E0D6E"/>
    <w:rsid w:val="007E1663"/>
    <w:rsid w:val="007E1E27"/>
    <w:rsid w:val="007E34B5"/>
    <w:rsid w:val="007E4407"/>
    <w:rsid w:val="007F2DDA"/>
    <w:rsid w:val="007F3E0C"/>
    <w:rsid w:val="007F7BEE"/>
    <w:rsid w:val="00800327"/>
    <w:rsid w:val="00805F64"/>
    <w:rsid w:val="00807E11"/>
    <w:rsid w:val="00811C19"/>
    <w:rsid w:val="00814499"/>
    <w:rsid w:val="00815004"/>
    <w:rsid w:val="00816748"/>
    <w:rsid w:val="00825908"/>
    <w:rsid w:val="00825DBB"/>
    <w:rsid w:val="00825DD9"/>
    <w:rsid w:val="00827723"/>
    <w:rsid w:val="0082778E"/>
    <w:rsid w:val="008308AE"/>
    <w:rsid w:val="008341AC"/>
    <w:rsid w:val="00835428"/>
    <w:rsid w:val="008359C6"/>
    <w:rsid w:val="00837F8F"/>
    <w:rsid w:val="0084286B"/>
    <w:rsid w:val="00845C0D"/>
    <w:rsid w:val="00850AC5"/>
    <w:rsid w:val="0085119A"/>
    <w:rsid w:val="00853C0B"/>
    <w:rsid w:val="008613DA"/>
    <w:rsid w:val="00865240"/>
    <w:rsid w:val="008668D6"/>
    <w:rsid w:val="00867DCB"/>
    <w:rsid w:val="00870963"/>
    <w:rsid w:val="008729F2"/>
    <w:rsid w:val="00875D82"/>
    <w:rsid w:val="00876ED6"/>
    <w:rsid w:val="00881421"/>
    <w:rsid w:val="00885A46"/>
    <w:rsid w:val="00890481"/>
    <w:rsid w:val="00896522"/>
    <w:rsid w:val="00897600"/>
    <w:rsid w:val="008A07F2"/>
    <w:rsid w:val="008A16AB"/>
    <w:rsid w:val="008A4208"/>
    <w:rsid w:val="008A4BF3"/>
    <w:rsid w:val="008A4C00"/>
    <w:rsid w:val="008A5623"/>
    <w:rsid w:val="008A5EF9"/>
    <w:rsid w:val="008B0002"/>
    <w:rsid w:val="008B2FD9"/>
    <w:rsid w:val="008C3DD9"/>
    <w:rsid w:val="008D333C"/>
    <w:rsid w:val="008D644A"/>
    <w:rsid w:val="008E0B1E"/>
    <w:rsid w:val="008E1963"/>
    <w:rsid w:val="008E64F0"/>
    <w:rsid w:val="008E7E90"/>
    <w:rsid w:val="008F0C80"/>
    <w:rsid w:val="008F1510"/>
    <w:rsid w:val="008F1A81"/>
    <w:rsid w:val="008F1A9D"/>
    <w:rsid w:val="008F3115"/>
    <w:rsid w:val="008F6821"/>
    <w:rsid w:val="008F7AB6"/>
    <w:rsid w:val="00903428"/>
    <w:rsid w:val="00904A35"/>
    <w:rsid w:val="00911480"/>
    <w:rsid w:val="00915BF5"/>
    <w:rsid w:val="00924604"/>
    <w:rsid w:val="00930292"/>
    <w:rsid w:val="00932450"/>
    <w:rsid w:val="009344EB"/>
    <w:rsid w:val="00937C65"/>
    <w:rsid w:val="0094768A"/>
    <w:rsid w:val="0095374E"/>
    <w:rsid w:val="00955F94"/>
    <w:rsid w:val="00960EBD"/>
    <w:rsid w:val="00961D2A"/>
    <w:rsid w:val="00964027"/>
    <w:rsid w:val="00967B00"/>
    <w:rsid w:val="0097532C"/>
    <w:rsid w:val="00975F6C"/>
    <w:rsid w:val="009817B1"/>
    <w:rsid w:val="00984ADC"/>
    <w:rsid w:val="00985147"/>
    <w:rsid w:val="0098774C"/>
    <w:rsid w:val="00990367"/>
    <w:rsid w:val="00990794"/>
    <w:rsid w:val="009915B9"/>
    <w:rsid w:val="009915EC"/>
    <w:rsid w:val="0099166B"/>
    <w:rsid w:val="00992E6A"/>
    <w:rsid w:val="009956D0"/>
    <w:rsid w:val="00995F3F"/>
    <w:rsid w:val="00996F4C"/>
    <w:rsid w:val="009A175E"/>
    <w:rsid w:val="009A4D32"/>
    <w:rsid w:val="009B0231"/>
    <w:rsid w:val="009B28F0"/>
    <w:rsid w:val="009B4B4E"/>
    <w:rsid w:val="009C2AE3"/>
    <w:rsid w:val="009C4B25"/>
    <w:rsid w:val="009C5CAD"/>
    <w:rsid w:val="009D16E6"/>
    <w:rsid w:val="009D5864"/>
    <w:rsid w:val="009D5E67"/>
    <w:rsid w:val="009D6EE5"/>
    <w:rsid w:val="009E1C09"/>
    <w:rsid w:val="009E2C46"/>
    <w:rsid w:val="009E3027"/>
    <w:rsid w:val="009F0157"/>
    <w:rsid w:val="009F0F5E"/>
    <w:rsid w:val="009F2929"/>
    <w:rsid w:val="009F4C59"/>
    <w:rsid w:val="009F4FF8"/>
    <w:rsid w:val="009F792E"/>
    <w:rsid w:val="009F7B10"/>
    <w:rsid w:val="00A00FB0"/>
    <w:rsid w:val="00A01CFE"/>
    <w:rsid w:val="00A03635"/>
    <w:rsid w:val="00A07092"/>
    <w:rsid w:val="00A07217"/>
    <w:rsid w:val="00A10CE7"/>
    <w:rsid w:val="00A12343"/>
    <w:rsid w:val="00A12E5D"/>
    <w:rsid w:val="00A13DC5"/>
    <w:rsid w:val="00A14193"/>
    <w:rsid w:val="00A1478D"/>
    <w:rsid w:val="00A16947"/>
    <w:rsid w:val="00A205EE"/>
    <w:rsid w:val="00A2303D"/>
    <w:rsid w:val="00A27E2A"/>
    <w:rsid w:val="00A329D7"/>
    <w:rsid w:val="00A32D2D"/>
    <w:rsid w:val="00A33ABB"/>
    <w:rsid w:val="00A34E68"/>
    <w:rsid w:val="00A353D3"/>
    <w:rsid w:val="00A42224"/>
    <w:rsid w:val="00A43D27"/>
    <w:rsid w:val="00A47FD7"/>
    <w:rsid w:val="00A511AA"/>
    <w:rsid w:val="00A51427"/>
    <w:rsid w:val="00A55A8C"/>
    <w:rsid w:val="00A5679B"/>
    <w:rsid w:val="00A571F0"/>
    <w:rsid w:val="00A66D6F"/>
    <w:rsid w:val="00A6726C"/>
    <w:rsid w:val="00A67850"/>
    <w:rsid w:val="00A703F2"/>
    <w:rsid w:val="00A73E30"/>
    <w:rsid w:val="00A7489E"/>
    <w:rsid w:val="00A77458"/>
    <w:rsid w:val="00A90050"/>
    <w:rsid w:val="00A90316"/>
    <w:rsid w:val="00A90969"/>
    <w:rsid w:val="00A916C9"/>
    <w:rsid w:val="00A9317F"/>
    <w:rsid w:val="00A960EB"/>
    <w:rsid w:val="00A96146"/>
    <w:rsid w:val="00AA3782"/>
    <w:rsid w:val="00AA61DF"/>
    <w:rsid w:val="00AA660B"/>
    <w:rsid w:val="00AA6835"/>
    <w:rsid w:val="00AB0951"/>
    <w:rsid w:val="00AB3410"/>
    <w:rsid w:val="00AB38AA"/>
    <w:rsid w:val="00AB3F05"/>
    <w:rsid w:val="00AC0131"/>
    <w:rsid w:val="00AC1371"/>
    <w:rsid w:val="00AC2CFD"/>
    <w:rsid w:val="00AD203D"/>
    <w:rsid w:val="00AD560D"/>
    <w:rsid w:val="00AE1E3C"/>
    <w:rsid w:val="00AE4D5E"/>
    <w:rsid w:val="00AE5E45"/>
    <w:rsid w:val="00AE7E5A"/>
    <w:rsid w:val="00AF1C44"/>
    <w:rsid w:val="00AF3057"/>
    <w:rsid w:val="00AF70B2"/>
    <w:rsid w:val="00B00C29"/>
    <w:rsid w:val="00B03BF1"/>
    <w:rsid w:val="00B0424C"/>
    <w:rsid w:val="00B05B1D"/>
    <w:rsid w:val="00B1247C"/>
    <w:rsid w:val="00B126B8"/>
    <w:rsid w:val="00B14811"/>
    <w:rsid w:val="00B14F97"/>
    <w:rsid w:val="00B16F68"/>
    <w:rsid w:val="00B21339"/>
    <w:rsid w:val="00B23C42"/>
    <w:rsid w:val="00B24FDA"/>
    <w:rsid w:val="00B26DFA"/>
    <w:rsid w:val="00B3248D"/>
    <w:rsid w:val="00B35A4A"/>
    <w:rsid w:val="00B415DA"/>
    <w:rsid w:val="00B41F6C"/>
    <w:rsid w:val="00B5018B"/>
    <w:rsid w:val="00B545A5"/>
    <w:rsid w:val="00B54D35"/>
    <w:rsid w:val="00B62A92"/>
    <w:rsid w:val="00B6590D"/>
    <w:rsid w:val="00B73F60"/>
    <w:rsid w:val="00B753AE"/>
    <w:rsid w:val="00B801CD"/>
    <w:rsid w:val="00B80B98"/>
    <w:rsid w:val="00B84491"/>
    <w:rsid w:val="00B84E54"/>
    <w:rsid w:val="00B85BCC"/>
    <w:rsid w:val="00B87C02"/>
    <w:rsid w:val="00B90B3C"/>
    <w:rsid w:val="00B92C1A"/>
    <w:rsid w:val="00B97AA2"/>
    <w:rsid w:val="00B97BD4"/>
    <w:rsid w:val="00BA1C31"/>
    <w:rsid w:val="00BA1FBE"/>
    <w:rsid w:val="00BA2143"/>
    <w:rsid w:val="00BA3193"/>
    <w:rsid w:val="00BA3F81"/>
    <w:rsid w:val="00BA44F0"/>
    <w:rsid w:val="00BB144A"/>
    <w:rsid w:val="00BB3D6F"/>
    <w:rsid w:val="00BB43F4"/>
    <w:rsid w:val="00BB588F"/>
    <w:rsid w:val="00BC06B4"/>
    <w:rsid w:val="00BC2AD2"/>
    <w:rsid w:val="00BC32AD"/>
    <w:rsid w:val="00BC583C"/>
    <w:rsid w:val="00BD14DA"/>
    <w:rsid w:val="00BD5AC2"/>
    <w:rsid w:val="00BD5B52"/>
    <w:rsid w:val="00BE5E14"/>
    <w:rsid w:val="00BE71E5"/>
    <w:rsid w:val="00BE7ED8"/>
    <w:rsid w:val="00BF1261"/>
    <w:rsid w:val="00BF5444"/>
    <w:rsid w:val="00BF585C"/>
    <w:rsid w:val="00C0148C"/>
    <w:rsid w:val="00C07241"/>
    <w:rsid w:val="00C076F1"/>
    <w:rsid w:val="00C108AD"/>
    <w:rsid w:val="00C13247"/>
    <w:rsid w:val="00C16F5F"/>
    <w:rsid w:val="00C171A8"/>
    <w:rsid w:val="00C221D1"/>
    <w:rsid w:val="00C2371D"/>
    <w:rsid w:val="00C23A96"/>
    <w:rsid w:val="00C24113"/>
    <w:rsid w:val="00C32102"/>
    <w:rsid w:val="00C34993"/>
    <w:rsid w:val="00C34B38"/>
    <w:rsid w:val="00C360B4"/>
    <w:rsid w:val="00C406F1"/>
    <w:rsid w:val="00C40C8A"/>
    <w:rsid w:val="00C41B34"/>
    <w:rsid w:val="00C4201B"/>
    <w:rsid w:val="00C4267B"/>
    <w:rsid w:val="00C42F20"/>
    <w:rsid w:val="00C44414"/>
    <w:rsid w:val="00C47579"/>
    <w:rsid w:val="00C51E57"/>
    <w:rsid w:val="00C546DB"/>
    <w:rsid w:val="00C5686E"/>
    <w:rsid w:val="00C6104E"/>
    <w:rsid w:val="00C610B9"/>
    <w:rsid w:val="00C63FD2"/>
    <w:rsid w:val="00C65093"/>
    <w:rsid w:val="00C66D25"/>
    <w:rsid w:val="00C719B6"/>
    <w:rsid w:val="00C80A44"/>
    <w:rsid w:val="00C83B29"/>
    <w:rsid w:val="00C844F7"/>
    <w:rsid w:val="00C873C3"/>
    <w:rsid w:val="00C87A03"/>
    <w:rsid w:val="00C903EB"/>
    <w:rsid w:val="00C93971"/>
    <w:rsid w:val="00C957DC"/>
    <w:rsid w:val="00CA2526"/>
    <w:rsid w:val="00CA2C36"/>
    <w:rsid w:val="00CA73BA"/>
    <w:rsid w:val="00CB0B97"/>
    <w:rsid w:val="00CB14E4"/>
    <w:rsid w:val="00CB58F3"/>
    <w:rsid w:val="00CB5DAE"/>
    <w:rsid w:val="00CC01A0"/>
    <w:rsid w:val="00CC1A2B"/>
    <w:rsid w:val="00CC33A3"/>
    <w:rsid w:val="00CC4F05"/>
    <w:rsid w:val="00CC63F8"/>
    <w:rsid w:val="00CD05ED"/>
    <w:rsid w:val="00CD221D"/>
    <w:rsid w:val="00CD3510"/>
    <w:rsid w:val="00CD4A32"/>
    <w:rsid w:val="00CD5F63"/>
    <w:rsid w:val="00CE2E96"/>
    <w:rsid w:val="00CE49C8"/>
    <w:rsid w:val="00CF0839"/>
    <w:rsid w:val="00CF2B71"/>
    <w:rsid w:val="00CF43ED"/>
    <w:rsid w:val="00CF7AFC"/>
    <w:rsid w:val="00D00D3F"/>
    <w:rsid w:val="00D034EB"/>
    <w:rsid w:val="00D054E5"/>
    <w:rsid w:val="00D065A7"/>
    <w:rsid w:val="00D06F5E"/>
    <w:rsid w:val="00D07770"/>
    <w:rsid w:val="00D217B7"/>
    <w:rsid w:val="00D24355"/>
    <w:rsid w:val="00D2662F"/>
    <w:rsid w:val="00D27992"/>
    <w:rsid w:val="00D3184B"/>
    <w:rsid w:val="00D327F9"/>
    <w:rsid w:val="00D33CFE"/>
    <w:rsid w:val="00D357C4"/>
    <w:rsid w:val="00D35863"/>
    <w:rsid w:val="00D37120"/>
    <w:rsid w:val="00D45F4A"/>
    <w:rsid w:val="00D47EA0"/>
    <w:rsid w:val="00D51A82"/>
    <w:rsid w:val="00D529EB"/>
    <w:rsid w:val="00D664E9"/>
    <w:rsid w:val="00D67CB1"/>
    <w:rsid w:val="00D73206"/>
    <w:rsid w:val="00D757D9"/>
    <w:rsid w:val="00D801DA"/>
    <w:rsid w:val="00D80E76"/>
    <w:rsid w:val="00D82F33"/>
    <w:rsid w:val="00D84C8B"/>
    <w:rsid w:val="00D8568C"/>
    <w:rsid w:val="00D862A3"/>
    <w:rsid w:val="00D86577"/>
    <w:rsid w:val="00D92631"/>
    <w:rsid w:val="00D93EC0"/>
    <w:rsid w:val="00D94EF5"/>
    <w:rsid w:val="00D95CA2"/>
    <w:rsid w:val="00D96678"/>
    <w:rsid w:val="00D97A2E"/>
    <w:rsid w:val="00DB2F8C"/>
    <w:rsid w:val="00DB6E5F"/>
    <w:rsid w:val="00DC0E46"/>
    <w:rsid w:val="00DC0F49"/>
    <w:rsid w:val="00DC23B0"/>
    <w:rsid w:val="00DD7806"/>
    <w:rsid w:val="00DE42E9"/>
    <w:rsid w:val="00DE6A13"/>
    <w:rsid w:val="00DE7375"/>
    <w:rsid w:val="00DF15C9"/>
    <w:rsid w:val="00DF3B22"/>
    <w:rsid w:val="00DF7A55"/>
    <w:rsid w:val="00E027EF"/>
    <w:rsid w:val="00E039D2"/>
    <w:rsid w:val="00E06452"/>
    <w:rsid w:val="00E1140D"/>
    <w:rsid w:val="00E13479"/>
    <w:rsid w:val="00E14E71"/>
    <w:rsid w:val="00E14F25"/>
    <w:rsid w:val="00E17302"/>
    <w:rsid w:val="00E17472"/>
    <w:rsid w:val="00E2504F"/>
    <w:rsid w:val="00E260DC"/>
    <w:rsid w:val="00E2771B"/>
    <w:rsid w:val="00E30AFB"/>
    <w:rsid w:val="00E312F0"/>
    <w:rsid w:val="00E330CA"/>
    <w:rsid w:val="00E33EEE"/>
    <w:rsid w:val="00E3459D"/>
    <w:rsid w:val="00E34CBA"/>
    <w:rsid w:val="00E34DA7"/>
    <w:rsid w:val="00E353DB"/>
    <w:rsid w:val="00E4374B"/>
    <w:rsid w:val="00E465FD"/>
    <w:rsid w:val="00E51981"/>
    <w:rsid w:val="00E52E9A"/>
    <w:rsid w:val="00E576A2"/>
    <w:rsid w:val="00E6623C"/>
    <w:rsid w:val="00E72BF5"/>
    <w:rsid w:val="00E731D7"/>
    <w:rsid w:val="00E75B19"/>
    <w:rsid w:val="00E767CA"/>
    <w:rsid w:val="00E80DD0"/>
    <w:rsid w:val="00E83B59"/>
    <w:rsid w:val="00E83DAE"/>
    <w:rsid w:val="00E87928"/>
    <w:rsid w:val="00E9019D"/>
    <w:rsid w:val="00E925C6"/>
    <w:rsid w:val="00E93705"/>
    <w:rsid w:val="00E95B4C"/>
    <w:rsid w:val="00EA3E85"/>
    <w:rsid w:val="00EA460B"/>
    <w:rsid w:val="00EB22B3"/>
    <w:rsid w:val="00EB2AD8"/>
    <w:rsid w:val="00EB3291"/>
    <w:rsid w:val="00EB44B4"/>
    <w:rsid w:val="00EB5164"/>
    <w:rsid w:val="00EB7B09"/>
    <w:rsid w:val="00EC0BD8"/>
    <w:rsid w:val="00EC0E35"/>
    <w:rsid w:val="00EC317E"/>
    <w:rsid w:val="00EC7097"/>
    <w:rsid w:val="00ED37F8"/>
    <w:rsid w:val="00ED48BA"/>
    <w:rsid w:val="00ED504D"/>
    <w:rsid w:val="00ED6D04"/>
    <w:rsid w:val="00EE0704"/>
    <w:rsid w:val="00EE1793"/>
    <w:rsid w:val="00EE1CD6"/>
    <w:rsid w:val="00EE2ECF"/>
    <w:rsid w:val="00EE3ADB"/>
    <w:rsid w:val="00EE4A59"/>
    <w:rsid w:val="00EE5ECA"/>
    <w:rsid w:val="00EE6EBF"/>
    <w:rsid w:val="00EF0B55"/>
    <w:rsid w:val="00EF1985"/>
    <w:rsid w:val="00EF36F8"/>
    <w:rsid w:val="00EF517D"/>
    <w:rsid w:val="00EF6EFC"/>
    <w:rsid w:val="00EF7607"/>
    <w:rsid w:val="00F02095"/>
    <w:rsid w:val="00F042E1"/>
    <w:rsid w:val="00F0560E"/>
    <w:rsid w:val="00F05A0E"/>
    <w:rsid w:val="00F07783"/>
    <w:rsid w:val="00F078F0"/>
    <w:rsid w:val="00F10ECC"/>
    <w:rsid w:val="00F13CBF"/>
    <w:rsid w:val="00F1778B"/>
    <w:rsid w:val="00F2051A"/>
    <w:rsid w:val="00F251D8"/>
    <w:rsid w:val="00F261B1"/>
    <w:rsid w:val="00F3030F"/>
    <w:rsid w:val="00F30C45"/>
    <w:rsid w:val="00F3193C"/>
    <w:rsid w:val="00F32C2A"/>
    <w:rsid w:val="00F32D74"/>
    <w:rsid w:val="00F36863"/>
    <w:rsid w:val="00F43111"/>
    <w:rsid w:val="00F4589C"/>
    <w:rsid w:val="00F47024"/>
    <w:rsid w:val="00F534BE"/>
    <w:rsid w:val="00F61426"/>
    <w:rsid w:val="00F7054E"/>
    <w:rsid w:val="00F70FFD"/>
    <w:rsid w:val="00F71E46"/>
    <w:rsid w:val="00F724D5"/>
    <w:rsid w:val="00F80016"/>
    <w:rsid w:val="00F805E8"/>
    <w:rsid w:val="00F80C19"/>
    <w:rsid w:val="00F80E25"/>
    <w:rsid w:val="00F80FE9"/>
    <w:rsid w:val="00F820D3"/>
    <w:rsid w:val="00F838D4"/>
    <w:rsid w:val="00F86535"/>
    <w:rsid w:val="00F86D2E"/>
    <w:rsid w:val="00F879DE"/>
    <w:rsid w:val="00F87CA8"/>
    <w:rsid w:val="00F96CBC"/>
    <w:rsid w:val="00F97AAE"/>
    <w:rsid w:val="00FA04D6"/>
    <w:rsid w:val="00FA1DED"/>
    <w:rsid w:val="00FA22D3"/>
    <w:rsid w:val="00FA2A3B"/>
    <w:rsid w:val="00FA2D2A"/>
    <w:rsid w:val="00FA4946"/>
    <w:rsid w:val="00FA50E7"/>
    <w:rsid w:val="00FA6DEF"/>
    <w:rsid w:val="00FA78F0"/>
    <w:rsid w:val="00FB2A99"/>
    <w:rsid w:val="00FB2C05"/>
    <w:rsid w:val="00FB3856"/>
    <w:rsid w:val="00FC006F"/>
    <w:rsid w:val="00FC2C99"/>
    <w:rsid w:val="00FC467B"/>
    <w:rsid w:val="00FC525A"/>
    <w:rsid w:val="00FD0C1C"/>
    <w:rsid w:val="00FE3182"/>
    <w:rsid w:val="00FE540F"/>
    <w:rsid w:val="00FE5DFE"/>
    <w:rsid w:val="00FE6823"/>
    <w:rsid w:val="00FF1703"/>
    <w:rsid w:val="00FF3ADD"/>
    <w:rsid w:val="00FF498F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3E9F"/>
  <w15:chartTrackingRefBased/>
  <w15:docId w15:val="{55A32D1F-03A6-441A-A85C-64BFB666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F8"/>
  </w:style>
  <w:style w:type="paragraph" w:styleId="Heading1">
    <w:name w:val="heading 1"/>
    <w:next w:val="Normal"/>
    <w:link w:val="Heading1Char"/>
    <w:autoRedefine/>
    <w:uiPriority w:val="9"/>
    <w:rsid w:val="004022B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40" w:after="0" w:line="240" w:lineRule="auto"/>
      <w:jc w:val="center"/>
      <w:outlineLvl w:val="0"/>
    </w:pPr>
    <w:rPr>
      <w:rFonts w:ascii="Arial Rounded MT Bold" w:hAnsi="Arial Rounded MT Bold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BB"/>
    <w:rPr>
      <w:rFonts w:ascii="Arial Rounded MT Bold" w:hAnsi="Arial Rounded MT Bold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2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8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tyle1">
    <w:name w:val="Style1"/>
    <w:basedOn w:val="Normal"/>
    <w:autoRedefine/>
    <w:rsid w:val="004022BB"/>
    <w:pPr>
      <w:spacing w:before="100" w:after="200" w:line="276" w:lineRule="auto"/>
      <w:jc w:val="center"/>
    </w:pPr>
    <w:rPr>
      <w:rFonts w:ascii="Arial Rounded MT Bold" w:eastAsiaTheme="minorEastAsia" w:hAnsi="Arial Rounded MT Bold"/>
      <w:sz w:val="20"/>
      <w:szCs w:val="20"/>
    </w:rPr>
  </w:style>
  <w:style w:type="paragraph" w:customStyle="1" w:styleId="Style2">
    <w:name w:val="Style2"/>
    <w:basedOn w:val="Heading5"/>
    <w:link w:val="Style2Char"/>
    <w:rsid w:val="000818D9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2Char">
    <w:name w:val="Style2 Char"/>
    <w:basedOn w:val="Heading5Char"/>
    <w:link w:val="Style2"/>
    <w:rsid w:val="000818D9"/>
    <w:rPr>
      <w:rFonts w:asciiTheme="majorBidi" w:eastAsiaTheme="majorEastAsia" w:hAnsiTheme="majorBidi" w:cstheme="majorBidi"/>
      <w:b/>
      <w:bCs/>
      <w:color w:val="2E74B5" w:themeColor="accent1" w:themeShade="BF"/>
      <w:sz w:val="40"/>
      <w:szCs w:val="40"/>
      <w:lang w:bidi="ar-EG"/>
    </w:rPr>
  </w:style>
  <w:style w:type="paragraph" w:customStyle="1" w:styleId="Style3">
    <w:name w:val="Style3"/>
    <w:basedOn w:val="Heading8"/>
    <w:link w:val="Style3Char"/>
    <w:rsid w:val="008A4208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3Char">
    <w:name w:val="Style3 Char"/>
    <w:basedOn w:val="Heading8Char"/>
    <w:link w:val="Style3"/>
    <w:rsid w:val="008A4208"/>
    <w:rPr>
      <w:rFonts w:asciiTheme="majorBidi" w:eastAsiaTheme="majorEastAsia" w:hAnsiTheme="majorBidi" w:cstheme="majorBidi"/>
      <w:b/>
      <w:bCs/>
      <w:color w:val="272727" w:themeColor="text1" w:themeTint="D8"/>
      <w:sz w:val="40"/>
      <w:szCs w:val="40"/>
      <w:lang w:bidi="ar-EG"/>
    </w:rPr>
  </w:style>
  <w:style w:type="paragraph" w:customStyle="1" w:styleId="Style4">
    <w:name w:val="Style4"/>
    <w:basedOn w:val="Heading6"/>
    <w:link w:val="Style4Char"/>
    <w:rsid w:val="008A4208"/>
    <w:rPr>
      <w:b/>
      <w:sz w:val="35"/>
    </w:rPr>
  </w:style>
  <w:style w:type="character" w:customStyle="1" w:styleId="Style4Char">
    <w:name w:val="Style4 Char"/>
    <w:basedOn w:val="Heading6Char"/>
    <w:link w:val="Style4"/>
    <w:rsid w:val="008A4208"/>
    <w:rPr>
      <w:rFonts w:asciiTheme="majorHAnsi" w:eastAsiaTheme="majorEastAsia" w:hAnsiTheme="majorHAnsi" w:cstheme="majorBidi"/>
      <w:b/>
      <w:color w:val="1F4D78" w:themeColor="accent1" w:themeShade="7F"/>
      <w:sz w:val="35"/>
    </w:rPr>
  </w:style>
  <w:style w:type="paragraph" w:customStyle="1" w:styleId="Style50">
    <w:name w:val="Style50"/>
    <w:basedOn w:val="Heading8"/>
    <w:link w:val="Style50Char"/>
    <w:rsid w:val="008A4208"/>
    <w:rPr>
      <w:rFonts w:asciiTheme="minorBidi" w:hAnsiTheme="minorBidi"/>
      <w:b/>
      <w:sz w:val="35"/>
      <w:szCs w:val="30"/>
    </w:rPr>
  </w:style>
  <w:style w:type="character" w:customStyle="1" w:styleId="Style50Char">
    <w:name w:val="Style50 Char"/>
    <w:basedOn w:val="Heading8Char"/>
    <w:link w:val="Style50"/>
    <w:rsid w:val="008A4208"/>
    <w:rPr>
      <w:rFonts w:asciiTheme="minorBidi" w:eastAsiaTheme="majorEastAsia" w:hAnsiTheme="minorBidi" w:cstheme="majorBidi"/>
      <w:b/>
      <w:color w:val="272727" w:themeColor="text1" w:themeTint="D8"/>
      <w:sz w:val="35"/>
      <w:szCs w:val="30"/>
    </w:rPr>
  </w:style>
  <w:style w:type="paragraph" w:customStyle="1" w:styleId="StyleOne">
    <w:name w:val="Style_One"/>
    <w:basedOn w:val="Heading1"/>
    <w:link w:val="StyleOneChar"/>
    <w:qFormat/>
    <w:rsid w:val="008359C6"/>
    <w:rPr>
      <w:rFonts w:asciiTheme="majorBidi" w:eastAsia="Times New Roman" w:hAnsiTheme="majorBidi"/>
      <w:b/>
      <w:sz w:val="50"/>
      <w:lang w:bidi="ar-EG"/>
    </w:rPr>
  </w:style>
  <w:style w:type="character" w:customStyle="1" w:styleId="StyleOneChar">
    <w:name w:val="Style_One Char"/>
    <w:basedOn w:val="Heading2Char"/>
    <w:link w:val="StyleOne"/>
    <w:rsid w:val="008359C6"/>
    <w:rPr>
      <w:rFonts w:asciiTheme="majorBidi" w:eastAsia="Times New Roman" w:hAnsiTheme="majorBidi" w:cstheme="majorBidi"/>
      <w:b/>
      <w:caps/>
      <w:color w:val="FFFFFF" w:themeColor="background1"/>
      <w:spacing w:val="15"/>
      <w:sz w:val="50"/>
      <w:szCs w:val="26"/>
      <w:shd w:val="clear" w:color="auto" w:fill="5B9BD5" w:themeFill="accent1"/>
      <w:lang w:bidi="ar-EG"/>
    </w:rPr>
  </w:style>
  <w:style w:type="paragraph" w:customStyle="1" w:styleId="StyleThree">
    <w:name w:val="Style_Three"/>
    <w:basedOn w:val="Heading3"/>
    <w:link w:val="StyleThreeChar"/>
    <w:qFormat/>
    <w:rsid w:val="00F32C2A"/>
    <w:rPr>
      <w:rFonts w:asciiTheme="majorBidi" w:hAnsiTheme="majorBidi"/>
      <w:b/>
      <w:sz w:val="40"/>
    </w:rPr>
  </w:style>
  <w:style w:type="character" w:customStyle="1" w:styleId="StyleThreeChar">
    <w:name w:val="Style_Three Char"/>
    <w:basedOn w:val="Heading3Char"/>
    <w:link w:val="StyleThree"/>
    <w:rsid w:val="00F32C2A"/>
    <w:rPr>
      <w:rFonts w:asciiTheme="majorBidi" w:eastAsiaTheme="majorEastAsia" w:hAnsiTheme="majorBidi" w:cstheme="majorBidi"/>
      <w:b/>
      <w:color w:val="1F4D78" w:themeColor="accent1" w:themeShade="7F"/>
      <w:sz w:val="40"/>
      <w:szCs w:val="24"/>
    </w:rPr>
  </w:style>
  <w:style w:type="paragraph" w:customStyle="1" w:styleId="StyleFour">
    <w:name w:val="Style_Four"/>
    <w:basedOn w:val="Heading5"/>
    <w:link w:val="StyleFourChar"/>
    <w:qFormat/>
    <w:rsid w:val="00F32C2A"/>
    <w:rPr>
      <w:rFonts w:asciiTheme="minorBidi" w:hAnsiTheme="minorBidi"/>
      <w:b/>
      <w:sz w:val="36"/>
    </w:rPr>
  </w:style>
  <w:style w:type="character" w:customStyle="1" w:styleId="StyleFourChar">
    <w:name w:val="Style_Four Char"/>
    <w:basedOn w:val="Heading5Char"/>
    <w:link w:val="StyleFour"/>
    <w:rsid w:val="00F32C2A"/>
    <w:rPr>
      <w:rFonts w:asciiTheme="minorBidi" w:eastAsiaTheme="majorEastAsia" w:hAnsiTheme="minorBidi" w:cstheme="majorBidi"/>
      <w:b/>
      <w:color w:val="2E74B5" w:themeColor="accent1" w:themeShade="BF"/>
      <w:sz w:val="36"/>
    </w:rPr>
  </w:style>
  <w:style w:type="character" w:styleId="Hyperlink">
    <w:name w:val="Hyperlink"/>
    <w:basedOn w:val="DefaultParagraphFont"/>
    <w:uiPriority w:val="99"/>
    <w:unhideWhenUsed/>
    <w:rsid w:val="00C6104E"/>
    <w:rPr>
      <w:color w:val="0563C1" w:themeColor="hyperlink"/>
      <w:u w:val="single"/>
    </w:rPr>
  </w:style>
  <w:style w:type="paragraph" w:customStyle="1" w:styleId="StyleTwo">
    <w:name w:val="Style_Two"/>
    <w:basedOn w:val="Heading2"/>
    <w:link w:val="StyleTwoChar"/>
    <w:qFormat/>
    <w:rsid w:val="00F32C2A"/>
    <w:rPr>
      <w:rFonts w:asciiTheme="majorBidi" w:eastAsia="Times New Roman" w:hAnsiTheme="majorBidi"/>
      <w:b/>
      <w:sz w:val="45"/>
    </w:rPr>
  </w:style>
  <w:style w:type="character" w:customStyle="1" w:styleId="StyleTwoChar">
    <w:name w:val="Style_Two Char"/>
    <w:basedOn w:val="Heading2Char"/>
    <w:link w:val="StyleTwo"/>
    <w:rsid w:val="00F32C2A"/>
    <w:rPr>
      <w:rFonts w:asciiTheme="majorBidi" w:eastAsia="Times New Roman" w:hAnsiTheme="majorBidi" w:cstheme="majorBidi"/>
      <w:b/>
      <w:color w:val="2E74B5" w:themeColor="accent1" w:themeShade="BF"/>
      <w:sz w:val="45"/>
      <w:szCs w:val="26"/>
    </w:rPr>
  </w:style>
  <w:style w:type="paragraph" w:customStyle="1" w:styleId="StyleSix">
    <w:name w:val="Style_Six"/>
    <w:basedOn w:val="Normal"/>
    <w:link w:val="StyleSixChar"/>
    <w:qFormat/>
    <w:rsid w:val="00700DC9"/>
    <w:rPr>
      <w:rFonts w:eastAsia="Times New Roman"/>
      <w:sz w:val="32"/>
    </w:rPr>
  </w:style>
  <w:style w:type="character" w:customStyle="1" w:styleId="StyleSixChar">
    <w:name w:val="Style_Six Char"/>
    <w:basedOn w:val="DefaultParagraphFont"/>
    <w:link w:val="StyleSix"/>
    <w:rsid w:val="00700DC9"/>
    <w:rPr>
      <w:rFonts w:eastAsia="Times New Roman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AB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6373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6A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A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538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3A3"/>
  </w:style>
  <w:style w:type="paragraph" w:styleId="Footer">
    <w:name w:val="footer"/>
    <w:basedOn w:val="Normal"/>
    <w:link w:val="Foot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3A3"/>
  </w:style>
  <w:style w:type="paragraph" w:styleId="Title">
    <w:name w:val="Title"/>
    <w:basedOn w:val="Normal"/>
    <w:next w:val="Normal"/>
    <w:link w:val="TitleChar"/>
    <w:uiPriority w:val="10"/>
    <w:qFormat/>
    <w:rsid w:val="00343FB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FB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4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5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7EA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7E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E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7EA0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FA78F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42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688">
          <w:marLeft w:val="30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02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305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635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57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67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1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0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8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55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24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3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29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64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0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1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88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34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7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659">
          <w:marLeft w:val="1051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7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29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1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22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695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05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6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71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8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08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5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80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41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846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206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67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16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734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403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691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30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40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810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8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25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374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767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39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69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751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58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871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7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89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9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0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7523">
          <w:marLeft w:val="0"/>
          <w:marRight w:val="72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740">
          <w:marLeft w:val="0"/>
          <w:marRight w:val="72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0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53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37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495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671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462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75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18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729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01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2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29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9150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77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0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0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9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579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60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219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526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3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1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6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52377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153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34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53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79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47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3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84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3522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78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58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674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7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29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74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589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227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7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7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75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412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97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7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85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61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38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30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3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3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9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7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86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656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9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4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05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266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6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6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6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8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6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30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50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8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0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6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0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7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397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447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2119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68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2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40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63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859">
          <w:marLeft w:val="149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765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48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58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95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9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0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27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455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781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9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9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3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8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24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23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6987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044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448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550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13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61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1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3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45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06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32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66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2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441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4789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618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7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6952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5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551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38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117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043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472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8430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627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084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2661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886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50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0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574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5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9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778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04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731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518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40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355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62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0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50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542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3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5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216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644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4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077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44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23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110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71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2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84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3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68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797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4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47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1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64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21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4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84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610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20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01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96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95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90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6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5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08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691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09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35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8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6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7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9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31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2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5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4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68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72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75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67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268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6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231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292">
          <w:marLeft w:val="1051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27">
          <w:marLeft w:val="1051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73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1726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084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242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599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893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385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769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7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247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082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154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0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67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9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9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554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2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2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665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8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4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92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87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69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616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0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77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877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34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69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6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1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68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08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06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538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130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9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4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636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63C63-D48E-4975-B701-3BEAB6CA5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5157</TotalTime>
  <Pages>14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KHLAWY </dc:creator>
  <cp:keywords/>
  <dc:description/>
  <cp:lastModifiedBy>KHLAWY </cp:lastModifiedBy>
  <cp:revision>620</cp:revision>
  <cp:lastPrinted>2024-06-03T19:41:00Z</cp:lastPrinted>
  <dcterms:created xsi:type="dcterms:W3CDTF">2023-04-23T08:44:00Z</dcterms:created>
  <dcterms:modified xsi:type="dcterms:W3CDTF">2025-03-19T20:32:00Z</dcterms:modified>
</cp:coreProperties>
</file>