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0970" w:rsidRDefault="00CE5F15" w:rsidP="00CE5F15">
      <w:pPr>
        <w:jc w:val="center"/>
        <w:rPr>
          <w:b/>
          <w:color w:val="1F3864" w:themeColor="accent1" w:themeShade="80"/>
          <w:sz w:val="36"/>
          <w:szCs w:val="36"/>
          <w:lang w:val="fr-FR"/>
        </w:rPr>
      </w:pPr>
      <w:r w:rsidRPr="00CE5F15">
        <w:rPr>
          <w:b/>
          <w:color w:val="1F3864" w:themeColor="accent1" w:themeShade="80"/>
          <w:sz w:val="36"/>
          <w:szCs w:val="36"/>
          <w:lang w:val="fr-FR"/>
        </w:rPr>
        <w:t>Compte rendu sur les SoPC</w:t>
      </w:r>
    </w:p>
    <w:p w:rsidR="00CE5F15" w:rsidRDefault="00653564" w:rsidP="00CE5F15">
      <w:pPr>
        <w:rPr>
          <w:b/>
          <w:color w:val="833C0B" w:themeColor="accent2" w:themeShade="80"/>
          <w:sz w:val="36"/>
          <w:szCs w:val="36"/>
          <w:lang w:val="fr-FR"/>
        </w:rPr>
      </w:pPr>
      <w:r w:rsidRPr="002460E8">
        <w:rPr>
          <w:b/>
          <w:color w:val="833C0B" w:themeColor="accent2" w:themeShade="80"/>
          <w:sz w:val="36"/>
          <w:szCs w:val="36"/>
          <w:lang w:val="fr-FR"/>
        </w:rPr>
        <w:t>Tp1</w:t>
      </w:r>
      <w:r w:rsidR="002460E8">
        <w:rPr>
          <w:b/>
          <w:color w:val="833C0B" w:themeColor="accent2" w:themeShade="80"/>
          <w:sz w:val="36"/>
          <w:szCs w:val="36"/>
          <w:lang w:val="fr-FR"/>
        </w:rPr>
        <w:t> : PYNQ -Z2</w:t>
      </w:r>
    </w:p>
    <w:p w:rsidR="002460E8" w:rsidRDefault="002460E8" w:rsidP="00CE5F15">
      <w:pPr>
        <w:rPr>
          <w:lang w:val="fr-FR"/>
        </w:rPr>
      </w:pPr>
      <w:r w:rsidRPr="002460E8">
        <w:rPr>
          <w:lang w:val="fr-FR"/>
        </w:rPr>
        <w:t xml:space="preserve">La carte </w:t>
      </w:r>
      <w:r w:rsidRPr="002460E8">
        <w:rPr>
          <w:rStyle w:val="Strong"/>
          <w:lang w:val="fr-FR"/>
        </w:rPr>
        <w:t>PYNQ</w:t>
      </w:r>
      <w:r w:rsidRPr="002460E8">
        <w:rPr>
          <w:lang w:val="fr-FR"/>
        </w:rPr>
        <w:t xml:space="preserve"> est une plateforme basée sur la technologie </w:t>
      </w:r>
      <w:r w:rsidRPr="002460E8">
        <w:rPr>
          <w:rStyle w:val="Strong"/>
          <w:lang w:val="fr-FR"/>
        </w:rPr>
        <w:t>Zynq SoC (System-on-Chip)</w:t>
      </w:r>
      <w:r w:rsidRPr="002460E8">
        <w:rPr>
          <w:lang w:val="fr-FR"/>
        </w:rPr>
        <w:t xml:space="preserve">, développée par Xilinx, qui combine un </w:t>
      </w:r>
      <w:r w:rsidRPr="002460E8">
        <w:rPr>
          <w:rStyle w:val="Strong"/>
          <w:lang w:val="fr-FR"/>
        </w:rPr>
        <w:t>processeur ARM Cortex-A9</w:t>
      </w:r>
      <w:r w:rsidRPr="002460E8">
        <w:rPr>
          <w:lang w:val="fr-FR"/>
        </w:rPr>
        <w:t xml:space="preserve"> avec un </w:t>
      </w:r>
      <w:r w:rsidRPr="002460E8">
        <w:rPr>
          <w:rStyle w:val="Strong"/>
          <w:lang w:val="fr-FR"/>
        </w:rPr>
        <w:t>FPGA programmable</w:t>
      </w:r>
      <w:r w:rsidRPr="002460E8">
        <w:rPr>
          <w:lang w:val="fr-FR"/>
        </w:rPr>
        <w:t>. Elle est conçue pour simplifier le développement en utilisant un environnement Python pour interagir avec le matériel FPGA, ce qui la rend idéale pour les étudiants, chercheurs et développeurs travaillant sur des projets de prototypage matériel/logiciel.</w:t>
      </w:r>
    </w:p>
    <w:p w:rsidR="002460E8" w:rsidRDefault="002460E8" w:rsidP="00CE5F15">
      <w:pPr>
        <w:rPr>
          <w:b/>
          <w:color w:val="833C0B" w:themeColor="accent2" w:themeShade="80"/>
          <w:sz w:val="36"/>
          <w:szCs w:val="36"/>
          <w:lang w:val="fr-FR"/>
        </w:rPr>
      </w:pPr>
    </w:p>
    <w:p w:rsidR="002460E8" w:rsidRPr="002460E8" w:rsidRDefault="002460E8" w:rsidP="002460E8">
      <w:pPr>
        <w:spacing w:before="100" w:beforeAutospacing="1" w:after="100" w:afterAutospacing="1" w:line="240" w:lineRule="auto"/>
        <w:rPr>
          <w:rFonts w:ascii="Times New Roman" w:eastAsia="Times New Roman" w:hAnsi="Times New Roman" w:cs="Times New Roman"/>
          <w:sz w:val="24"/>
          <w:szCs w:val="24"/>
          <w:lang w:val="fr-FR"/>
        </w:rPr>
      </w:pPr>
      <w:r w:rsidRPr="002460E8">
        <w:rPr>
          <w:rFonts w:ascii="Times New Roman" w:eastAsia="Times New Roman" w:hAnsi="Times New Roman" w:cs="Times New Roman"/>
          <w:sz w:val="24"/>
          <w:szCs w:val="24"/>
          <w:lang w:val="fr-FR"/>
        </w:rPr>
        <w:t>Le Zynq SoC combine deux parties principales :</w:t>
      </w:r>
    </w:p>
    <w:p w:rsidR="002460E8" w:rsidRPr="002460E8" w:rsidRDefault="002460E8" w:rsidP="002460E8">
      <w:pPr>
        <w:numPr>
          <w:ilvl w:val="0"/>
          <w:numId w:val="3"/>
        </w:numPr>
        <w:spacing w:before="100" w:beforeAutospacing="1" w:after="100" w:afterAutospacing="1" w:line="240" w:lineRule="auto"/>
        <w:rPr>
          <w:rFonts w:ascii="Times New Roman" w:eastAsia="Times New Roman" w:hAnsi="Times New Roman" w:cs="Times New Roman"/>
          <w:sz w:val="24"/>
          <w:szCs w:val="24"/>
          <w:lang w:val="fr-FR"/>
        </w:rPr>
      </w:pPr>
      <w:r w:rsidRPr="002460E8">
        <w:rPr>
          <w:rFonts w:ascii="Times New Roman" w:eastAsia="Times New Roman" w:hAnsi="Times New Roman" w:cs="Times New Roman"/>
          <w:b/>
          <w:bCs/>
          <w:sz w:val="24"/>
          <w:szCs w:val="24"/>
          <w:lang w:val="fr-FR"/>
        </w:rPr>
        <w:t>PS (Processing System)</w:t>
      </w:r>
      <w:r w:rsidRPr="002460E8">
        <w:rPr>
          <w:rFonts w:ascii="Times New Roman" w:eastAsia="Times New Roman" w:hAnsi="Times New Roman" w:cs="Times New Roman"/>
          <w:sz w:val="24"/>
          <w:szCs w:val="24"/>
          <w:lang w:val="fr-FR"/>
        </w:rPr>
        <w:t xml:space="preserve"> : Partie processeur ARM pour exécuter des logiciels classiques.</w:t>
      </w:r>
    </w:p>
    <w:p w:rsidR="002460E8" w:rsidRPr="002460E8" w:rsidRDefault="002460E8" w:rsidP="002460E8">
      <w:pPr>
        <w:numPr>
          <w:ilvl w:val="0"/>
          <w:numId w:val="3"/>
        </w:numPr>
        <w:spacing w:before="100" w:beforeAutospacing="1" w:after="100" w:afterAutospacing="1" w:line="240" w:lineRule="auto"/>
        <w:rPr>
          <w:rFonts w:ascii="Times New Roman" w:eastAsia="Times New Roman" w:hAnsi="Times New Roman" w:cs="Times New Roman"/>
          <w:sz w:val="24"/>
          <w:szCs w:val="24"/>
          <w:lang w:val="fr-FR"/>
        </w:rPr>
      </w:pPr>
      <w:r w:rsidRPr="002460E8">
        <w:rPr>
          <w:rFonts w:ascii="Times New Roman" w:eastAsia="Times New Roman" w:hAnsi="Times New Roman" w:cs="Times New Roman"/>
          <w:b/>
          <w:bCs/>
          <w:sz w:val="24"/>
          <w:szCs w:val="24"/>
          <w:lang w:val="fr-FR"/>
        </w:rPr>
        <w:t>PL (Programmable Logic)</w:t>
      </w:r>
      <w:r w:rsidRPr="002460E8">
        <w:rPr>
          <w:rFonts w:ascii="Times New Roman" w:eastAsia="Times New Roman" w:hAnsi="Times New Roman" w:cs="Times New Roman"/>
          <w:sz w:val="24"/>
          <w:szCs w:val="24"/>
          <w:lang w:val="fr-FR"/>
        </w:rPr>
        <w:t xml:space="preserve"> : Partie FPGA pour exécuter des accélérateurs matériels personnalisés.</w:t>
      </w:r>
    </w:p>
    <w:p w:rsidR="002460E8" w:rsidRPr="002460E8" w:rsidRDefault="002460E8" w:rsidP="002460E8">
      <w:pPr>
        <w:spacing w:before="100" w:beforeAutospacing="1" w:after="100" w:afterAutospacing="1" w:line="240" w:lineRule="auto"/>
        <w:rPr>
          <w:rFonts w:ascii="Times New Roman" w:eastAsia="Times New Roman" w:hAnsi="Times New Roman" w:cs="Times New Roman"/>
          <w:sz w:val="24"/>
          <w:szCs w:val="24"/>
          <w:lang w:val="fr-FR"/>
        </w:rPr>
      </w:pPr>
      <w:r w:rsidRPr="002460E8">
        <w:rPr>
          <w:rFonts w:ascii="Times New Roman" w:eastAsia="Times New Roman" w:hAnsi="Times New Roman" w:cs="Times New Roman"/>
          <w:sz w:val="24"/>
          <w:szCs w:val="24"/>
          <w:lang w:val="fr-FR"/>
        </w:rPr>
        <w:t xml:space="preserve">La carte </w:t>
      </w:r>
      <w:r w:rsidRPr="002460E8">
        <w:rPr>
          <w:rFonts w:ascii="Times New Roman" w:eastAsia="Times New Roman" w:hAnsi="Times New Roman" w:cs="Times New Roman"/>
          <w:b/>
          <w:bCs/>
          <w:sz w:val="24"/>
          <w:szCs w:val="24"/>
          <w:lang w:val="fr-FR"/>
        </w:rPr>
        <w:t>PYNQ</w:t>
      </w:r>
      <w:r w:rsidRPr="002460E8">
        <w:rPr>
          <w:rFonts w:ascii="Times New Roman" w:eastAsia="Times New Roman" w:hAnsi="Times New Roman" w:cs="Times New Roman"/>
          <w:sz w:val="24"/>
          <w:szCs w:val="24"/>
          <w:lang w:val="fr-FR"/>
        </w:rPr>
        <w:t xml:space="preserve"> (Python Productivity for Zynq) facilite la programmation et l'utilisation des capacités du Zynq en permettant :</w:t>
      </w:r>
    </w:p>
    <w:p w:rsidR="002460E8" w:rsidRPr="002460E8" w:rsidRDefault="002460E8" w:rsidP="002460E8">
      <w:pPr>
        <w:numPr>
          <w:ilvl w:val="0"/>
          <w:numId w:val="4"/>
        </w:numPr>
        <w:spacing w:before="100" w:beforeAutospacing="1" w:after="100" w:afterAutospacing="1" w:line="240" w:lineRule="auto"/>
        <w:rPr>
          <w:rFonts w:ascii="Times New Roman" w:eastAsia="Times New Roman" w:hAnsi="Times New Roman" w:cs="Times New Roman"/>
          <w:sz w:val="24"/>
          <w:szCs w:val="24"/>
          <w:lang w:val="fr-FR"/>
        </w:rPr>
      </w:pPr>
      <w:r w:rsidRPr="002460E8">
        <w:rPr>
          <w:rFonts w:ascii="Times New Roman" w:eastAsia="Times New Roman" w:hAnsi="Times New Roman" w:cs="Times New Roman"/>
          <w:sz w:val="24"/>
          <w:szCs w:val="24"/>
          <w:lang w:val="fr-FR"/>
        </w:rPr>
        <w:t xml:space="preserve">D'utiliser </w:t>
      </w:r>
      <w:r w:rsidRPr="002460E8">
        <w:rPr>
          <w:rFonts w:ascii="Times New Roman" w:eastAsia="Times New Roman" w:hAnsi="Times New Roman" w:cs="Times New Roman"/>
          <w:b/>
          <w:bCs/>
          <w:sz w:val="24"/>
          <w:szCs w:val="24"/>
          <w:lang w:val="fr-FR"/>
        </w:rPr>
        <w:t>Python</w:t>
      </w:r>
      <w:r w:rsidRPr="002460E8">
        <w:rPr>
          <w:rFonts w:ascii="Times New Roman" w:eastAsia="Times New Roman" w:hAnsi="Times New Roman" w:cs="Times New Roman"/>
          <w:sz w:val="24"/>
          <w:szCs w:val="24"/>
          <w:lang w:val="fr-FR"/>
        </w:rPr>
        <w:t xml:space="preserve"> pour contrôler et configurer le FPGA.</w:t>
      </w:r>
    </w:p>
    <w:p w:rsidR="002460E8" w:rsidRPr="002460E8" w:rsidRDefault="002460E8" w:rsidP="002460E8">
      <w:pPr>
        <w:numPr>
          <w:ilvl w:val="0"/>
          <w:numId w:val="4"/>
        </w:numPr>
        <w:spacing w:before="100" w:beforeAutospacing="1" w:after="100" w:afterAutospacing="1" w:line="240" w:lineRule="auto"/>
        <w:rPr>
          <w:rFonts w:ascii="Times New Roman" w:eastAsia="Times New Roman" w:hAnsi="Times New Roman" w:cs="Times New Roman"/>
          <w:sz w:val="24"/>
          <w:szCs w:val="24"/>
          <w:lang w:val="fr-FR"/>
        </w:rPr>
      </w:pPr>
      <w:r w:rsidRPr="002460E8">
        <w:rPr>
          <w:rFonts w:ascii="Times New Roman" w:eastAsia="Times New Roman" w:hAnsi="Times New Roman" w:cs="Times New Roman"/>
          <w:sz w:val="24"/>
          <w:szCs w:val="24"/>
          <w:lang w:val="fr-FR"/>
        </w:rPr>
        <w:t xml:space="preserve">De travailler dans un environnement interactif comme </w:t>
      </w:r>
      <w:r w:rsidRPr="002460E8">
        <w:rPr>
          <w:rFonts w:ascii="Times New Roman" w:eastAsia="Times New Roman" w:hAnsi="Times New Roman" w:cs="Times New Roman"/>
          <w:b/>
          <w:bCs/>
          <w:sz w:val="24"/>
          <w:szCs w:val="24"/>
          <w:lang w:val="fr-FR"/>
        </w:rPr>
        <w:t>Jupyter Notebook</w:t>
      </w:r>
      <w:r w:rsidRPr="002460E8">
        <w:rPr>
          <w:rFonts w:ascii="Times New Roman" w:eastAsia="Times New Roman" w:hAnsi="Times New Roman" w:cs="Times New Roman"/>
          <w:sz w:val="24"/>
          <w:szCs w:val="24"/>
          <w:lang w:val="fr-FR"/>
        </w:rPr>
        <w:t xml:space="preserve"> pour développer et tester des designs.</w:t>
      </w:r>
    </w:p>
    <w:p w:rsidR="002460E8" w:rsidRDefault="002460E8" w:rsidP="002460E8">
      <w:pPr>
        <w:numPr>
          <w:ilvl w:val="0"/>
          <w:numId w:val="4"/>
        </w:numPr>
        <w:spacing w:before="100" w:beforeAutospacing="1" w:after="100" w:afterAutospacing="1" w:line="240" w:lineRule="auto"/>
        <w:rPr>
          <w:rFonts w:ascii="Times New Roman" w:eastAsia="Times New Roman" w:hAnsi="Times New Roman" w:cs="Times New Roman"/>
          <w:sz w:val="24"/>
          <w:szCs w:val="24"/>
          <w:lang w:val="fr-FR"/>
        </w:rPr>
      </w:pPr>
      <w:r w:rsidRPr="002460E8">
        <w:rPr>
          <w:rFonts w:ascii="Times New Roman" w:eastAsia="Times New Roman" w:hAnsi="Times New Roman" w:cs="Times New Roman"/>
          <w:sz w:val="24"/>
          <w:szCs w:val="24"/>
          <w:lang w:val="fr-FR"/>
        </w:rPr>
        <w:t>D'abstraire les détails complexes du matériel (pas besoin d'écrire du VHDL/Verilog pour des tâches simples).</w:t>
      </w:r>
    </w:p>
    <w:p w:rsidR="002460E8" w:rsidRPr="002460E8" w:rsidRDefault="002460E8" w:rsidP="002460E8">
      <w:pPr>
        <w:spacing w:before="100" w:beforeAutospacing="1" w:after="100" w:afterAutospacing="1" w:line="240" w:lineRule="auto"/>
        <w:jc w:val="center"/>
        <w:rPr>
          <w:rFonts w:ascii="Times New Roman" w:eastAsia="Times New Roman" w:hAnsi="Times New Roman" w:cs="Times New Roman"/>
          <w:sz w:val="24"/>
          <w:szCs w:val="24"/>
          <w:lang w:val="fr-FR"/>
        </w:rPr>
      </w:pPr>
      <w:r w:rsidRPr="002460E8">
        <w:rPr>
          <w:rFonts w:ascii="Times New Roman" w:eastAsia="Times New Roman" w:hAnsi="Times New Roman" w:cs="Times New Roman"/>
          <w:sz w:val="24"/>
          <w:szCs w:val="24"/>
          <w:lang w:val="fr-FR"/>
        </w:rPr>
        <w:drawing>
          <wp:inline distT="0" distB="0" distL="0" distR="0" wp14:anchorId="79BC1DC5" wp14:editId="4D49BC4A">
            <wp:extent cx="3295981" cy="1876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36250" cy="1899350"/>
                    </a:xfrm>
                    <a:prstGeom prst="rect">
                      <a:avLst/>
                    </a:prstGeom>
                  </pic:spPr>
                </pic:pic>
              </a:graphicData>
            </a:graphic>
          </wp:inline>
        </w:drawing>
      </w:r>
    </w:p>
    <w:p w:rsidR="002460E8" w:rsidRPr="002460E8" w:rsidRDefault="002460E8" w:rsidP="002460E8">
      <w:pPr>
        <w:spacing w:before="100" w:beforeAutospacing="1" w:after="100" w:afterAutospacing="1" w:line="240" w:lineRule="auto"/>
        <w:rPr>
          <w:rFonts w:ascii="Times New Roman" w:eastAsia="Times New Roman" w:hAnsi="Times New Roman" w:cs="Times New Roman"/>
          <w:sz w:val="24"/>
          <w:szCs w:val="24"/>
          <w:lang w:val="fr-FR"/>
        </w:rPr>
      </w:pPr>
      <w:r w:rsidRPr="002460E8">
        <w:rPr>
          <w:rFonts w:ascii="Times New Roman" w:eastAsia="Times New Roman" w:hAnsi="Times New Roman" w:cs="Times New Roman"/>
          <w:b/>
          <w:bCs/>
          <w:sz w:val="24"/>
          <w:szCs w:val="24"/>
          <w:lang w:val="fr-FR"/>
        </w:rPr>
        <w:t>Spécifications typiques d'une carte PYNQ</w:t>
      </w:r>
      <w:r w:rsidRPr="002460E8">
        <w:rPr>
          <w:rFonts w:ascii="Times New Roman" w:eastAsia="Times New Roman" w:hAnsi="Times New Roman" w:cs="Times New Roman"/>
          <w:sz w:val="24"/>
          <w:szCs w:val="24"/>
          <w:lang w:val="fr-FR"/>
        </w:rPr>
        <w:t xml:space="preserve"> :</w:t>
      </w:r>
    </w:p>
    <w:p w:rsidR="002460E8" w:rsidRPr="002460E8" w:rsidRDefault="002460E8" w:rsidP="002460E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460E8">
        <w:rPr>
          <w:rFonts w:ascii="Times New Roman" w:eastAsia="Times New Roman" w:hAnsi="Times New Roman" w:cs="Times New Roman"/>
          <w:b/>
          <w:bCs/>
          <w:sz w:val="24"/>
          <w:szCs w:val="24"/>
        </w:rPr>
        <w:t>Zynq SoC</w:t>
      </w:r>
      <w:r w:rsidRPr="002460E8">
        <w:rPr>
          <w:rFonts w:ascii="Times New Roman" w:eastAsia="Times New Roman" w:hAnsi="Times New Roman" w:cs="Times New Roman"/>
          <w:sz w:val="24"/>
          <w:szCs w:val="24"/>
        </w:rPr>
        <w:t xml:space="preserve"> (ARM Cortex-A9 + FPGA).</w:t>
      </w:r>
    </w:p>
    <w:p w:rsidR="002460E8" w:rsidRPr="002460E8" w:rsidRDefault="002460E8" w:rsidP="002460E8">
      <w:pPr>
        <w:numPr>
          <w:ilvl w:val="0"/>
          <w:numId w:val="5"/>
        </w:numPr>
        <w:spacing w:before="100" w:beforeAutospacing="1" w:after="100" w:afterAutospacing="1" w:line="240" w:lineRule="auto"/>
        <w:rPr>
          <w:rFonts w:ascii="Times New Roman" w:eastAsia="Times New Roman" w:hAnsi="Times New Roman" w:cs="Times New Roman"/>
          <w:sz w:val="24"/>
          <w:szCs w:val="24"/>
          <w:lang w:val="fr-FR"/>
        </w:rPr>
      </w:pPr>
      <w:r w:rsidRPr="002460E8">
        <w:rPr>
          <w:rFonts w:ascii="Times New Roman" w:eastAsia="Times New Roman" w:hAnsi="Times New Roman" w:cs="Times New Roman"/>
          <w:b/>
          <w:bCs/>
          <w:sz w:val="24"/>
          <w:szCs w:val="24"/>
          <w:lang w:val="fr-FR"/>
        </w:rPr>
        <w:t>Ports GPIO</w:t>
      </w:r>
      <w:r w:rsidRPr="002460E8">
        <w:rPr>
          <w:rFonts w:ascii="Times New Roman" w:eastAsia="Times New Roman" w:hAnsi="Times New Roman" w:cs="Times New Roman"/>
          <w:sz w:val="24"/>
          <w:szCs w:val="24"/>
          <w:lang w:val="fr-FR"/>
        </w:rPr>
        <w:t xml:space="preserve"> pour connecter des capteurs/actionneurs.</w:t>
      </w:r>
    </w:p>
    <w:p w:rsidR="002460E8" w:rsidRPr="002460E8" w:rsidRDefault="002460E8" w:rsidP="002460E8">
      <w:pPr>
        <w:numPr>
          <w:ilvl w:val="0"/>
          <w:numId w:val="5"/>
        </w:numPr>
        <w:spacing w:before="100" w:beforeAutospacing="1" w:after="100" w:afterAutospacing="1" w:line="240" w:lineRule="auto"/>
        <w:rPr>
          <w:rFonts w:ascii="Times New Roman" w:eastAsia="Times New Roman" w:hAnsi="Times New Roman" w:cs="Times New Roman"/>
          <w:sz w:val="24"/>
          <w:szCs w:val="24"/>
          <w:lang w:val="fr-FR"/>
        </w:rPr>
      </w:pPr>
      <w:r w:rsidRPr="002460E8">
        <w:rPr>
          <w:rFonts w:ascii="Times New Roman" w:eastAsia="Times New Roman" w:hAnsi="Times New Roman" w:cs="Times New Roman"/>
          <w:b/>
          <w:bCs/>
          <w:sz w:val="24"/>
          <w:szCs w:val="24"/>
          <w:lang w:val="fr-FR"/>
        </w:rPr>
        <w:t>Interfaces</w:t>
      </w:r>
      <w:r w:rsidRPr="002460E8">
        <w:rPr>
          <w:rFonts w:ascii="Times New Roman" w:eastAsia="Times New Roman" w:hAnsi="Times New Roman" w:cs="Times New Roman"/>
          <w:sz w:val="24"/>
          <w:szCs w:val="24"/>
          <w:lang w:val="fr-FR"/>
        </w:rPr>
        <w:t xml:space="preserve"> : HDMI, USB, Ethernet, etc.</w:t>
      </w:r>
    </w:p>
    <w:p w:rsidR="002460E8" w:rsidRDefault="002460E8" w:rsidP="002460E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460E8">
        <w:rPr>
          <w:rFonts w:ascii="Times New Roman" w:eastAsia="Times New Roman" w:hAnsi="Times New Roman" w:cs="Times New Roman"/>
          <w:b/>
          <w:bCs/>
          <w:sz w:val="24"/>
          <w:szCs w:val="24"/>
        </w:rPr>
        <w:t>Mémoire</w:t>
      </w:r>
      <w:r w:rsidRPr="002460E8">
        <w:rPr>
          <w:rFonts w:ascii="Times New Roman" w:eastAsia="Times New Roman" w:hAnsi="Times New Roman" w:cs="Times New Roman"/>
          <w:sz w:val="24"/>
          <w:szCs w:val="24"/>
        </w:rPr>
        <w:t>: RAM et Flash.</w:t>
      </w:r>
    </w:p>
    <w:p w:rsidR="0083240C" w:rsidRDefault="0083240C" w:rsidP="0083240C">
      <w:pPr>
        <w:spacing w:before="100" w:beforeAutospacing="1" w:after="100" w:afterAutospacing="1" w:line="240" w:lineRule="auto"/>
        <w:rPr>
          <w:rFonts w:ascii="Times New Roman" w:eastAsia="Times New Roman" w:hAnsi="Times New Roman" w:cs="Times New Roman"/>
          <w:sz w:val="24"/>
          <w:szCs w:val="24"/>
        </w:rPr>
      </w:pPr>
      <w:r w:rsidRPr="0083240C">
        <w:rPr>
          <w:rFonts w:ascii="Times New Roman" w:eastAsia="Times New Roman" w:hAnsi="Times New Roman" w:cs="Times New Roman"/>
          <w:sz w:val="24"/>
          <w:szCs w:val="24"/>
        </w:rPr>
        <w:lastRenderedPageBreak/>
        <w:drawing>
          <wp:inline distT="0" distB="0" distL="0" distR="0" wp14:anchorId="112DD79D" wp14:editId="65408E9B">
            <wp:extent cx="5972810" cy="211518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72810" cy="2115185"/>
                    </a:xfrm>
                    <a:prstGeom prst="rect">
                      <a:avLst/>
                    </a:prstGeom>
                  </pic:spPr>
                </pic:pic>
              </a:graphicData>
            </a:graphic>
          </wp:inline>
        </w:drawing>
      </w:r>
    </w:p>
    <w:p w:rsidR="0083240C" w:rsidRDefault="0083240C" w:rsidP="0083240C">
      <w:pPr>
        <w:spacing w:before="100" w:beforeAutospacing="1" w:after="100" w:afterAutospacing="1" w:line="240" w:lineRule="auto"/>
        <w:rPr>
          <w:lang w:val="fr-FR"/>
        </w:rPr>
      </w:pPr>
      <w:r w:rsidRPr="0083240C">
        <w:rPr>
          <w:lang w:val="fr-FR"/>
        </w:rPr>
        <w:t>Le tableau indique que la plateforme Zynq possède l'ensemble de fonctionnalités le plus complet, incluant un microprocesseur d'application Arm, des capacités de microcontrôleur temps réel, de la logique programmable intégrée et la prise en charge de Linux. La Raspberry Pi et l'Arduino ont des sous-ensembles plus limités de ces capacités selon les informations fournies dans le tableau.</w:t>
      </w:r>
    </w:p>
    <w:p w:rsidR="0083240C" w:rsidRPr="0083240C" w:rsidRDefault="0083240C" w:rsidP="0083240C">
      <w:pPr>
        <w:spacing w:before="100" w:beforeAutospacing="1" w:after="100" w:afterAutospacing="1" w:line="240" w:lineRule="auto"/>
        <w:rPr>
          <w:rFonts w:ascii="Times New Roman" w:eastAsia="Times New Roman" w:hAnsi="Times New Roman" w:cs="Times New Roman"/>
          <w:sz w:val="24"/>
          <w:szCs w:val="24"/>
          <w:lang w:val="fr-FR"/>
        </w:rPr>
      </w:pPr>
    </w:p>
    <w:p w:rsidR="00C86113" w:rsidRPr="002460E8" w:rsidRDefault="00C86113" w:rsidP="00C86113">
      <w:pPr>
        <w:spacing w:before="100" w:beforeAutospacing="1" w:after="100" w:afterAutospacing="1" w:line="240" w:lineRule="auto"/>
        <w:rPr>
          <w:rFonts w:ascii="Times New Roman" w:eastAsia="Times New Roman" w:hAnsi="Times New Roman" w:cs="Times New Roman"/>
          <w:sz w:val="24"/>
          <w:szCs w:val="24"/>
          <w:lang w:val="fr-FR"/>
        </w:rPr>
      </w:pPr>
      <w:r w:rsidRPr="002460E8">
        <w:rPr>
          <w:rFonts w:ascii="Times New Roman" w:eastAsia="Times New Roman" w:hAnsi="Times New Roman" w:cs="Times New Roman"/>
          <w:b/>
          <w:bCs/>
          <w:sz w:val="24"/>
          <w:szCs w:val="24"/>
          <w:lang w:val="fr-FR"/>
        </w:rPr>
        <w:t>P</w:t>
      </w:r>
      <w:r>
        <w:rPr>
          <w:rFonts w:ascii="Times New Roman" w:eastAsia="Times New Roman" w:hAnsi="Times New Roman" w:cs="Times New Roman"/>
          <w:b/>
          <w:bCs/>
          <w:sz w:val="24"/>
          <w:szCs w:val="24"/>
          <w:lang w:val="fr-FR"/>
        </w:rPr>
        <w:t>our plus d’information</w:t>
      </w:r>
      <w:r w:rsidRPr="002460E8">
        <w:rPr>
          <w:rFonts w:ascii="Times New Roman" w:eastAsia="Times New Roman" w:hAnsi="Times New Roman" w:cs="Times New Roman"/>
          <w:sz w:val="24"/>
          <w:szCs w:val="24"/>
          <w:lang w:val="fr-FR"/>
        </w:rPr>
        <w:t xml:space="preserve"> :</w:t>
      </w:r>
    </w:p>
    <w:p w:rsidR="00C86113" w:rsidRPr="002460E8" w:rsidRDefault="00C86113" w:rsidP="00C86113">
      <w:pPr>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pynq.io</w:t>
      </w:r>
      <w:r w:rsidRPr="002460E8">
        <w:rPr>
          <w:rFonts w:ascii="Times New Roman" w:eastAsia="Times New Roman" w:hAnsi="Times New Roman" w:cs="Times New Roman"/>
          <w:sz w:val="24"/>
          <w:szCs w:val="24"/>
        </w:rPr>
        <w:t>.</w:t>
      </w:r>
    </w:p>
    <w:p w:rsidR="00C86113" w:rsidRPr="002460E8" w:rsidRDefault="00C86113" w:rsidP="00C86113">
      <w:pPr>
        <w:numPr>
          <w:ilvl w:val="0"/>
          <w:numId w:val="5"/>
        </w:numPr>
        <w:spacing w:before="100" w:beforeAutospacing="1" w:after="100" w:afterAutospacing="1" w:line="240" w:lineRule="auto"/>
        <w:rPr>
          <w:rFonts w:ascii="Times New Roman" w:eastAsia="Times New Roman" w:hAnsi="Times New Roman" w:cs="Times New Roman"/>
          <w:sz w:val="24"/>
          <w:szCs w:val="24"/>
          <w:lang w:val="fr-FR"/>
        </w:rPr>
      </w:pPr>
      <w:r>
        <w:rPr>
          <w:rFonts w:ascii="Times New Roman" w:eastAsia="Times New Roman" w:hAnsi="Times New Roman" w:cs="Times New Roman"/>
          <w:b/>
          <w:bCs/>
          <w:sz w:val="24"/>
          <w:szCs w:val="24"/>
          <w:lang w:val="fr-FR"/>
        </w:rPr>
        <w:t>pynq.readthedocs.org</w:t>
      </w:r>
    </w:p>
    <w:p w:rsidR="00C86113" w:rsidRPr="002460E8" w:rsidRDefault="00E9073B" w:rsidP="00C86113">
      <w:pPr>
        <w:numPr>
          <w:ilvl w:val="0"/>
          <w:numId w:val="5"/>
        </w:numPr>
        <w:spacing w:before="100" w:beforeAutospacing="1" w:after="100" w:afterAutospacing="1" w:line="240" w:lineRule="auto"/>
        <w:rPr>
          <w:rFonts w:ascii="Times New Roman" w:eastAsia="Times New Roman" w:hAnsi="Times New Roman" w:cs="Times New Roman"/>
          <w:sz w:val="24"/>
          <w:szCs w:val="24"/>
          <w:lang w:val="fr-FR"/>
        </w:rPr>
      </w:pPr>
      <w:r>
        <w:rPr>
          <w:rFonts w:ascii="Times New Roman" w:eastAsia="Times New Roman" w:hAnsi="Times New Roman" w:cs="Times New Roman"/>
          <w:b/>
          <w:bCs/>
          <w:sz w:val="24"/>
          <w:szCs w:val="24"/>
          <w:lang w:val="fr-FR"/>
        </w:rPr>
        <w:t>github.com/Xilinx/PYNQ</w:t>
      </w:r>
    </w:p>
    <w:p w:rsidR="00C86113" w:rsidRPr="00E9073B" w:rsidRDefault="00E9073B" w:rsidP="00C86113">
      <w:pPr>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tul.com.tw/ProductsPYNQ-Z2.html</w:t>
      </w:r>
    </w:p>
    <w:p w:rsidR="00E9073B" w:rsidRDefault="00E9073B" w:rsidP="00E9073B">
      <w:pPr>
        <w:spacing w:before="100" w:beforeAutospacing="1" w:after="100" w:afterAutospacing="1" w:line="240" w:lineRule="auto"/>
        <w:rPr>
          <w:rFonts w:ascii="Times New Roman" w:eastAsia="Times New Roman" w:hAnsi="Times New Roman" w:cs="Times New Roman"/>
          <w:sz w:val="24"/>
          <w:szCs w:val="24"/>
        </w:rPr>
      </w:pPr>
    </w:p>
    <w:p w:rsidR="00E9073B" w:rsidRDefault="00E9073B" w:rsidP="00E9073B">
      <w:pPr>
        <w:spacing w:before="100" w:beforeAutospacing="1" w:after="100" w:afterAutospacing="1" w:line="240" w:lineRule="auto"/>
        <w:rPr>
          <w:rFonts w:ascii="Times New Roman" w:eastAsia="Times New Roman" w:hAnsi="Times New Roman" w:cs="Times New Roman"/>
          <w:sz w:val="24"/>
          <w:szCs w:val="24"/>
        </w:rPr>
      </w:pPr>
    </w:p>
    <w:p w:rsidR="002460E8" w:rsidRPr="002460E8" w:rsidRDefault="002460E8" w:rsidP="002460E8">
      <w:pPr>
        <w:spacing w:before="100" w:beforeAutospacing="1" w:after="100" w:afterAutospacing="1" w:line="240" w:lineRule="auto"/>
        <w:rPr>
          <w:rFonts w:ascii="Times New Roman" w:eastAsia="Times New Roman" w:hAnsi="Times New Roman" w:cs="Times New Roman"/>
          <w:sz w:val="24"/>
          <w:szCs w:val="24"/>
        </w:rPr>
      </w:pPr>
    </w:p>
    <w:p w:rsidR="002460E8" w:rsidRPr="00E9073B" w:rsidRDefault="002460E8" w:rsidP="00CE5F15">
      <w:pPr>
        <w:rPr>
          <w:b/>
          <w:color w:val="833C0B" w:themeColor="accent2" w:themeShade="80"/>
          <w:sz w:val="36"/>
          <w:szCs w:val="36"/>
        </w:rPr>
      </w:pPr>
    </w:p>
    <w:p w:rsidR="002460E8" w:rsidRDefault="002460E8" w:rsidP="00CE5F15">
      <w:pPr>
        <w:rPr>
          <w:b/>
          <w:color w:val="833C0B" w:themeColor="accent2" w:themeShade="80"/>
          <w:sz w:val="36"/>
          <w:szCs w:val="36"/>
        </w:rPr>
      </w:pPr>
    </w:p>
    <w:p w:rsidR="00D24993" w:rsidRDefault="00D24993" w:rsidP="00CE5F15">
      <w:pPr>
        <w:rPr>
          <w:b/>
          <w:color w:val="833C0B" w:themeColor="accent2" w:themeShade="80"/>
          <w:sz w:val="36"/>
          <w:szCs w:val="36"/>
        </w:rPr>
      </w:pPr>
    </w:p>
    <w:p w:rsidR="00D24993" w:rsidRDefault="00D24993" w:rsidP="00CE5F15">
      <w:pPr>
        <w:rPr>
          <w:b/>
          <w:color w:val="833C0B" w:themeColor="accent2" w:themeShade="80"/>
          <w:sz w:val="36"/>
          <w:szCs w:val="36"/>
        </w:rPr>
      </w:pPr>
    </w:p>
    <w:p w:rsidR="00D24993" w:rsidRDefault="00D24993" w:rsidP="00CE5F15">
      <w:pPr>
        <w:rPr>
          <w:b/>
          <w:color w:val="833C0B" w:themeColor="accent2" w:themeShade="80"/>
          <w:sz w:val="36"/>
          <w:szCs w:val="36"/>
        </w:rPr>
      </w:pPr>
    </w:p>
    <w:p w:rsidR="00D24993" w:rsidRDefault="00D24993" w:rsidP="00CE5F15">
      <w:pPr>
        <w:rPr>
          <w:b/>
          <w:color w:val="833C0B" w:themeColor="accent2" w:themeShade="80"/>
          <w:sz w:val="36"/>
          <w:szCs w:val="36"/>
        </w:rPr>
      </w:pPr>
    </w:p>
    <w:p w:rsidR="00D24993" w:rsidRDefault="00D24993" w:rsidP="00D24993">
      <w:pPr>
        <w:rPr>
          <w:b/>
          <w:color w:val="833C0B" w:themeColor="accent2" w:themeShade="80"/>
          <w:sz w:val="36"/>
          <w:szCs w:val="36"/>
          <w:lang w:val="fr-FR"/>
        </w:rPr>
      </w:pPr>
      <w:r w:rsidRPr="002460E8">
        <w:rPr>
          <w:b/>
          <w:color w:val="833C0B" w:themeColor="accent2" w:themeShade="80"/>
          <w:sz w:val="36"/>
          <w:szCs w:val="36"/>
          <w:lang w:val="fr-FR"/>
        </w:rPr>
        <w:lastRenderedPageBreak/>
        <w:t>Tp</w:t>
      </w:r>
      <w:r>
        <w:rPr>
          <w:b/>
          <w:color w:val="833C0B" w:themeColor="accent2" w:themeShade="80"/>
          <w:sz w:val="36"/>
          <w:szCs w:val="36"/>
          <w:lang w:val="fr-FR"/>
        </w:rPr>
        <w:t>2</w:t>
      </w:r>
      <w:r>
        <w:rPr>
          <w:b/>
          <w:color w:val="833C0B" w:themeColor="accent2" w:themeShade="80"/>
          <w:sz w:val="36"/>
          <w:szCs w:val="36"/>
          <w:lang w:val="fr-FR"/>
        </w:rPr>
        <w:t xml:space="preserve"> : </w:t>
      </w:r>
      <w:bookmarkStart w:id="0" w:name="_GoBack"/>
      <w:bookmarkEnd w:id="0"/>
    </w:p>
    <w:p w:rsidR="00D24993" w:rsidRPr="00E9073B" w:rsidRDefault="00D24993" w:rsidP="00CE5F15">
      <w:pPr>
        <w:rPr>
          <w:b/>
          <w:color w:val="833C0B" w:themeColor="accent2" w:themeShade="80"/>
          <w:sz w:val="36"/>
          <w:szCs w:val="36"/>
        </w:rPr>
      </w:pPr>
    </w:p>
    <w:sectPr w:rsidR="00D24993" w:rsidRPr="00E9073B">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167585"/>
    <w:multiLevelType w:val="hybridMultilevel"/>
    <w:tmpl w:val="74B48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E6292D"/>
    <w:multiLevelType w:val="hybridMultilevel"/>
    <w:tmpl w:val="C7C20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865CE9"/>
    <w:multiLevelType w:val="multilevel"/>
    <w:tmpl w:val="41E67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0F1913"/>
    <w:multiLevelType w:val="multilevel"/>
    <w:tmpl w:val="3022E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5304B0"/>
    <w:multiLevelType w:val="multilevel"/>
    <w:tmpl w:val="FE826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F15"/>
    <w:rsid w:val="002460E8"/>
    <w:rsid w:val="00653564"/>
    <w:rsid w:val="0083240C"/>
    <w:rsid w:val="00C86113"/>
    <w:rsid w:val="00CE5F15"/>
    <w:rsid w:val="00D24993"/>
    <w:rsid w:val="00E00970"/>
    <w:rsid w:val="00E907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4D926"/>
  <w15:chartTrackingRefBased/>
  <w15:docId w15:val="{7642AE2F-4704-4B6A-BA16-1C5546F56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5F15"/>
    <w:pPr>
      <w:ind w:left="720"/>
      <w:contextualSpacing/>
    </w:pPr>
  </w:style>
  <w:style w:type="character" w:styleId="Strong">
    <w:name w:val="Strong"/>
    <w:basedOn w:val="DefaultParagraphFont"/>
    <w:uiPriority w:val="22"/>
    <w:qFormat/>
    <w:rsid w:val="002460E8"/>
    <w:rPr>
      <w:b/>
      <w:bCs/>
    </w:rPr>
  </w:style>
  <w:style w:type="paragraph" w:styleId="NormalWeb">
    <w:name w:val="Normal (Web)"/>
    <w:basedOn w:val="Normal"/>
    <w:uiPriority w:val="99"/>
    <w:semiHidden/>
    <w:unhideWhenUsed/>
    <w:rsid w:val="002460E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906724">
      <w:bodyDiv w:val="1"/>
      <w:marLeft w:val="0"/>
      <w:marRight w:val="0"/>
      <w:marTop w:val="0"/>
      <w:marBottom w:val="0"/>
      <w:divBdr>
        <w:top w:val="none" w:sz="0" w:space="0" w:color="auto"/>
        <w:left w:val="none" w:sz="0" w:space="0" w:color="auto"/>
        <w:bottom w:val="none" w:sz="0" w:space="0" w:color="auto"/>
        <w:right w:val="none" w:sz="0" w:space="0" w:color="auto"/>
      </w:divBdr>
    </w:div>
    <w:div w:id="724257693">
      <w:bodyDiv w:val="1"/>
      <w:marLeft w:val="0"/>
      <w:marRight w:val="0"/>
      <w:marTop w:val="0"/>
      <w:marBottom w:val="0"/>
      <w:divBdr>
        <w:top w:val="none" w:sz="0" w:space="0" w:color="auto"/>
        <w:left w:val="none" w:sz="0" w:space="0" w:color="auto"/>
        <w:bottom w:val="none" w:sz="0" w:space="0" w:color="auto"/>
        <w:right w:val="none" w:sz="0" w:space="0" w:color="auto"/>
      </w:divBdr>
    </w:div>
    <w:div w:id="1502311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3</Pages>
  <Words>270</Words>
  <Characters>1542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Manessouri</dc:creator>
  <cp:keywords/>
  <dc:description/>
  <cp:lastModifiedBy>Mohamed Manessouri</cp:lastModifiedBy>
  <cp:revision>5</cp:revision>
  <dcterms:created xsi:type="dcterms:W3CDTF">2024-12-07T14:24:00Z</dcterms:created>
  <dcterms:modified xsi:type="dcterms:W3CDTF">2024-12-07T16:06:00Z</dcterms:modified>
</cp:coreProperties>
</file>