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D5E" w14:textId="77777777" w:rsidR="00301F5A" w:rsidRPr="00301F5A" w:rsidRDefault="00301F5A" w:rsidP="00301F5A">
      <w:pPr>
        <w:shd w:val="clear" w:color="auto" w:fill="FFFFFF"/>
        <w:spacing w:after="225"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Visuals can be bad if they:</w:t>
      </w:r>
    </w:p>
    <w:p w14:paraId="1813BAC1"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Don't convey the desired message.</w:t>
      </w:r>
    </w:p>
    <w:p w14:paraId="47F03C27"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Are misleading.</w:t>
      </w:r>
    </w:p>
    <w:p w14:paraId="66408D4A" w14:textId="77777777" w:rsidR="00301F5A" w:rsidRPr="00301F5A" w:rsidRDefault="00301F5A" w:rsidP="00301F5A">
      <w:p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 xml:space="preserve">This seems straightforward, but often visuals are created that do one or </w:t>
      </w:r>
      <w:proofErr w:type="gramStart"/>
      <w:r w:rsidRPr="00301F5A">
        <w:rPr>
          <w:rFonts w:ascii="Helvetica" w:eastAsia="Times New Roman" w:hAnsi="Helvetica" w:cs="Helvetica"/>
          <w:color w:val="4F4F4F"/>
          <w:sz w:val="23"/>
          <w:szCs w:val="23"/>
        </w:rPr>
        <w:t>both of these</w:t>
      </w:r>
      <w:proofErr w:type="gramEnd"/>
      <w:r w:rsidRPr="00301F5A">
        <w:rPr>
          <w:rFonts w:ascii="Helvetica" w:eastAsia="Times New Roman" w:hAnsi="Helvetica" w:cs="Helvetica"/>
          <w:color w:val="4F4F4F"/>
          <w:sz w:val="23"/>
          <w:szCs w:val="23"/>
        </w:rPr>
        <w:t xml:space="preserve"> unintentionally.</w:t>
      </w:r>
    </w:p>
    <w:p w14:paraId="55794A04" w14:textId="77777777" w:rsidR="00301F5A" w:rsidRPr="00301F5A" w:rsidRDefault="00301F5A" w:rsidP="00301F5A">
      <w:pPr>
        <w:shd w:val="clear" w:color="auto" w:fill="FAFBFC"/>
        <w:spacing w:after="0" w:line="320" w:lineRule="atLeast"/>
        <w:jc w:val="right"/>
        <w:rPr>
          <w:rFonts w:ascii="Helvetica" w:eastAsia="Times New Roman" w:hAnsi="Helvetica" w:cs="Helvetica"/>
          <w:color w:val="58646D"/>
          <w:sz w:val="24"/>
          <w:szCs w:val="24"/>
        </w:rPr>
      </w:pPr>
      <w:r w:rsidRPr="00301F5A">
        <w:rPr>
          <w:rFonts w:ascii="Helvetica" w:eastAsia="Times New Roman" w:hAnsi="Helvetica" w:cs="Helvetica"/>
          <w:color w:val="58646D"/>
          <w:sz w:val="24"/>
          <w:szCs w:val="24"/>
        </w:rPr>
        <w:t>NEXT</w:t>
      </w:r>
    </w:p>
    <w:p w14:paraId="53A580EF" w14:textId="77777777"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t>The Four Levels of Measurement</w:t>
      </w:r>
    </w:p>
    <w:p w14:paraId="0F502F50" w14:textId="77777777" w:rsidR="00753197" w:rsidRPr="00753197" w:rsidRDefault="00753197" w:rsidP="00753197">
      <w:pPr>
        <w:spacing w:after="0" w:line="240" w:lineRule="auto"/>
        <w:rPr>
          <w:rFonts w:ascii="Helvetica" w:eastAsia="Times New Roman" w:hAnsi="Helvetica" w:cs="Helvetica"/>
          <w:color w:val="4F4F4F"/>
          <w:sz w:val="23"/>
          <w:szCs w:val="23"/>
        </w:rPr>
      </w:pPr>
      <w:proofErr w:type="gramStart"/>
      <w:r w:rsidRPr="00753197">
        <w:rPr>
          <w:rFonts w:ascii="Helvetica" w:eastAsia="Times New Roman" w:hAnsi="Helvetica" w:cs="Helvetica"/>
          <w:color w:val="4F4F4F"/>
          <w:sz w:val="23"/>
          <w:szCs w:val="23"/>
        </w:rPr>
        <w:t>In order to</w:t>
      </w:r>
      <w:proofErr w:type="gramEnd"/>
      <w:r w:rsidRPr="00753197">
        <w:rPr>
          <w:rFonts w:ascii="Helvetica" w:eastAsia="Times New Roman" w:hAnsi="Helvetica" w:cs="Helvetica"/>
          <w:color w:val="4F4F4F"/>
          <w:sz w:val="23"/>
          <w:szCs w:val="23"/>
        </w:rPr>
        <w:t xml:space="preserve"> choose an appropriate plot type or method of analysis for your data, you need to understand the types of data you have. One common method divides the data into four </w:t>
      </w:r>
      <w:r w:rsidRPr="00753197">
        <w:rPr>
          <w:rFonts w:ascii="Helvetica" w:eastAsia="Times New Roman" w:hAnsi="Helvetica" w:cs="Helvetica"/>
          <w:b/>
          <w:bCs/>
          <w:color w:val="4F4F4F"/>
          <w:sz w:val="23"/>
          <w:szCs w:val="23"/>
        </w:rPr>
        <w:t>levels of measurement</w:t>
      </w:r>
      <w:r w:rsidRPr="00753197">
        <w:rPr>
          <w:rFonts w:ascii="Helvetica" w:eastAsia="Times New Roman" w:hAnsi="Helvetica" w:cs="Helvetica"/>
          <w:color w:val="4F4F4F"/>
          <w:sz w:val="23"/>
          <w:szCs w:val="23"/>
        </w:rPr>
        <w:t>:</w:t>
      </w:r>
    </w:p>
    <w:p w14:paraId="1233C56A"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Qualitative or categorical types (non-numeric types)</w:t>
      </w:r>
    </w:p>
    <w:p w14:paraId="67293392"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1. Nominal data</w:t>
      </w:r>
      <w:r w:rsidRPr="00753197">
        <w:rPr>
          <w:rFonts w:ascii="Helvetica" w:eastAsia="Times New Roman" w:hAnsi="Helvetica" w:cs="Helvetica"/>
          <w:color w:val="4F4F4F"/>
          <w:sz w:val="23"/>
          <w:szCs w:val="23"/>
        </w:rPr>
        <w:t>: pure labels without inherent order (no label is intrinsically greater or less than any other)</w:t>
      </w:r>
    </w:p>
    <w:p w14:paraId="32AC4D7E"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2. Ordinal data</w:t>
      </w:r>
      <w:r w:rsidRPr="00753197">
        <w:rPr>
          <w:rFonts w:ascii="Helvetica" w:eastAsia="Times New Roman" w:hAnsi="Helvetica" w:cs="Helvetica"/>
          <w:color w:val="4F4F4F"/>
          <w:sz w:val="23"/>
          <w:szCs w:val="23"/>
        </w:rPr>
        <w:t xml:space="preserve">: labels with an intrinsic order or ranking (comparison operations can be made between values, but the magnitude of differences </w:t>
      </w:r>
      <w:proofErr w:type="gramStart"/>
      <w:r w:rsidRPr="00753197">
        <w:rPr>
          <w:rFonts w:ascii="Helvetica" w:eastAsia="Times New Roman" w:hAnsi="Helvetica" w:cs="Helvetica"/>
          <w:color w:val="4F4F4F"/>
          <w:sz w:val="23"/>
          <w:szCs w:val="23"/>
        </w:rPr>
        <w:t>are not be</w:t>
      </w:r>
      <w:proofErr w:type="gramEnd"/>
      <w:r w:rsidRPr="00753197">
        <w:rPr>
          <w:rFonts w:ascii="Helvetica" w:eastAsia="Times New Roman" w:hAnsi="Helvetica" w:cs="Helvetica"/>
          <w:color w:val="4F4F4F"/>
          <w:sz w:val="23"/>
          <w:szCs w:val="23"/>
        </w:rPr>
        <w:t xml:space="preserve"> well-defined)</w:t>
      </w:r>
    </w:p>
    <w:p w14:paraId="1725B25E"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Quantitative or numeric types</w:t>
      </w:r>
    </w:p>
    <w:p w14:paraId="1C388097"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3. Interval data</w:t>
      </w:r>
      <w:r w:rsidRPr="00753197">
        <w:rPr>
          <w:rFonts w:ascii="Helvetica" w:eastAsia="Times New Roman" w:hAnsi="Helvetica" w:cs="Helvetica"/>
          <w:color w:val="4F4F4F"/>
          <w:sz w:val="23"/>
          <w:szCs w:val="23"/>
        </w:rPr>
        <w:t>: numeric values where absolute differences are meaningful (addition and subtraction operations can be made)</w:t>
      </w:r>
    </w:p>
    <w:p w14:paraId="3EA9DC6D"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4. Ratio data</w:t>
      </w:r>
      <w:r w:rsidRPr="00753197">
        <w:rPr>
          <w:rFonts w:ascii="Helvetica" w:eastAsia="Times New Roman" w:hAnsi="Helvetica" w:cs="Helvetica"/>
          <w:color w:val="4F4F4F"/>
          <w:sz w:val="23"/>
          <w:szCs w:val="23"/>
        </w:rPr>
        <w:t>: numeric values where relative differences are meaningful (multiplication and division operations can be made)</w:t>
      </w:r>
    </w:p>
    <w:p w14:paraId="157A0496" w14:textId="77777777" w:rsidR="00753197" w:rsidRPr="00753197" w:rsidRDefault="00753197" w:rsidP="00753197">
      <w:p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All quantitative-type variables also come in one of two varieties: </w:t>
      </w: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and </w:t>
      </w: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w:t>
      </w:r>
    </w:p>
    <w:p w14:paraId="050EB0CF"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quantitative variables can only take on a specific set values at some maximum level of precision.</w:t>
      </w:r>
    </w:p>
    <w:p w14:paraId="1FA19F29"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 quantitative variables can (hypothetically) take on values to any level of precision.</w:t>
      </w:r>
    </w:p>
    <w:p w14:paraId="1663B6F2" w14:textId="77777777" w:rsidR="00753197" w:rsidRPr="00753197" w:rsidRDefault="00753197" w:rsidP="00753197">
      <w:pPr>
        <w:spacing w:after="225"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 xml:space="preserve">Distinguishing between continuous and discrete can be a little tricky – a rule of thumb is if there are few levels, and values can't be subdivided into further units, then it's discrete. Otherwise, it's continuous. If you have a scale that can only take natural number values between 1 and 5, that's discrete. A quantity that can be measured to two digits, </w:t>
      </w:r>
      <w:proofErr w:type="gramStart"/>
      <w:r w:rsidRPr="00753197">
        <w:rPr>
          <w:rFonts w:ascii="Helvetica" w:eastAsia="Times New Roman" w:hAnsi="Helvetica" w:cs="Helvetica"/>
          <w:color w:val="4F4F4F"/>
          <w:sz w:val="23"/>
          <w:szCs w:val="23"/>
        </w:rPr>
        <w:t>e.g.</w:t>
      </w:r>
      <w:proofErr w:type="gramEnd"/>
      <w:r w:rsidRPr="00753197">
        <w:rPr>
          <w:rFonts w:ascii="Helvetica" w:eastAsia="Times New Roman" w:hAnsi="Helvetica" w:cs="Helvetica"/>
          <w:color w:val="4F4F4F"/>
          <w:sz w:val="23"/>
          <w:szCs w:val="23"/>
        </w:rPr>
        <w:t xml:space="preserve"> 2.72, is best characterized as continuous, since we might hypothetically be able to measure to even more digits, e.g. 2.718. A tricky case like test scores measured between 0 and 100 can only be divided down to single integers, making it initially seem discrete. But since there are so many values, such a feature is usually considered as continuous.</w:t>
      </w:r>
    </w:p>
    <w:p w14:paraId="0A6E2D98"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When exploring your data, the most important thing to consider first is whether your data is qualitative or quantitative. In later lessons, you will see how this distinction impacts your choice of plots.</w:t>
      </w:r>
    </w:p>
    <w:p w14:paraId="3FD7E53A" w14:textId="77777777"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t>Likert Scale</w:t>
      </w:r>
    </w:p>
    <w:p w14:paraId="5881C713"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lastRenderedPageBreak/>
        <w:t>One form of data you might encounter is response data to a </w:t>
      </w:r>
      <w:r w:rsidRPr="00753197">
        <w:rPr>
          <w:rFonts w:ascii="Helvetica" w:eastAsia="Times New Roman" w:hAnsi="Helvetica" w:cs="Helvetica"/>
          <w:b/>
          <w:bCs/>
          <w:color w:val="4F4F4F"/>
          <w:sz w:val="23"/>
          <w:szCs w:val="23"/>
        </w:rPr>
        <w:t>Likert scale</w:t>
      </w:r>
      <w:r w:rsidRPr="00753197">
        <w:rPr>
          <w:rFonts w:ascii="Helvetica" w:eastAsia="Times New Roman" w:hAnsi="Helvetica" w:cs="Helvetica"/>
          <w:color w:val="4F4F4F"/>
          <w:sz w:val="23"/>
          <w:szCs w:val="23"/>
        </w:rPr>
        <w:t> like the ones below.</w:t>
      </w:r>
    </w:p>
    <w:p w14:paraId="05BEF80D" w14:textId="0497162F"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1F468ADA" wp14:editId="43508F52">
            <wp:extent cx="5730240" cy="1455420"/>
            <wp:effectExtent l="0" t="0" r="3810" b="0"/>
            <wp:docPr id="2" name="Picture 2" descr="5-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oint Likert 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0A3EBD8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which happens to be graphical, has five points,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"https://www.surveygizmo.com/survey-blog/likert-scale-what-is-it-how-to-analyze-it-and-when-to-use-it/"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surveygizmo</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23F99D5D" w14:textId="41725651"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7049A0AA" wp14:editId="2EBA7048">
            <wp:extent cx="5204460" cy="2278380"/>
            <wp:effectExtent l="0" t="0" r="0" b="7620"/>
            <wp:docPr id="1" name="Picture 1" descr="Six-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point Likert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2278380"/>
                    </a:xfrm>
                    <a:prstGeom prst="rect">
                      <a:avLst/>
                    </a:prstGeom>
                    <a:noFill/>
                    <a:ln>
                      <a:noFill/>
                    </a:ln>
                  </pic:spPr>
                </pic:pic>
              </a:graphicData>
            </a:graphic>
          </wp:inline>
        </w:drawing>
      </w:r>
    </w:p>
    <w:p w14:paraId="3A16D0E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has six points, not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"https://www.fieldboom.com/blog/likert-scale/"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fieldboom</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1858F8C6"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What level of measurement should you consider for this kind of data? Technically, responses on these kinds of questions should be considered </w:t>
      </w:r>
      <w:r w:rsidRPr="00753197">
        <w:rPr>
          <w:rFonts w:ascii="Helvetica" w:eastAsia="Times New Roman" w:hAnsi="Helvetica" w:cs="Helvetica"/>
          <w:i/>
          <w:iCs/>
          <w:color w:val="4F4F4F"/>
          <w:sz w:val="23"/>
          <w:szCs w:val="23"/>
        </w:rPr>
        <w:t>ordinal</w:t>
      </w:r>
      <w:r w:rsidRPr="00753197">
        <w:rPr>
          <w:rFonts w:ascii="Helvetica" w:eastAsia="Times New Roman" w:hAnsi="Helvetica" w:cs="Helvetica"/>
          <w:color w:val="4F4F4F"/>
          <w:sz w:val="23"/>
          <w:szCs w:val="23"/>
        </w:rPr>
        <w:t> in nature. There is a clear order in response values, but it may not be the case that the differences between consecutive levels are consistent in size. The criteria to move between Strongly Disagree and Disagree might be different from the criteria between Agree and Strongly Agree. However, Likert data is often treated as </w:t>
      </w:r>
      <w:r w:rsidRPr="00753197">
        <w:rPr>
          <w:rFonts w:ascii="Helvetica" w:eastAsia="Times New Roman" w:hAnsi="Helvetica" w:cs="Helvetica"/>
          <w:i/>
          <w:iCs/>
          <w:color w:val="4F4F4F"/>
          <w:sz w:val="23"/>
          <w:szCs w:val="23"/>
        </w:rPr>
        <w:t>interval</w:t>
      </w:r>
      <w:r w:rsidRPr="00753197">
        <w:rPr>
          <w:rFonts w:ascii="Helvetica" w:eastAsia="Times New Roman" w:hAnsi="Helvetica" w:cs="Helvetica"/>
          <w:color w:val="4F4F4F"/>
          <w:sz w:val="23"/>
          <w:szCs w:val="23"/>
        </w:rPr>
        <w:t xml:space="preserve"> to simplify analyses. If you have data like this, make sure you use exploratory data visualizations to make a good judgment on how your data should be treated </w:t>
      </w:r>
      <w:proofErr w:type="gramStart"/>
      <w:r w:rsidRPr="00753197">
        <w:rPr>
          <w:rFonts w:ascii="Helvetica" w:eastAsia="Times New Roman" w:hAnsi="Helvetica" w:cs="Helvetica"/>
          <w:color w:val="4F4F4F"/>
          <w:sz w:val="23"/>
          <w:szCs w:val="23"/>
        </w:rPr>
        <w:t>later on</w:t>
      </w:r>
      <w:proofErr w:type="gramEnd"/>
      <w:r w:rsidRPr="00753197">
        <w:rPr>
          <w:rFonts w:ascii="Helvetica" w:eastAsia="Times New Roman" w:hAnsi="Helvetica" w:cs="Helvetica"/>
          <w:color w:val="4F4F4F"/>
          <w:sz w:val="23"/>
          <w:szCs w:val="23"/>
        </w:rPr>
        <w:t xml:space="preserve"> in the analysis process.</w:t>
      </w:r>
    </w:p>
    <w:p w14:paraId="6501A532" w14:textId="77777777" w:rsidR="00932478" w:rsidRDefault="00932478"/>
    <w:sectPr w:rsidR="0093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3CA"/>
    <w:multiLevelType w:val="multilevel"/>
    <w:tmpl w:val="8B42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341F9"/>
    <w:multiLevelType w:val="multilevel"/>
    <w:tmpl w:val="6D9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64B30"/>
    <w:multiLevelType w:val="multilevel"/>
    <w:tmpl w:val="8D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50113D"/>
    <w:multiLevelType w:val="multilevel"/>
    <w:tmpl w:val="164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2"/>
    <w:rsid w:val="002B17F2"/>
    <w:rsid w:val="00301F5A"/>
    <w:rsid w:val="00753197"/>
    <w:rsid w:val="00932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D12F7-76F0-4420-9A4F-53715FA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5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301F5A"/>
  </w:style>
  <w:style w:type="character" w:customStyle="1" w:styleId="Heading2Char">
    <w:name w:val="Heading 2 Char"/>
    <w:basedOn w:val="DefaultParagraphFont"/>
    <w:link w:val="Heading2"/>
    <w:uiPriority w:val="9"/>
    <w:rsid w:val="007531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53197"/>
    <w:rPr>
      <w:rFonts w:ascii="Times New Roman" w:eastAsia="Times New Roman" w:hAnsi="Times New Roman" w:cs="Times New Roman"/>
      <w:b/>
      <w:bCs/>
      <w:sz w:val="24"/>
      <w:szCs w:val="24"/>
    </w:rPr>
  </w:style>
  <w:style w:type="character" w:styleId="Strong">
    <w:name w:val="Strong"/>
    <w:basedOn w:val="DefaultParagraphFont"/>
    <w:uiPriority w:val="22"/>
    <w:qFormat/>
    <w:rsid w:val="00753197"/>
    <w:rPr>
      <w:b/>
      <w:bCs/>
    </w:rPr>
  </w:style>
  <w:style w:type="character" w:styleId="Emphasis">
    <w:name w:val="Emphasis"/>
    <w:basedOn w:val="DefaultParagraphFont"/>
    <w:uiPriority w:val="20"/>
    <w:qFormat/>
    <w:rsid w:val="00753197"/>
    <w:rPr>
      <w:i/>
      <w:iCs/>
    </w:rPr>
  </w:style>
  <w:style w:type="character" w:styleId="Hyperlink">
    <w:name w:val="Hyperlink"/>
    <w:basedOn w:val="DefaultParagraphFont"/>
    <w:uiPriority w:val="99"/>
    <w:semiHidden/>
    <w:unhideWhenUsed/>
    <w:rsid w:val="007531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813">
      <w:bodyDiv w:val="1"/>
      <w:marLeft w:val="0"/>
      <w:marRight w:val="0"/>
      <w:marTop w:val="0"/>
      <w:marBottom w:val="0"/>
      <w:divBdr>
        <w:top w:val="none" w:sz="0" w:space="0" w:color="auto"/>
        <w:left w:val="none" w:sz="0" w:space="0" w:color="auto"/>
        <w:bottom w:val="none" w:sz="0" w:space="0" w:color="auto"/>
        <w:right w:val="none" w:sz="0" w:space="0" w:color="auto"/>
      </w:divBdr>
      <w:divsChild>
        <w:div w:id="83234750">
          <w:marLeft w:val="0"/>
          <w:marRight w:val="0"/>
          <w:marTop w:val="0"/>
          <w:marBottom w:val="0"/>
          <w:divBdr>
            <w:top w:val="none" w:sz="0" w:space="0" w:color="auto"/>
            <w:left w:val="none" w:sz="0" w:space="0" w:color="auto"/>
            <w:bottom w:val="none" w:sz="0" w:space="0" w:color="auto"/>
            <w:right w:val="none" w:sz="0" w:space="0" w:color="auto"/>
          </w:divBdr>
          <w:divsChild>
            <w:div w:id="1693410428">
              <w:marLeft w:val="0"/>
              <w:marRight w:val="0"/>
              <w:marTop w:val="0"/>
              <w:marBottom w:val="0"/>
              <w:divBdr>
                <w:top w:val="none" w:sz="0" w:space="0" w:color="auto"/>
                <w:left w:val="none" w:sz="0" w:space="0" w:color="auto"/>
                <w:bottom w:val="none" w:sz="0" w:space="0" w:color="auto"/>
                <w:right w:val="none" w:sz="0" w:space="0" w:color="auto"/>
              </w:divBdr>
              <w:divsChild>
                <w:div w:id="1428425558">
                  <w:marLeft w:val="0"/>
                  <w:marRight w:val="0"/>
                  <w:marTop w:val="0"/>
                  <w:marBottom w:val="0"/>
                  <w:divBdr>
                    <w:top w:val="none" w:sz="0" w:space="0" w:color="auto"/>
                    <w:left w:val="none" w:sz="0" w:space="0" w:color="auto"/>
                    <w:bottom w:val="none" w:sz="0" w:space="0" w:color="auto"/>
                    <w:right w:val="none" w:sz="0" w:space="0" w:color="auto"/>
                  </w:divBdr>
                  <w:divsChild>
                    <w:div w:id="433743137">
                      <w:marLeft w:val="0"/>
                      <w:marRight w:val="0"/>
                      <w:marTop w:val="0"/>
                      <w:marBottom w:val="0"/>
                      <w:divBdr>
                        <w:top w:val="none" w:sz="0" w:space="0" w:color="auto"/>
                        <w:left w:val="none" w:sz="0" w:space="0" w:color="auto"/>
                        <w:bottom w:val="none" w:sz="0" w:space="0" w:color="auto"/>
                        <w:right w:val="none" w:sz="0" w:space="0" w:color="auto"/>
                      </w:divBdr>
                      <w:divsChild>
                        <w:div w:id="660275608">
                          <w:marLeft w:val="0"/>
                          <w:marRight w:val="0"/>
                          <w:marTop w:val="0"/>
                          <w:marBottom w:val="0"/>
                          <w:divBdr>
                            <w:top w:val="none" w:sz="0" w:space="0" w:color="auto"/>
                            <w:left w:val="none" w:sz="0" w:space="0" w:color="auto"/>
                            <w:bottom w:val="none" w:sz="0" w:space="0" w:color="auto"/>
                            <w:right w:val="none" w:sz="0" w:space="0" w:color="auto"/>
                          </w:divBdr>
                          <w:divsChild>
                            <w:div w:id="1448312608">
                              <w:marLeft w:val="0"/>
                              <w:marRight w:val="0"/>
                              <w:marTop w:val="0"/>
                              <w:marBottom w:val="0"/>
                              <w:divBdr>
                                <w:top w:val="none" w:sz="0" w:space="0" w:color="auto"/>
                                <w:left w:val="none" w:sz="0" w:space="0" w:color="auto"/>
                                <w:bottom w:val="none" w:sz="0" w:space="0" w:color="auto"/>
                                <w:right w:val="none" w:sz="0" w:space="0" w:color="auto"/>
                              </w:divBdr>
                              <w:divsChild>
                                <w:div w:id="405886931">
                                  <w:marLeft w:val="0"/>
                                  <w:marRight w:val="0"/>
                                  <w:marTop w:val="0"/>
                                  <w:marBottom w:val="0"/>
                                  <w:divBdr>
                                    <w:top w:val="none" w:sz="0" w:space="0" w:color="auto"/>
                                    <w:left w:val="none" w:sz="0" w:space="0" w:color="auto"/>
                                    <w:bottom w:val="none" w:sz="0" w:space="0" w:color="auto"/>
                                    <w:right w:val="none" w:sz="0" w:space="0" w:color="auto"/>
                                  </w:divBdr>
                                  <w:divsChild>
                                    <w:div w:id="1613781879">
                                      <w:marLeft w:val="0"/>
                                      <w:marRight w:val="0"/>
                                      <w:marTop w:val="0"/>
                                      <w:marBottom w:val="0"/>
                                      <w:divBdr>
                                        <w:top w:val="none" w:sz="0" w:space="0" w:color="auto"/>
                                        <w:left w:val="none" w:sz="0" w:space="0" w:color="auto"/>
                                        <w:bottom w:val="none" w:sz="0" w:space="0" w:color="auto"/>
                                        <w:right w:val="none" w:sz="0" w:space="0" w:color="auto"/>
                                      </w:divBdr>
                                      <w:divsChild>
                                        <w:div w:id="290289705">
                                          <w:marLeft w:val="0"/>
                                          <w:marRight w:val="0"/>
                                          <w:marTop w:val="0"/>
                                          <w:marBottom w:val="0"/>
                                          <w:divBdr>
                                            <w:top w:val="none" w:sz="0" w:space="0" w:color="auto"/>
                                            <w:left w:val="none" w:sz="0" w:space="0" w:color="auto"/>
                                            <w:bottom w:val="none" w:sz="0" w:space="0" w:color="auto"/>
                                            <w:right w:val="none" w:sz="0" w:space="0" w:color="auto"/>
                                          </w:divBdr>
                                          <w:divsChild>
                                            <w:div w:id="175685543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sChild>
                                                    <w:div w:id="1250505325">
                                                      <w:marLeft w:val="0"/>
                                                      <w:marRight w:val="0"/>
                                                      <w:marTop w:val="0"/>
                                                      <w:marBottom w:val="0"/>
                                                      <w:divBdr>
                                                        <w:top w:val="none" w:sz="0" w:space="0" w:color="auto"/>
                                                        <w:left w:val="none" w:sz="0" w:space="0" w:color="auto"/>
                                                        <w:bottom w:val="none" w:sz="0" w:space="0" w:color="auto"/>
                                                        <w:right w:val="none" w:sz="0" w:space="0" w:color="auto"/>
                                                      </w:divBdr>
                                                      <w:divsChild>
                                                        <w:div w:id="1407147370">
                                                          <w:marLeft w:val="0"/>
                                                          <w:marRight w:val="0"/>
                                                          <w:marTop w:val="0"/>
                                                          <w:marBottom w:val="0"/>
                                                          <w:divBdr>
                                                            <w:top w:val="none" w:sz="0" w:space="0" w:color="auto"/>
                                                            <w:left w:val="none" w:sz="0" w:space="0" w:color="auto"/>
                                                            <w:bottom w:val="none" w:sz="0" w:space="0" w:color="auto"/>
                                                            <w:right w:val="none" w:sz="0" w:space="0" w:color="auto"/>
                                                          </w:divBdr>
                                                          <w:divsChild>
                                                            <w:div w:id="332029070">
                                                              <w:marLeft w:val="0"/>
                                                              <w:marRight w:val="0"/>
                                                              <w:marTop w:val="0"/>
                                                              <w:marBottom w:val="0"/>
                                                              <w:divBdr>
                                                                <w:top w:val="none" w:sz="0" w:space="0" w:color="auto"/>
                                                                <w:left w:val="none" w:sz="0" w:space="0" w:color="auto"/>
                                                                <w:bottom w:val="none" w:sz="0" w:space="0" w:color="auto"/>
                                                                <w:right w:val="none" w:sz="0" w:space="0" w:color="auto"/>
                                                              </w:divBdr>
                                                              <w:divsChild>
                                                                <w:div w:id="995230173">
                                                                  <w:marLeft w:val="0"/>
                                                                  <w:marRight w:val="0"/>
                                                                  <w:marTop w:val="0"/>
                                                                  <w:marBottom w:val="0"/>
                                                                  <w:divBdr>
                                                                    <w:top w:val="none" w:sz="0" w:space="0" w:color="auto"/>
                                                                    <w:left w:val="none" w:sz="0" w:space="0" w:color="auto"/>
                                                                    <w:bottom w:val="none" w:sz="0" w:space="0" w:color="auto"/>
                                                                    <w:right w:val="none" w:sz="0" w:space="0" w:color="auto"/>
                                                                  </w:divBdr>
                                                                  <w:divsChild>
                                                                    <w:div w:id="1772123626">
                                                                      <w:marLeft w:val="0"/>
                                                                      <w:marRight w:val="0"/>
                                                                      <w:marTop w:val="0"/>
                                                                      <w:marBottom w:val="0"/>
                                                                      <w:divBdr>
                                                                        <w:top w:val="none" w:sz="0" w:space="0" w:color="auto"/>
                                                                        <w:left w:val="none" w:sz="0" w:space="0" w:color="auto"/>
                                                                        <w:bottom w:val="none" w:sz="0" w:space="0" w:color="auto"/>
                                                                        <w:right w:val="none" w:sz="0" w:space="0" w:color="auto"/>
                                                                      </w:divBdr>
                                                                      <w:divsChild>
                                                                        <w:div w:id="1544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83343">
                                              <w:marLeft w:val="0"/>
                                              <w:marRight w:val="0"/>
                                              <w:marTop w:val="0"/>
                                              <w:marBottom w:val="0"/>
                                              <w:divBdr>
                                                <w:top w:val="none" w:sz="0" w:space="0" w:color="auto"/>
                                                <w:left w:val="none" w:sz="0" w:space="0" w:color="auto"/>
                                                <w:bottom w:val="none" w:sz="0" w:space="0" w:color="auto"/>
                                                <w:right w:val="none" w:sz="0" w:space="0" w:color="auto"/>
                                              </w:divBdr>
                                              <w:divsChild>
                                                <w:div w:id="1919291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055356">
      <w:bodyDiv w:val="1"/>
      <w:marLeft w:val="0"/>
      <w:marRight w:val="0"/>
      <w:marTop w:val="0"/>
      <w:marBottom w:val="0"/>
      <w:divBdr>
        <w:top w:val="none" w:sz="0" w:space="0" w:color="auto"/>
        <w:left w:val="none" w:sz="0" w:space="0" w:color="auto"/>
        <w:bottom w:val="none" w:sz="0" w:space="0" w:color="auto"/>
        <w:right w:val="none" w:sz="0" w:space="0" w:color="auto"/>
      </w:divBdr>
      <w:divsChild>
        <w:div w:id="939220103">
          <w:marLeft w:val="0"/>
          <w:marRight w:val="0"/>
          <w:marTop w:val="375"/>
          <w:marBottom w:val="375"/>
          <w:divBdr>
            <w:top w:val="none" w:sz="0" w:space="0" w:color="auto"/>
            <w:left w:val="none" w:sz="0" w:space="0" w:color="auto"/>
            <w:bottom w:val="none" w:sz="0" w:space="0" w:color="auto"/>
            <w:right w:val="none" w:sz="0" w:space="0" w:color="auto"/>
          </w:divBdr>
          <w:divsChild>
            <w:div w:id="1307469275">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183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413">
          <w:marLeft w:val="0"/>
          <w:marRight w:val="0"/>
          <w:marTop w:val="375"/>
          <w:marBottom w:val="375"/>
          <w:divBdr>
            <w:top w:val="none" w:sz="0" w:space="0" w:color="auto"/>
            <w:left w:val="none" w:sz="0" w:space="0" w:color="auto"/>
            <w:bottom w:val="none" w:sz="0" w:space="0" w:color="auto"/>
            <w:right w:val="none" w:sz="0" w:space="0" w:color="auto"/>
          </w:divBdr>
          <w:divsChild>
            <w:div w:id="2145190824">
              <w:marLeft w:val="0"/>
              <w:marRight w:val="0"/>
              <w:marTop w:val="0"/>
              <w:marBottom w:val="0"/>
              <w:divBdr>
                <w:top w:val="none" w:sz="0" w:space="0" w:color="auto"/>
                <w:left w:val="none" w:sz="0" w:space="0" w:color="auto"/>
                <w:bottom w:val="none" w:sz="0" w:space="0" w:color="auto"/>
                <w:right w:val="none" w:sz="0" w:space="0" w:color="auto"/>
              </w:divBdr>
              <w:divsChild>
                <w:div w:id="1806969315">
                  <w:marLeft w:val="0"/>
                  <w:marRight w:val="0"/>
                  <w:marTop w:val="0"/>
                  <w:marBottom w:val="0"/>
                  <w:divBdr>
                    <w:top w:val="none" w:sz="0" w:space="0" w:color="auto"/>
                    <w:left w:val="none" w:sz="0" w:space="0" w:color="auto"/>
                    <w:bottom w:val="none" w:sz="0" w:space="0" w:color="auto"/>
                    <w:right w:val="none" w:sz="0" w:space="0" w:color="auto"/>
                  </w:divBdr>
                  <w:divsChild>
                    <w:div w:id="1469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456">
          <w:marLeft w:val="0"/>
          <w:marRight w:val="0"/>
          <w:marTop w:val="375"/>
          <w:marBottom w:val="375"/>
          <w:divBdr>
            <w:top w:val="none" w:sz="0" w:space="0" w:color="auto"/>
            <w:left w:val="none" w:sz="0" w:space="0" w:color="auto"/>
            <w:bottom w:val="none" w:sz="0" w:space="0" w:color="auto"/>
            <w:right w:val="none" w:sz="0" w:space="0" w:color="auto"/>
          </w:divBdr>
          <w:divsChild>
            <w:div w:id="1391883679">
              <w:marLeft w:val="0"/>
              <w:marRight w:val="0"/>
              <w:marTop w:val="0"/>
              <w:marBottom w:val="0"/>
              <w:divBdr>
                <w:top w:val="none" w:sz="0" w:space="0" w:color="auto"/>
                <w:left w:val="none" w:sz="0" w:space="0" w:color="auto"/>
                <w:bottom w:val="none" w:sz="0" w:space="0" w:color="auto"/>
                <w:right w:val="none" w:sz="0" w:space="0" w:color="auto"/>
              </w:divBdr>
              <w:divsChild>
                <w:div w:id="1599748612">
                  <w:marLeft w:val="0"/>
                  <w:marRight w:val="0"/>
                  <w:marTop w:val="0"/>
                  <w:marBottom w:val="0"/>
                  <w:divBdr>
                    <w:top w:val="none" w:sz="0" w:space="0" w:color="auto"/>
                    <w:left w:val="none" w:sz="0" w:space="0" w:color="auto"/>
                    <w:bottom w:val="none" w:sz="0" w:space="0" w:color="auto"/>
                    <w:right w:val="none" w:sz="0" w:space="0" w:color="auto"/>
                  </w:divBdr>
                  <w:divsChild>
                    <w:div w:id="1321731315">
                      <w:marLeft w:val="0"/>
                      <w:marRight w:val="0"/>
                      <w:marTop w:val="0"/>
                      <w:marBottom w:val="0"/>
                      <w:divBdr>
                        <w:top w:val="none" w:sz="0" w:space="0" w:color="auto"/>
                        <w:left w:val="none" w:sz="0" w:space="0" w:color="auto"/>
                        <w:bottom w:val="none" w:sz="0" w:space="0" w:color="auto"/>
                        <w:right w:val="none" w:sz="0" w:space="0" w:color="auto"/>
                      </w:divBdr>
                      <w:divsChild>
                        <w:div w:id="1934825159">
                          <w:marLeft w:val="0"/>
                          <w:marRight w:val="0"/>
                          <w:marTop w:val="0"/>
                          <w:marBottom w:val="0"/>
                          <w:divBdr>
                            <w:top w:val="none" w:sz="0" w:space="0" w:color="auto"/>
                            <w:left w:val="none" w:sz="0" w:space="0" w:color="auto"/>
                            <w:bottom w:val="none" w:sz="0" w:space="0" w:color="auto"/>
                            <w:right w:val="none" w:sz="0" w:space="0" w:color="auto"/>
                          </w:divBdr>
                        </w:div>
                        <w:div w:id="479349150">
                          <w:marLeft w:val="0"/>
                          <w:marRight w:val="0"/>
                          <w:marTop w:val="75"/>
                          <w:marBottom w:val="0"/>
                          <w:divBdr>
                            <w:top w:val="none" w:sz="0" w:space="0" w:color="auto"/>
                            <w:left w:val="none" w:sz="0" w:space="0" w:color="auto"/>
                            <w:bottom w:val="none" w:sz="0" w:space="0" w:color="auto"/>
                            <w:right w:val="none" w:sz="0" w:space="0" w:color="auto"/>
                          </w:divBdr>
                          <w:divsChild>
                            <w:div w:id="1305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59100">
          <w:marLeft w:val="0"/>
          <w:marRight w:val="0"/>
          <w:marTop w:val="375"/>
          <w:marBottom w:val="375"/>
          <w:divBdr>
            <w:top w:val="none" w:sz="0" w:space="0" w:color="auto"/>
            <w:left w:val="none" w:sz="0" w:space="0" w:color="auto"/>
            <w:bottom w:val="none" w:sz="0" w:space="0" w:color="auto"/>
            <w:right w:val="none" w:sz="0" w:space="0" w:color="auto"/>
          </w:divBdr>
          <w:divsChild>
            <w:div w:id="1564951823">
              <w:marLeft w:val="0"/>
              <w:marRight w:val="0"/>
              <w:marTop w:val="0"/>
              <w:marBottom w:val="0"/>
              <w:divBdr>
                <w:top w:val="none" w:sz="0" w:space="0" w:color="auto"/>
                <w:left w:val="none" w:sz="0" w:space="0" w:color="auto"/>
                <w:bottom w:val="none" w:sz="0" w:space="0" w:color="auto"/>
                <w:right w:val="none" w:sz="0" w:space="0" w:color="auto"/>
              </w:divBdr>
              <w:divsChild>
                <w:div w:id="775443191">
                  <w:marLeft w:val="0"/>
                  <w:marRight w:val="0"/>
                  <w:marTop w:val="0"/>
                  <w:marBottom w:val="0"/>
                  <w:divBdr>
                    <w:top w:val="none" w:sz="0" w:space="0" w:color="auto"/>
                    <w:left w:val="none" w:sz="0" w:space="0" w:color="auto"/>
                    <w:bottom w:val="none" w:sz="0" w:space="0" w:color="auto"/>
                    <w:right w:val="none" w:sz="0" w:space="0" w:color="auto"/>
                  </w:divBdr>
                  <w:divsChild>
                    <w:div w:id="306322261">
                      <w:marLeft w:val="0"/>
                      <w:marRight w:val="0"/>
                      <w:marTop w:val="0"/>
                      <w:marBottom w:val="0"/>
                      <w:divBdr>
                        <w:top w:val="none" w:sz="0" w:space="0" w:color="auto"/>
                        <w:left w:val="none" w:sz="0" w:space="0" w:color="auto"/>
                        <w:bottom w:val="none" w:sz="0" w:space="0" w:color="auto"/>
                        <w:right w:val="none" w:sz="0" w:space="0" w:color="auto"/>
                      </w:divBdr>
                      <w:divsChild>
                        <w:div w:id="333806488">
                          <w:marLeft w:val="0"/>
                          <w:marRight w:val="0"/>
                          <w:marTop w:val="0"/>
                          <w:marBottom w:val="0"/>
                          <w:divBdr>
                            <w:top w:val="none" w:sz="0" w:space="0" w:color="auto"/>
                            <w:left w:val="none" w:sz="0" w:space="0" w:color="auto"/>
                            <w:bottom w:val="none" w:sz="0" w:space="0" w:color="auto"/>
                            <w:right w:val="none" w:sz="0" w:space="0" w:color="auto"/>
                          </w:divBdr>
                        </w:div>
                        <w:div w:id="1022627464">
                          <w:marLeft w:val="0"/>
                          <w:marRight w:val="0"/>
                          <w:marTop w:val="75"/>
                          <w:marBottom w:val="0"/>
                          <w:divBdr>
                            <w:top w:val="none" w:sz="0" w:space="0" w:color="auto"/>
                            <w:left w:val="none" w:sz="0" w:space="0" w:color="auto"/>
                            <w:bottom w:val="none" w:sz="0" w:space="0" w:color="auto"/>
                            <w:right w:val="none" w:sz="0" w:space="0" w:color="auto"/>
                          </w:divBdr>
                          <w:divsChild>
                            <w:div w:id="616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635">
          <w:marLeft w:val="0"/>
          <w:marRight w:val="0"/>
          <w:marTop w:val="375"/>
          <w:marBottom w:val="375"/>
          <w:divBdr>
            <w:top w:val="none" w:sz="0" w:space="0" w:color="auto"/>
            <w:left w:val="none" w:sz="0" w:space="0" w:color="auto"/>
            <w:bottom w:val="none" w:sz="0" w:space="0" w:color="auto"/>
            <w:right w:val="none" w:sz="0" w:space="0" w:color="auto"/>
          </w:divBdr>
          <w:divsChild>
            <w:div w:id="990520900">
              <w:marLeft w:val="0"/>
              <w:marRight w:val="0"/>
              <w:marTop w:val="0"/>
              <w:marBottom w:val="0"/>
              <w:divBdr>
                <w:top w:val="none" w:sz="0" w:space="0" w:color="auto"/>
                <w:left w:val="none" w:sz="0" w:space="0" w:color="auto"/>
                <w:bottom w:val="none" w:sz="0" w:space="0" w:color="auto"/>
                <w:right w:val="none" w:sz="0" w:space="0" w:color="auto"/>
              </w:divBdr>
              <w:divsChild>
                <w:div w:id="475027467">
                  <w:marLeft w:val="0"/>
                  <w:marRight w:val="0"/>
                  <w:marTop w:val="0"/>
                  <w:marBottom w:val="0"/>
                  <w:divBdr>
                    <w:top w:val="none" w:sz="0" w:space="0" w:color="auto"/>
                    <w:left w:val="none" w:sz="0" w:space="0" w:color="auto"/>
                    <w:bottom w:val="none" w:sz="0" w:space="0" w:color="auto"/>
                    <w:right w:val="none" w:sz="0" w:space="0" w:color="auto"/>
                  </w:divBdr>
                  <w:divsChild>
                    <w:div w:id="1738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3</cp:revision>
  <dcterms:created xsi:type="dcterms:W3CDTF">2021-11-05T23:41:00Z</dcterms:created>
  <dcterms:modified xsi:type="dcterms:W3CDTF">2021-11-05T23:42:00Z</dcterms:modified>
</cp:coreProperties>
</file>