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7A15B348" w14:textId="52AACDCD" w:rsidR="00286730" w:rsidRDefault="00310217" w:rsidP="00286730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7DA6102E" w14:textId="4B4482FE" w:rsidR="00286730" w:rsidRPr="00B210B6" w:rsidRDefault="00286730" w:rsidP="00286730">
      <w:pPr>
        <w:rPr>
          <w:b/>
          <w:bCs/>
          <w:sz w:val="28"/>
          <w:szCs w:val="28"/>
          <w:u w:val="single"/>
        </w:rPr>
      </w:pPr>
      <w:r w:rsidRPr="00B210B6">
        <w:rPr>
          <w:b/>
          <w:bCs/>
          <w:sz w:val="28"/>
          <w:szCs w:val="28"/>
          <w:u w:val="single"/>
        </w:rPr>
        <w:t>Sending data across the “net”</w:t>
      </w:r>
    </w:p>
    <w:p w14:paraId="67E856C3" w14:textId="57555EFD" w:rsidR="00286730" w:rsidRPr="00B210B6" w:rsidRDefault="00286730" w:rsidP="00286730">
      <w:pPr>
        <w:rPr>
          <w:sz w:val="28"/>
          <w:szCs w:val="28"/>
        </w:rPr>
      </w:pPr>
      <w:r w:rsidRPr="00B210B6">
        <w:rPr>
          <w:sz w:val="28"/>
          <w:szCs w:val="28"/>
        </w:rPr>
        <w:t>1- Agreeing on a Wire Format</w:t>
      </w:r>
    </w:p>
    <w:p w14:paraId="453A65BC" w14:textId="0D78A1EA" w:rsidR="00286730" w:rsidRPr="00286730" w:rsidRDefault="00286730" w:rsidP="002867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73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going from an internal representation on one computer out to a sort of interchange format is called </w:t>
      </w:r>
      <w:r w:rsidRPr="00286730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</w:t>
      </w:r>
    </w:p>
    <w:p w14:paraId="15262F56" w14:textId="77777777" w:rsidR="00981B7E" w:rsidRPr="00981B7E" w:rsidRDefault="00981B7E" w:rsidP="00981B7E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3A2E8835" w14:textId="77777777" w:rsidR="0024586A" w:rsidRPr="0024586A" w:rsidRDefault="00981B7E" w:rsidP="0024586A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So it was taking, from the internal memory of the computer a format that we could sort of sending one character at a time, character, character, character, character, character, so we called this a </w:t>
      </w:r>
      <w:r w:rsidRPr="00981B7E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 format</w:t>
      </w:r>
    </w:p>
    <w:p w14:paraId="262C345E" w14:textId="77777777" w:rsidR="0024586A" w:rsidRPr="0024586A" w:rsidRDefault="0024586A" w:rsidP="0024586A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2B0463D3" w14:textId="77777777" w:rsidR="00764DA9" w:rsidRPr="00764DA9" w:rsidRDefault="0024586A" w:rsidP="00764DA9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taking the data off of the wire and turning it into a new internal data structure, in the new environment, potentially in a very new language, is called           </w:t>
      </w:r>
      <w:r w:rsidRPr="0024586A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de-serialization</w:t>
      </w:r>
    </w:p>
    <w:p w14:paraId="62764FF2" w14:textId="77777777" w:rsidR="00764DA9" w:rsidRPr="00764DA9" w:rsidRDefault="00764DA9" w:rsidP="00764DA9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11DAAE37" w14:textId="77777777" w:rsidR="00B210B6" w:rsidRPr="00B210B6" w:rsidRDefault="00764DA9" w:rsidP="00B210B6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764DA9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you take your Python dictionary, you produce JSON. You send JSON across the network as a string or a document, and then you receive the document, and then you turn it into whatever it is it's going to be on that far side. So that's the basic idea of </w:t>
      </w:r>
      <w:r w:rsidRPr="00764DA9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agreeing on data formats</w:t>
      </w:r>
    </w:p>
    <w:p w14:paraId="0D5A3ED6" w14:textId="7DE6D7D0" w:rsidR="00B210B6" w:rsidRPr="00B210B6" w:rsidRDefault="00B210B6" w:rsidP="00B210B6">
      <w:pPr>
        <w:pStyle w:val="ListParagraph"/>
        <w:rPr>
          <w:sz w:val="16"/>
          <w:szCs w:val="16"/>
        </w:rPr>
      </w:pPr>
    </w:p>
    <w:p w14:paraId="4ECD8742" w14:textId="77777777" w:rsidR="00E21380" w:rsidRDefault="00B210B6" w:rsidP="00E21380">
      <w:p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B210B6">
        <w:rPr>
          <w:sz w:val="16"/>
          <w:szCs w:val="16"/>
        </w:rPr>
        <w:t xml:space="preserve"> </w:t>
      </w:r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>2- eXtensible Markup Language (XML)</w:t>
      </w:r>
    </w:p>
    <w:p w14:paraId="37140A6B" w14:textId="77777777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tags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the beginning and the end. </w:t>
      </w:r>
    </w:p>
    <w:p w14:paraId="3C955FB5" w14:textId="77777777" w:rsidR="00E21380" w:rsidRPr="00E21380" w:rsidRDefault="00E21380" w:rsidP="00E21380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450ACBDF" w14:textId="16E0792D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Attributes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key-value pairs on the start tag. </w:t>
      </w:r>
    </w:p>
    <w:p w14:paraId="1E57C3EE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7A3341F6" w14:textId="3A614889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 xml:space="preserve">Serialization </w:t>
      </w:r>
      <w:r w:rsidR="00AF5D48">
        <w:rPr>
          <w:rFonts w:ascii="Source Sans Pro" w:eastAsia="Times New Roman" w:hAnsi="Source Sans Pro" w:cs="Segoe UI"/>
          <w:color w:val="1F1F1F"/>
          <w:sz w:val="24"/>
          <w:szCs w:val="24"/>
        </w:rPr>
        <w:t>is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the act of taking from an internal structure in one programming environment, sending it across the network. </w:t>
      </w:r>
    </w:p>
    <w:p w14:paraId="48DC39E8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E6228E9" w14:textId="7D9F9B2B" w:rsidR="00286730" w:rsidRPr="004262DD" w:rsidRDefault="00E21380" w:rsidP="00E213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Deserialization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received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across the network and 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translated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it back into an internal structure on the destination computer.</w:t>
      </w:r>
    </w:p>
    <w:p w14:paraId="31F04C07" w14:textId="77777777" w:rsidR="004262DD" w:rsidRDefault="004262DD" w:rsidP="004262DD"/>
    <w:p w14:paraId="6F10CADC" w14:textId="7AE82A7F" w:rsidR="004262DD" w:rsidRDefault="004262DD" w:rsidP="00353693">
      <w:pPr>
        <w:rPr>
          <w:sz w:val="28"/>
          <w:szCs w:val="28"/>
        </w:rPr>
      </w:pPr>
      <w:r w:rsidRPr="00353693">
        <w:rPr>
          <w:sz w:val="28"/>
          <w:szCs w:val="28"/>
        </w:rPr>
        <w:lastRenderedPageBreak/>
        <w:t>3-</w:t>
      </w:r>
      <w:r w:rsidR="00353693">
        <w:rPr>
          <w:sz w:val="28"/>
          <w:szCs w:val="28"/>
        </w:rPr>
        <w:t xml:space="preserve"> </w:t>
      </w:r>
      <w:r w:rsidR="00353693" w:rsidRPr="00353693">
        <w:rPr>
          <w:sz w:val="28"/>
          <w:szCs w:val="28"/>
        </w:rPr>
        <w:t>XML Scheme</w:t>
      </w:r>
    </w:p>
    <w:p w14:paraId="37B34ADD" w14:textId="0DB592A3" w:rsidR="00353693" w:rsidRPr="00353693" w:rsidRDefault="00214818" w:rsidP="003536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Source Sans Pro" w:hAnsi="Source Sans Pro"/>
          <w:color w:val="1F1F1F"/>
        </w:rPr>
        <w:t>define a contract as to what is acceptable XML</w:t>
      </w:r>
    </w:p>
    <w:sectPr w:rsidR="00353693" w:rsidRPr="0035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455"/>
    <w:multiLevelType w:val="hybridMultilevel"/>
    <w:tmpl w:val="7EE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65294"/>
    <w:multiLevelType w:val="hybridMultilevel"/>
    <w:tmpl w:val="65862C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3DCA2658"/>
    <w:multiLevelType w:val="hybridMultilevel"/>
    <w:tmpl w:val="D11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C9B"/>
    <w:multiLevelType w:val="hybridMultilevel"/>
    <w:tmpl w:val="E894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14818"/>
    <w:rsid w:val="0024586A"/>
    <w:rsid w:val="00286730"/>
    <w:rsid w:val="002D697A"/>
    <w:rsid w:val="00310217"/>
    <w:rsid w:val="00353693"/>
    <w:rsid w:val="004262DD"/>
    <w:rsid w:val="00764DA9"/>
    <w:rsid w:val="00981B7E"/>
    <w:rsid w:val="00993BCA"/>
    <w:rsid w:val="00AF5D48"/>
    <w:rsid w:val="00B210B6"/>
    <w:rsid w:val="00CA0B30"/>
    <w:rsid w:val="00E21380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12</cp:revision>
  <dcterms:created xsi:type="dcterms:W3CDTF">2022-01-13T18:10:00Z</dcterms:created>
  <dcterms:modified xsi:type="dcterms:W3CDTF">2022-01-15T15:21:00Z</dcterms:modified>
</cp:coreProperties>
</file>