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5F5363" w14:textId="77777777" w:rsidR="00EE3E41" w:rsidRDefault="00EE3E41" w:rsidP="00300DEF"/>
    <w:p w14:paraId="1F0F027D" w14:textId="77777777" w:rsidR="00EE3E41" w:rsidRDefault="00EE3E41" w:rsidP="00300DEF"/>
    <w:p w14:paraId="1DDF4343" w14:textId="77777777" w:rsidR="009475EA" w:rsidRDefault="009475EA" w:rsidP="00300DEF"/>
    <w:p w14:paraId="1924309E" w14:textId="77777777" w:rsidR="009475EA" w:rsidRDefault="009475EA" w:rsidP="00300DEF"/>
    <w:p w14:paraId="1C69D79F" w14:textId="77777777" w:rsidR="009475EA" w:rsidRDefault="009475EA" w:rsidP="00300DEF"/>
    <w:p w14:paraId="2381A769" w14:textId="77777777" w:rsidR="00EE3E41" w:rsidRDefault="00EE3E41" w:rsidP="00300DEF"/>
    <w:p w14:paraId="400026E9" w14:textId="77777777" w:rsidR="009475EA" w:rsidRPr="004116F2" w:rsidRDefault="009475EA" w:rsidP="00854350">
      <w:pPr>
        <w:pStyle w:val="Normalcentr"/>
      </w:pPr>
      <w:r w:rsidRPr="00854350">
        <w:rPr>
          <w:b/>
          <w:sz w:val="32"/>
        </w:rPr>
        <w:t>Maître d’Ouvrage :</w:t>
      </w:r>
      <w:r w:rsidRPr="00854350">
        <w:rPr>
          <w:sz w:val="36"/>
        </w:rPr>
        <w:br/>
      </w:r>
      <w:r w:rsidR="00C61865" w:rsidRPr="00806F76">
        <w:rPr>
          <w:highlight w:val="yellow"/>
        </w:rPr>
        <w:t>[………………]</w:t>
      </w:r>
    </w:p>
    <w:p w14:paraId="60E18239" w14:textId="77777777" w:rsidR="009475EA" w:rsidRDefault="009475EA" w:rsidP="00300DEF"/>
    <w:p w14:paraId="464DACC8" w14:textId="77777777" w:rsidR="00EE3E41" w:rsidRDefault="00EE3E41" w:rsidP="00300DEF"/>
    <w:p w14:paraId="2CEA59F6" w14:textId="77777777" w:rsidR="00EE3E41" w:rsidRPr="004116F2" w:rsidRDefault="00EE3E41" w:rsidP="00300DEF"/>
    <w:p w14:paraId="3589FC06" w14:textId="77777777" w:rsidR="00EE3E41" w:rsidRPr="004116F2" w:rsidRDefault="00EE3E41" w:rsidP="00300DEF"/>
    <w:p w14:paraId="09963ADD" w14:textId="77777777" w:rsidR="00854350" w:rsidRPr="00854350" w:rsidRDefault="00854350" w:rsidP="00854350">
      <w:pPr>
        <w:pBdr>
          <w:top w:val="double" w:sz="12" w:space="25" w:color="808080"/>
          <w:left w:val="double" w:sz="12" w:space="25" w:color="808080"/>
          <w:bottom w:val="double" w:sz="12" w:space="25" w:color="808080"/>
          <w:right w:val="double" w:sz="12" w:space="25" w:color="808080"/>
        </w:pBdr>
        <w:tabs>
          <w:tab w:val="left" w:pos="1843"/>
          <w:tab w:val="right" w:pos="8364"/>
        </w:tabs>
        <w:spacing w:line="360" w:lineRule="auto"/>
        <w:ind w:left="1701" w:right="1701"/>
        <w:jc w:val="center"/>
        <w:rPr>
          <w:b/>
          <w:sz w:val="24"/>
        </w:rPr>
      </w:pPr>
      <w:r w:rsidRPr="00854350">
        <w:rPr>
          <w:b/>
          <w:sz w:val="32"/>
        </w:rPr>
        <w:t>Objet du marché :</w:t>
      </w:r>
    </w:p>
    <w:p w14:paraId="635CEB1A" w14:textId="77777777" w:rsidR="00D232BD" w:rsidRDefault="00854350" w:rsidP="00854350">
      <w:pPr>
        <w:pStyle w:val="Normalcentr"/>
      </w:pPr>
      <w:r w:rsidRPr="003D04AB">
        <w:t xml:space="preserve">Maîtrise d'œuvre de la réhabilitation </w:t>
      </w:r>
    </w:p>
    <w:p w14:paraId="7EB434D6" w14:textId="77777777" w:rsidR="00854350" w:rsidRDefault="00854350" w:rsidP="00854350">
      <w:pPr>
        <w:pStyle w:val="Normalcentr"/>
      </w:pPr>
      <w:proofErr w:type="gramStart"/>
      <w:r>
        <w:t>de</w:t>
      </w:r>
      <w:proofErr w:type="gramEnd"/>
      <w:r>
        <w:t xml:space="preserve"> </w:t>
      </w:r>
      <w:r w:rsidR="00D232BD">
        <w:t>[</w:t>
      </w:r>
      <w:r w:rsidR="00D232BD" w:rsidRPr="0097572F">
        <w:rPr>
          <w:highlight w:val="yellow"/>
        </w:rPr>
        <w:t>XX</w:t>
      </w:r>
      <w:r w:rsidR="00D232BD">
        <w:t>]</w:t>
      </w:r>
      <w:r>
        <w:t xml:space="preserve"> logements</w:t>
      </w:r>
    </w:p>
    <w:p w14:paraId="625BE143" w14:textId="77777777" w:rsidR="00854350" w:rsidRDefault="00C61865" w:rsidP="00854350">
      <w:pPr>
        <w:pStyle w:val="Normalcentr"/>
      </w:pPr>
      <w:r>
        <w:t>[</w:t>
      </w:r>
      <w:r w:rsidRPr="00806F76">
        <w:rPr>
          <w:highlight w:val="yellow"/>
        </w:rPr>
        <w:t>Adresse</w:t>
      </w:r>
      <w:r>
        <w:t>]</w:t>
      </w:r>
    </w:p>
    <w:p w14:paraId="79DDBA5A" w14:textId="77777777" w:rsidR="00854350" w:rsidRDefault="00C61865" w:rsidP="00854350">
      <w:pPr>
        <w:pStyle w:val="Normalcentr"/>
      </w:pPr>
      <w:r>
        <w:t>[</w:t>
      </w:r>
      <w:r w:rsidRPr="00806F76">
        <w:rPr>
          <w:highlight w:val="yellow"/>
        </w:rPr>
        <w:t>CP VILLE</w:t>
      </w:r>
      <w:r>
        <w:t>]</w:t>
      </w:r>
    </w:p>
    <w:p w14:paraId="4A4307EE" w14:textId="77777777" w:rsidR="00EE3E41" w:rsidRDefault="00EE3E41" w:rsidP="00854350">
      <w:pPr>
        <w:jc w:val="center"/>
      </w:pPr>
    </w:p>
    <w:p w14:paraId="08940B68" w14:textId="77777777" w:rsidR="008609CE" w:rsidRDefault="008609CE" w:rsidP="00854350">
      <w:pPr>
        <w:jc w:val="center"/>
      </w:pPr>
    </w:p>
    <w:p w14:paraId="3286555F" w14:textId="77777777" w:rsidR="005D4BFC" w:rsidRDefault="005D4BFC" w:rsidP="00854350">
      <w:pPr>
        <w:jc w:val="center"/>
      </w:pPr>
    </w:p>
    <w:p w14:paraId="6685E704" w14:textId="77777777" w:rsidR="00EE3E41" w:rsidRPr="004116F2" w:rsidRDefault="00EE3E41" w:rsidP="00854350">
      <w:pPr>
        <w:jc w:val="center"/>
      </w:pPr>
    </w:p>
    <w:p w14:paraId="39FC6590" w14:textId="77777777" w:rsidR="00EE3E41" w:rsidRPr="00854350" w:rsidRDefault="00854350" w:rsidP="00854350">
      <w:pPr>
        <w:jc w:val="center"/>
        <w:rPr>
          <w:b/>
          <w:sz w:val="32"/>
        </w:rPr>
      </w:pPr>
      <w:r w:rsidRPr="00854350">
        <w:rPr>
          <w:b/>
          <w:sz w:val="32"/>
        </w:rPr>
        <w:t xml:space="preserve">NOTE </w:t>
      </w:r>
      <w:r w:rsidR="00D44A7A">
        <w:rPr>
          <w:b/>
          <w:sz w:val="32"/>
        </w:rPr>
        <w:t>MÉTHODOLOGIQUE</w:t>
      </w:r>
    </w:p>
    <w:p w14:paraId="22D10860" w14:textId="77777777" w:rsidR="00EE3E41" w:rsidRDefault="00EE3E41" w:rsidP="00854350">
      <w:pPr>
        <w:jc w:val="center"/>
      </w:pPr>
    </w:p>
    <w:p w14:paraId="483B1428" w14:textId="77777777" w:rsidR="001076F8" w:rsidRPr="004116F2" w:rsidRDefault="001076F8" w:rsidP="00854350">
      <w:pPr>
        <w:jc w:val="center"/>
      </w:pPr>
    </w:p>
    <w:p w14:paraId="1D810EBC" w14:textId="77777777" w:rsidR="007D3193" w:rsidRDefault="005A546B" w:rsidP="00854350">
      <w:pPr>
        <w:jc w:val="center"/>
      </w:pPr>
      <w:proofErr w:type="gramStart"/>
      <w:r>
        <w:t>janvier</w:t>
      </w:r>
      <w:proofErr w:type="gramEnd"/>
      <w:r w:rsidR="002F20E3" w:rsidRPr="00754E20">
        <w:t xml:space="preserve"> </w:t>
      </w:r>
      <w:r w:rsidR="00823B5C" w:rsidRPr="00754E20">
        <w:t>2</w:t>
      </w:r>
      <w:r w:rsidR="005D7AF8">
        <w:t>020</w:t>
      </w:r>
    </w:p>
    <w:p w14:paraId="7B1F11B8" w14:textId="77777777" w:rsidR="00D44A7A" w:rsidRDefault="00D44A7A" w:rsidP="00854350">
      <w:pPr>
        <w:jc w:val="center"/>
      </w:pPr>
    </w:p>
    <w:p w14:paraId="71F7AE5C" w14:textId="77777777" w:rsidR="00D44A7A" w:rsidRDefault="00D44A7A" w:rsidP="00854350">
      <w:pPr>
        <w:jc w:val="center"/>
      </w:pPr>
    </w:p>
    <w:p w14:paraId="45E8FCA1" w14:textId="77777777" w:rsidR="00D44A7A" w:rsidRDefault="00D44A7A" w:rsidP="00854350">
      <w:pPr>
        <w:jc w:val="center"/>
      </w:pPr>
    </w:p>
    <w:p w14:paraId="1630740C" w14:textId="77777777" w:rsidR="00D44A7A" w:rsidRDefault="00D44A7A" w:rsidP="00854350">
      <w:pPr>
        <w:jc w:val="center"/>
      </w:pPr>
    </w:p>
    <w:p w14:paraId="5BE0B5BE" w14:textId="77777777" w:rsidR="005114B8" w:rsidRDefault="005114B8" w:rsidP="00854350">
      <w:pPr>
        <w:jc w:val="center"/>
      </w:pPr>
    </w:p>
    <w:p w14:paraId="56A91B81" w14:textId="77777777" w:rsidR="00D44A7A" w:rsidRDefault="00D44A7A" w:rsidP="00854350">
      <w:pPr>
        <w:jc w:val="center"/>
      </w:pPr>
    </w:p>
    <w:p w14:paraId="309109C4" w14:textId="77777777" w:rsidR="00D44A7A" w:rsidRPr="00D44A7A" w:rsidRDefault="00D44A7A" w:rsidP="00854350">
      <w:pPr>
        <w:jc w:val="center"/>
        <w:rPr>
          <w:b/>
          <w:sz w:val="22"/>
        </w:rPr>
      </w:pPr>
      <w:r w:rsidRPr="00D44A7A">
        <w:rPr>
          <w:b/>
          <w:sz w:val="22"/>
        </w:rPr>
        <w:t>EQUIPE :</w:t>
      </w:r>
    </w:p>
    <w:p w14:paraId="47307F3E" w14:textId="77777777" w:rsidR="002F20E3" w:rsidRDefault="002F20E3" w:rsidP="00854350">
      <w:pPr>
        <w:jc w:val="center"/>
      </w:pPr>
    </w:p>
    <w:tbl>
      <w:tblPr>
        <w:tblStyle w:val="Grilledutableau"/>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0A0" w:firstRow="1" w:lastRow="0" w:firstColumn="1" w:lastColumn="0" w:noHBand="0" w:noVBand="0"/>
      </w:tblPr>
      <w:tblGrid>
        <w:gridCol w:w="3114"/>
        <w:gridCol w:w="3113"/>
        <w:gridCol w:w="3111"/>
      </w:tblGrid>
      <w:tr w:rsidR="008F1DD5" w:rsidRPr="00395697" w14:paraId="7A8F1894" w14:textId="77777777" w:rsidTr="004119E2">
        <w:trPr>
          <w:trHeight w:val="886"/>
          <w:jc w:val="center"/>
        </w:trPr>
        <w:tc>
          <w:tcPr>
            <w:tcW w:w="1667" w:type="pct"/>
            <w:tcBorders>
              <w:bottom w:val="nil"/>
            </w:tcBorders>
            <w:vAlign w:val="center"/>
          </w:tcPr>
          <w:p w14:paraId="2A8E3B9A" w14:textId="77777777" w:rsidR="005E5DA7" w:rsidRPr="00395697" w:rsidRDefault="005E5DA7" w:rsidP="008F1DD5">
            <w:pPr>
              <w:spacing w:line="240" w:lineRule="auto"/>
              <w:jc w:val="center"/>
              <w:rPr>
                <w:sz w:val="18"/>
              </w:rPr>
            </w:pPr>
            <w:r w:rsidRPr="00C343D9">
              <w:rPr>
                <w:noProof/>
              </w:rPr>
              <w:drawing>
                <wp:inline distT="0" distB="0" distL="0" distR="0" wp14:anchorId="1DEB77AB" wp14:editId="6D5AA5AC">
                  <wp:extent cx="343426" cy="285218"/>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787" cy="301297"/>
                          </a:xfrm>
                          <a:prstGeom prst="rect">
                            <a:avLst/>
                          </a:prstGeom>
                        </pic:spPr>
                      </pic:pic>
                    </a:graphicData>
                  </a:graphic>
                </wp:inline>
              </w:drawing>
            </w:r>
          </w:p>
        </w:tc>
        <w:tc>
          <w:tcPr>
            <w:tcW w:w="1667" w:type="pct"/>
            <w:tcBorders>
              <w:bottom w:val="nil"/>
            </w:tcBorders>
            <w:vAlign w:val="center"/>
          </w:tcPr>
          <w:p w14:paraId="2D9140C3" w14:textId="77777777" w:rsidR="005E5DA7" w:rsidRDefault="008F1DD5" w:rsidP="008F1DD5">
            <w:pPr>
              <w:spacing w:line="240" w:lineRule="auto"/>
              <w:jc w:val="center"/>
              <w:rPr>
                <w:sz w:val="18"/>
              </w:rPr>
            </w:pPr>
            <w:r>
              <w:rPr>
                <w:noProof/>
                <w:sz w:val="18"/>
              </w:rPr>
              <w:drawing>
                <wp:inline distT="0" distB="0" distL="0" distR="0" wp14:anchorId="4992AD6C" wp14:editId="1B13DE7B">
                  <wp:extent cx="1383030" cy="457200"/>
                  <wp:effectExtent l="0" t="0" r="127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DA.jpg"/>
                          <pic:cNvPicPr/>
                        </pic:nvPicPr>
                        <pic:blipFill rotWithShape="1">
                          <a:blip r:embed="rId8" cstate="print">
                            <a:extLst>
                              <a:ext uri="{28A0092B-C50C-407E-A947-70E740481C1C}">
                                <a14:useLocalDpi xmlns:a14="http://schemas.microsoft.com/office/drawing/2010/main" val="0"/>
                              </a:ext>
                            </a:extLst>
                          </a:blip>
                          <a:srcRect t="29413" b="17645"/>
                          <a:stretch/>
                        </pic:blipFill>
                        <pic:spPr bwMode="auto">
                          <a:xfrm>
                            <a:off x="0" y="0"/>
                            <a:ext cx="1383708" cy="457424"/>
                          </a:xfrm>
                          <a:prstGeom prst="rect">
                            <a:avLst/>
                          </a:prstGeom>
                          <a:ln>
                            <a:noFill/>
                          </a:ln>
                          <a:extLst>
                            <a:ext uri="{53640926-AAD7-44D8-BBD7-CCE9431645EC}">
                              <a14:shadowObscured xmlns:a14="http://schemas.microsoft.com/office/drawing/2010/main"/>
                            </a:ext>
                          </a:extLst>
                        </pic:spPr>
                      </pic:pic>
                    </a:graphicData>
                  </a:graphic>
                </wp:inline>
              </w:drawing>
            </w:r>
          </w:p>
        </w:tc>
        <w:tc>
          <w:tcPr>
            <w:tcW w:w="1666" w:type="pct"/>
            <w:tcBorders>
              <w:bottom w:val="nil"/>
            </w:tcBorders>
            <w:vAlign w:val="center"/>
          </w:tcPr>
          <w:p w14:paraId="386E4D0F" w14:textId="77777777" w:rsidR="005E5DA7" w:rsidRDefault="005E5DA7" w:rsidP="005E5DA7">
            <w:pPr>
              <w:spacing w:line="240" w:lineRule="auto"/>
              <w:jc w:val="center"/>
              <w:rPr>
                <w:sz w:val="18"/>
              </w:rPr>
            </w:pPr>
          </w:p>
        </w:tc>
      </w:tr>
      <w:tr w:rsidR="008F1DD5" w:rsidRPr="00B0378D" w14:paraId="355A899C" w14:textId="77777777" w:rsidTr="005E5DA7">
        <w:trPr>
          <w:trHeight w:val="1074"/>
          <w:jc w:val="center"/>
        </w:trPr>
        <w:tc>
          <w:tcPr>
            <w:tcW w:w="1667" w:type="pct"/>
            <w:tcBorders>
              <w:top w:val="nil"/>
            </w:tcBorders>
          </w:tcPr>
          <w:p w14:paraId="5EAEE7B1" w14:textId="77777777" w:rsidR="005E5DA7" w:rsidRDefault="005E5DA7" w:rsidP="005E5DA7">
            <w:pPr>
              <w:jc w:val="center"/>
              <w:rPr>
                <w:sz w:val="18"/>
              </w:rPr>
            </w:pPr>
            <w:r>
              <w:rPr>
                <w:sz w:val="18"/>
              </w:rPr>
              <w:t xml:space="preserve">99, rue Pierre Sémard </w:t>
            </w:r>
          </w:p>
          <w:p w14:paraId="76FB49F0" w14:textId="77777777" w:rsidR="005E5DA7" w:rsidRPr="00B0378D" w:rsidRDefault="005E5DA7" w:rsidP="005E5DA7">
            <w:pPr>
              <w:jc w:val="center"/>
              <w:rPr>
                <w:sz w:val="18"/>
              </w:rPr>
            </w:pPr>
            <w:r>
              <w:rPr>
                <w:sz w:val="18"/>
              </w:rPr>
              <w:t>923</w:t>
            </w:r>
            <w:r w:rsidRPr="00B0378D">
              <w:rPr>
                <w:sz w:val="18"/>
              </w:rPr>
              <w:t xml:space="preserve">20 </w:t>
            </w:r>
            <w:r>
              <w:rPr>
                <w:sz w:val="18"/>
              </w:rPr>
              <w:t>CHATILLON</w:t>
            </w:r>
          </w:p>
          <w:p w14:paraId="215077D2" w14:textId="77777777" w:rsidR="005E5DA7" w:rsidRDefault="005E5DA7" w:rsidP="005E5DA7">
            <w:pPr>
              <w:jc w:val="center"/>
              <w:rPr>
                <w:sz w:val="18"/>
              </w:rPr>
            </w:pPr>
            <w:r w:rsidRPr="00B0378D">
              <w:rPr>
                <w:sz w:val="18"/>
              </w:rPr>
              <w:t>Tél 01</w:t>
            </w:r>
            <w:r w:rsidR="00C56A09">
              <w:rPr>
                <w:sz w:val="18"/>
              </w:rPr>
              <w:t xml:space="preserve"> </w:t>
            </w:r>
            <w:r w:rsidRPr="00B0378D">
              <w:rPr>
                <w:sz w:val="18"/>
              </w:rPr>
              <w:t>46</w:t>
            </w:r>
            <w:r w:rsidR="00C56A09">
              <w:rPr>
                <w:sz w:val="18"/>
              </w:rPr>
              <w:t xml:space="preserve"> </w:t>
            </w:r>
            <w:r w:rsidRPr="00B0378D">
              <w:rPr>
                <w:sz w:val="18"/>
              </w:rPr>
              <w:t>57</w:t>
            </w:r>
            <w:r w:rsidR="00C56A09">
              <w:rPr>
                <w:sz w:val="18"/>
              </w:rPr>
              <w:t xml:space="preserve"> </w:t>
            </w:r>
            <w:r w:rsidRPr="00B0378D">
              <w:rPr>
                <w:sz w:val="18"/>
              </w:rPr>
              <w:t>19</w:t>
            </w:r>
            <w:r w:rsidR="00C56A09">
              <w:rPr>
                <w:sz w:val="18"/>
              </w:rPr>
              <w:t xml:space="preserve"> </w:t>
            </w:r>
            <w:r w:rsidRPr="00B0378D">
              <w:rPr>
                <w:sz w:val="18"/>
              </w:rPr>
              <w:t>95</w:t>
            </w:r>
            <w:r>
              <w:rPr>
                <w:sz w:val="18"/>
              </w:rPr>
              <w:t xml:space="preserve"> </w:t>
            </w:r>
          </w:p>
          <w:p w14:paraId="2711820A" w14:textId="77777777" w:rsidR="005E5DA7" w:rsidRPr="00A76F6F" w:rsidRDefault="005E5DA7" w:rsidP="005E5DA7">
            <w:pPr>
              <w:jc w:val="center"/>
              <w:rPr>
                <w:sz w:val="18"/>
              </w:rPr>
            </w:pPr>
            <w:r w:rsidRPr="00B0378D">
              <w:rPr>
                <w:sz w:val="18"/>
              </w:rPr>
              <w:t>ipc@be-ipc.com</w:t>
            </w:r>
          </w:p>
        </w:tc>
        <w:tc>
          <w:tcPr>
            <w:tcW w:w="1667" w:type="pct"/>
            <w:tcBorders>
              <w:top w:val="nil"/>
            </w:tcBorders>
          </w:tcPr>
          <w:p w14:paraId="65B68FCC" w14:textId="77777777" w:rsidR="005E5DA7" w:rsidRPr="00B0378D" w:rsidRDefault="005E5DA7" w:rsidP="005E5DA7">
            <w:pPr>
              <w:jc w:val="center"/>
              <w:rPr>
                <w:sz w:val="18"/>
              </w:rPr>
            </w:pPr>
            <w:r w:rsidRPr="00B0378D">
              <w:rPr>
                <w:sz w:val="18"/>
              </w:rPr>
              <w:t>58, rue Rochechouart</w:t>
            </w:r>
          </w:p>
          <w:p w14:paraId="27B780F8" w14:textId="77777777" w:rsidR="005E5DA7" w:rsidRPr="00B0378D" w:rsidRDefault="005E5DA7" w:rsidP="005E5DA7">
            <w:pPr>
              <w:jc w:val="center"/>
              <w:rPr>
                <w:sz w:val="18"/>
              </w:rPr>
            </w:pPr>
            <w:r w:rsidRPr="00B0378D">
              <w:rPr>
                <w:sz w:val="18"/>
              </w:rPr>
              <w:t>75009 PARIS</w:t>
            </w:r>
          </w:p>
          <w:p w14:paraId="45DB673C" w14:textId="77777777" w:rsidR="005E5DA7" w:rsidRPr="00B0378D" w:rsidRDefault="005E5DA7" w:rsidP="005E5DA7">
            <w:pPr>
              <w:jc w:val="center"/>
              <w:rPr>
                <w:sz w:val="18"/>
              </w:rPr>
            </w:pPr>
            <w:r w:rsidRPr="00B0378D">
              <w:rPr>
                <w:sz w:val="18"/>
              </w:rPr>
              <w:t>Tél 01 43 70 24 64</w:t>
            </w:r>
          </w:p>
          <w:p w14:paraId="0D144B08" w14:textId="77777777" w:rsidR="005E5DA7" w:rsidRPr="00B0378D" w:rsidRDefault="00B0248C" w:rsidP="005E5DA7">
            <w:pPr>
              <w:jc w:val="center"/>
              <w:rPr>
                <w:b/>
                <w:sz w:val="18"/>
              </w:rPr>
            </w:pPr>
            <w:proofErr w:type="spellStart"/>
            <w:r>
              <w:rPr>
                <w:sz w:val="18"/>
              </w:rPr>
              <w:t>coda</w:t>
            </w:r>
            <w:r w:rsidR="005E5DA7" w:rsidRPr="00B0378D">
              <w:rPr>
                <w:sz w:val="18"/>
              </w:rPr>
              <w:t>@</w:t>
            </w:r>
            <w:r>
              <w:rPr>
                <w:sz w:val="18"/>
              </w:rPr>
              <w:t>coda.archi</w:t>
            </w:r>
            <w:proofErr w:type="spellEnd"/>
          </w:p>
        </w:tc>
        <w:tc>
          <w:tcPr>
            <w:tcW w:w="1666" w:type="pct"/>
            <w:tcBorders>
              <w:top w:val="nil"/>
            </w:tcBorders>
          </w:tcPr>
          <w:p w14:paraId="5E8F2A67" w14:textId="77777777" w:rsidR="005E5DA7" w:rsidRPr="00B0378D" w:rsidRDefault="005E5DA7" w:rsidP="00C1557A">
            <w:pPr>
              <w:jc w:val="center"/>
              <w:rPr>
                <w:b/>
                <w:sz w:val="18"/>
              </w:rPr>
            </w:pPr>
          </w:p>
        </w:tc>
      </w:tr>
    </w:tbl>
    <w:p w14:paraId="6D5DF77E" w14:textId="77777777" w:rsidR="00D0128B" w:rsidRPr="009475EA" w:rsidRDefault="00D0128B" w:rsidP="00854350">
      <w:pPr>
        <w:jc w:val="center"/>
      </w:pPr>
    </w:p>
    <w:p w14:paraId="48EC8419" w14:textId="77777777" w:rsidR="00EE3E41" w:rsidRDefault="00EE3E41" w:rsidP="00300DEF"/>
    <w:p w14:paraId="34949F81" w14:textId="77777777" w:rsidR="00960D1B" w:rsidRPr="009475EA" w:rsidRDefault="00960D1B" w:rsidP="00300DEF">
      <w:pPr>
        <w:sectPr w:rsidR="00960D1B" w:rsidRPr="009475EA" w:rsidSect="009475EA">
          <w:footerReference w:type="even" r:id="rId9"/>
          <w:pgSz w:w="11900" w:h="16820"/>
          <w:pgMar w:top="1134" w:right="1134" w:bottom="851" w:left="1418" w:header="567" w:footer="868" w:gutter="0"/>
          <w:cols w:space="720"/>
        </w:sectPr>
      </w:pPr>
    </w:p>
    <w:p w14:paraId="44B7EB55" w14:textId="77777777" w:rsidR="00856B1C" w:rsidRDefault="00960D1B">
      <w:pPr>
        <w:pStyle w:val="TM1"/>
        <w:rPr>
          <w:rFonts w:asciiTheme="minorHAnsi" w:eastAsiaTheme="minorEastAsia" w:hAnsiTheme="minorHAnsi" w:cstheme="minorBidi"/>
          <w:bCs w:val="0"/>
          <w:caps w:val="0"/>
          <w:sz w:val="24"/>
        </w:rPr>
      </w:pPr>
      <w:r>
        <w:rPr>
          <w:b/>
        </w:rPr>
        <w:lastRenderedPageBreak/>
        <w:fldChar w:fldCharType="begin"/>
      </w:r>
      <w:r>
        <w:rPr>
          <w:b/>
        </w:rPr>
        <w:instrText xml:space="preserve"> TOC \o "1-3" \h \z \u </w:instrText>
      </w:r>
      <w:r>
        <w:rPr>
          <w:b/>
        </w:rPr>
        <w:fldChar w:fldCharType="separate"/>
      </w:r>
      <w:hyperlink w:anchor="_Toc536445967" w:history="1">
        <w:r w:rsidR="00856B1C" w:rsidRPr="00FA0B52">
          <w:rPr>
            <w:rStyle w:val="Lienhypertexte"/>
          </w:rPr>
          <w:t>1.</w:t>
        </w:r>
        <w:r w:rsidR="00856B1C">
          <w:rPr>
            <w:rFonts w:asciiTheme="minorHAnsi" w:eastAsiaTheme="minorEastAsia" w:hAnsiTheme="minorHAnsi" w:cstheme="minorBidi"/>
            <w:bCs w:val="0"/>
            <w:caps w:val="0"/>
            <w:sz w:val="24"/>
          </w:rPr>
          <w:tab/>
        </w:r>
        <w:r w:rsidR="00856B1C" w:rsidRPr="00FA0B52">
          <w:rPr>
            <w:rStyle w:val="Lienhypertexte"/>
          </w:rPr>
          <w:t>Motivation de l’équipe</w:t>
        </w:r>
        <w:r w:rsidR="00856B1C">
          <w:rPr>
            <w:webHidden/>
          </w:rPr>
          <w:tab/>
        </w:r>
        <w:r w:rsidR="00856B1C">
          <w:rPr>
            <w:webHidden/>
          </w:rPr>
          <w:fldChar w:fldCharType="begin"/>
        </w:r>
        <w:r w:rsidR="00856B1C">
          <w:rPr>
            <w:webHidden/>
          </w:rPr>
          <w:instrText xml:space="preserve"> PAGEREF _Toc536445967 \h </w:instrText>
        </w:r>
        <w:r w:rsidR="00856B1C">
          <w:rPr>
            <w:webHidden/>
          </w:rPr>
        </w:r>
        <w:r w:rsidR="00856B1C">
          <w:rPr>
            <w:webHidden/>
          </w:rPr>
          <w:fldChar w:fldCharType="separate"/>
        </w:r>
        <w:r w:rsidR="00856B1C">
          <w:rPr>
            <w:webHidden/>
          </w:rPr>
          <w:t>3</w:t>
        </w:r>
        <w:r w:rsidR="00856B1C">
          <w:rPr>
            <w:webHidden/>
          </w:rPr>
          <w:fldChar w:fldCharType="end"/>
        </w:r>
      </w:hyperlink>
    </w:p>
    <w:p w14:paraId="5ECC030E" w14:textId="77777777" w:rsidR="00856B1C" w:rsidRDefault="00856B1C">
      <w:pPr>
        <w:pStyle w:val="TM1"/>
        <w:rPr>
          <w:rFonts w:asciiTheme="minorHAnsi" w:eastAsiaTheme="minorEastAsia" w:hAnsiTheme="minorHAnsi" w:cstheme="minorBidi"/>
          <w:bCs w:val="0"/>
          <w:caps w:val="0"/>
          <w:sz w:val="24"/>
        </w:rPr>
      </w:pPr>
      <w:hyperlink w:anchor="_Toc536445968" w:history="1">
        <w:r w:rsidRPr="00FA0B52">
          <w:rPr>
            <w:rStyle w:val="Lienhypertexte"/>
          </w:rPr>
          <w:t>2.</w:t>
        </w:r>
        <w:r>
          <w:rPr>
            <w:rFonts w:asciiTheme="minorHAnsi" w:eastAsiaTheme="minorEastAsia" w:hAnsiTheme="minorHAnsi" w:cstheme="minorBidi"/>
            <w:bCs w:val="0"/>
            <w:caps w:val="0"/>
            <w:sz w:val="24"/>
          </w:rPr>
          <w:tab/>
        </w:r>
        <w:r w:rsidRPr="00FA0B52">
          <w:rPr>
            <w:rStyle w:val="Lienhypertexte"/>
          </w:rPr>
          <w:t>Moyens humains</w:t>
        </w:r>
        <w:r>
          <w:rPr>
            <w:webHidden/>
          </w:rPr>
          <w:tab/>
        </w:r>
        <w:r>
          <w:rPr>
            <w:webHidden/>
          </w:rPr>
          <w:fldChar w:fldCharType="begin"/>
        </w:r>
        <w:r>
          <w:rPr>
            <w:webHidden/>
          </w:rPr>
          <w:instrText xml:space="preserve"> PAGEREF _Toc536445968 \h </w:instrText>
        </w:r>
        <w:r>
          <w:rPr>
            <w:webHidden/>
          </w:rPr>
        </w:r>
        <w:r>
          <w:rPr>
            <w:webHidden/>
          </w:rPr>
          <w:fldChar w:fldCharType="separate"/>
        </w:r>
        <w:r>
          <w:rPr>
            <w:webHidden/>
          </w:rPr>
          <w:t>4</w:t>
        </w:r>
        <w:r>
          <w:rPr>
            <w:webHidden/>
          </w:rPr>
          <w:fldChar w:fldCharType="end"/>
        </w:r>
      </w:hyperlink>
    </w:p>
    <w:p w14:paraId="539E0E7F" w14:textId="77777777" w:rsidR="00856B1C" w:rsidRDefault="00856B1C">
      <w:pPr>
        <w:pStyle w:val="TM1"/>
        <w:rPr>
          <w:rFonts w:asciiTheme="minorHAnsi" w:eastAsiaTheme="minorEastAsia" w:hAnsiTheme="minorHAnsi" w:cstheme="minorBidi"/>
          <w:bCs w:val="0"/>
          <w:caps w:val="0"/>
          <w:sz w:val="24"/>
        </w:rPr>
      </w:pPr>
      <w:hyperlink w:anchor="_Toc536445969" w:history="1">
        <w:r w:rsidRPr="00FA0B52">
          <w:rPr>
            <w:rStyle w:val="Lienhypertexte"/>
          </w:rPr>
          <w:t>3.</w:t>
        </w:r>
        <w:r>
          <w:rPr>
            <w:rFonts w:asciiTheme="minorHAnsi" w:eastAsiaTheme="minorEastAsia" w:hAnsiTheme="minorHAnsi" w:cstheme="minorBidi"/>
            <w:bCs w:val="0"/>
            <w:caps w:val="0"/>
            <w:sz w:val="24"/>
          </w:rPr>
          <w:tab/>
        </w:r>
        <w:r w:rsidRPr="00FA0B52">
          <w:rPr>
            <w:rStyle w:val="Lienhypertexte"/>
          </w:rPr>
          <w:t>Organisation de l’équipe</w:t>
        </w:r>
        <w:r>
          <w:rPr>
            <w:webHidden/>
          </w:rPr>
          <w:tab/>
        </w:r>
        <w:r>
          <w:rPr>
            <w:webHidden/>
          </w:rPr>
          <w:fldChar w:fldCharType="begin"/>
        </w:r>
        <w:r>
          <w:rPr>
            <w:webHidden/>
          </w:rPr>
          <w:instrText xml:space="preserve"> PAGEREF _Toc536445969 \h </w:instrText>
        </w:r>
        <w:r>
          <w:rPr>
            <w:webHidden/>
          </w:rPr>
        </w:r>
        <w:r>
          <w:rPr>
            <w:webHidden/>
          </w:rPr>
          <w:fldChar w:fldCharType="separate"/>
        </w:r>
        <w:r>
          <w:rPr>
            <w:webHidden/>
          </w:rPr>
          <w:t>8</w:t>
        </w:r>
        <w:r>
          <w:rPr>
            <w:webHidden/>
          </w:rPr>
          <w:fldChar w:fldCharType="end"/>
        </w:r>
      </w:hyperlink>
    </w:p>
    <w:p w14:paraId="719EF2E1" w14:textId="77777777" w:rsidR="00856B1C" w:rsidRDefault="00856B1C">
      <w:pPr>
        <w:pStyle w:val="TM1"/>
        <w:rPr>
          <w:rFonts w:asciiTheme="minorHAnsi" w:eastAsiaTheme="minorEastAsia" w:hAnsiTheme="minorHAnsi" w:cstheme="minorBidi"/>
          <w:bCs w:val="0"/>
          <w:caps w:val="0"/>
          <w:sz w:val="24"/>
        </w:rPr>
      </w:pPr>
      <w:hyperlink w:anchor="_Toc536445970" w:history="1">
        <w:r w:rsidRPr="00FA0B52">
          <w:rPr>
            <w:rStyle w:val="Lienhypertexte"/>
          </w:rPr>
          <w:t>4.</w:t>
        </w:r>
        <w:r>
          <w:rPr>
            <w:rFonts w:asciiTheme="minorHAnsi" w:eastAsiaTheme="minorEastAsia" w:hAnsiTheme="minorHAnsi" w:cstheme="minorBidi"/>
            <w:bCs w:val="0"/>
            <w:caps w:val="0"/>
            <w:sz w:val="24"/>
          </w:rPr>
          <w:tab/>
        </w:r>
        <w:r w:rsidRPr="00FA0B52">
          <w:rPr>
            <w:rStyle w:val="Lienhypertexte"/>
          </w:rPr>
          <w:t>Méthodologie de la conduite des études</w:t>
        </w:r>
        <w:r>
          <w:rPr>
            <w:webHidden/>
          </w:rPr>
          <w:tab/>
        </w:r>
        <w:r>
          <w:rPr>
            <w:webHidden/>
          </w:rPr>
          <w:fldChar w:fldCharType="begin"/>
        </w:r>
        <w:r>
          <w:rPr>
            <w:webHidden/>
          </w:rPr>
          <w:instrText xml:space="preserve"> PAGEREF _Toc536445970 \h </w:instrText>
        </w:r>
        <w:r>
          <w:rPr>
            <w:webHidden/>
          </w:rPr>
        </w:r>
        <w:r>
          <w:rPr>
            <w:webHidden/>
          </w:rPr>
          <w:fldChar w:fldCharType="separate"/>
        </w:r>
        <w:r>
          <w:rPr>
            <w:webHidden/>
          </w:rPr>
          <w:t>11</w:t>
        </w:r>
        <w:r>
          <w:rPr>
            <w:webHidden/>
          </w:rPr>
          <w:fldChar w:fldCharType="end"/>
        </w:r>
      </w:hyperlink>
    </w:p>
    <w:p w14:paraId="79D88C48" w14:textId="77777777" w:rsidR="00856B1C" w:rsidRDefault="00856B1C">
      <w:pPr>
        <w:pStyle w:val="TM2"/>
        <w:rPr>
          <w:rFonts w:eastAsiaTheme="minorEastAsia" w:cstheme="minorBidi"/>
          <w:bCs w:val="0"/>
          <w:sz w:val="24"/>
          <w:szCs w:val="24"/>
        </w:rPr>
      </w:pPr>
      <w:hyperlink w:anchor="_Toc536445971" w:history="1">
        <w:r w:rsidRPr="00FA0B52">
          <w:rPr>
            <w:rStyle w:val="Lienhypertexte"/>
          </w:rPr>
          <w:t>A.</w:t>
        </w:r>
        <w:r>
          <w:rPr>
            <w:rFonts w:eastAsiaTheme="minorEastAsia" w:cstheme="minorBidi"/>
            <w:bCs w:val="0"/>
            <w:sz w:val="24"/>
            <w:szCs w:val="24"/>
          </w:rPr>
          <w:tab/>
        </w:r>
        <w:r w:rsidRPr="00FA0B52">
          <w:rPr>
            <w:rStyle w:val="Lienhypertexte"/>
          </w:rPr>
          <w:t>UNE ORGANISATION STRUCTURÉE</w:t>
        </w:r>
        <w:r>
          <w:rPr>
            <w:webHidden/>
          </w:rPr>
          <w:tab/>
        </w:r>
        <w:r>
          <w:rPr>
            <w:webHidden/>
          </w:rPr>
          <w:fldChar w:fldCharType="begin"/>
        </w:r>
        <w:r>
          <w:rPr>
            <w:webHidden/>
          </w:rPr>
          <w:instrText xml:space="preserve"> PAGEREF _Toc536445971 \h </w:instrText>
        </w:r>
        <w:r>
          <w:rPr>
            <w:webHidden/>
          </w:rPr>
        </w:r>
        <w:r>
          <w:rPr>
            <w:webHidden/>
          </w:rPr>
          <w:fldChar w:fldCharType="separate"/>
        </w:r>
        <w:r>
          <w:rPr>
            <w:webHidden/>
          </w:rPr>
          <w:t>11</w:t>
        </w:r>
        <w:r>
          <w:rPr>
            <w:webHidden/>
          </w:rPr>
          <w:fldChar w:fldCharType="end"/>
        </w:r>
      </w:hyperlink>
    </w:p>
    <w:p w14:paraId="038AB1C0" w14:textId="77777777" w:rsidR="00856B1C" w:rsidRDefault="00856B1C">
      <w:pPr>
        <w:pStyle w:val="TM2"/>
        <w:rPr>
          <w:rFonts w:eastAsiaTheme="minorEastAsia" w:cstheme="minorBidi"/>
          <w:bCs w:val="0"/>
          <w:sz w:val="24"/>
          <w:szCs w:val="24"/>
        </w:rPr>
      </w:pPr>
      <w:hyperlink w:anchor="_Toc536445972" w:history="1">
        <w:r w:rsidRPr="00FA0B52">
          <w:rPr>
            <w:rStyle w:val="Lienhypertexte"/>
          </w:rPr>
          <w:t>B.</w:t>
        </w:r>
        <w:r>
          <w:rPr>
            <w:rFonts w:eastAsiaTheme="minorEastAsia" w:cstheme="minorBidi"/>
            <w:bCs w:val="0"/>
            <w:sz w:val="24"/>
            <w:szCs w:val="24"/>
          </w:rPr>
          <w:tab/>
        </w:r>
        <w:r w:rsidRPr="00FA0B52">
          <w:rPr>
            <w:rStyle w:val="Lienhypertexte"/>
          </w:rPr>
          <w:t>LE MANAGEMENT DE VALIDATION</w:t>
        </w:r>
        <w:r>
          <w:rPr>
            <w:webHidden/>
          </w:rPr>
          <w:tab/>
        </w:r>
        <w:r>
          <w:rPr>
            <w:webHidden/>
          </w:rPr>
          <w:fldChar w:fldCharType="begin"/>
        </w:r>
        <w:r>
          <w:rPr>
            <w:webHidden/>
          </w:rPr>
          <w:instrText xml:space="preserve"> PAGEREF _Toc536445972 \h </w:instrText>
        </w:r>
        <w:r>
          <w:rPr>
            <w:webHidden/>
          </w:rPr>
        </w:r>
        <w:r>
          <w:rPr>
            <w:webHidden/>
          </w:rPr>
          <w:fldChar w:fldCharType="separate"/>
        </w:r>
        <w:r>
          <w:rPr>
            <w:webHidden/>
          </w:rPr>
          <w:t>12</w:t>
        </w:r>
        <w:r>
          <w:rPr>
            <w:webHidden/>
          </w:rPr>
          <w:fldChar w:fldCharType="end"/>
        </w:r>
      </w:hyperlink>
    </w:p>
    <w:p w14:paraId="7AD1D582" w14:textId="77777777" w:rsidR="00856B1C" w:rsidRDefault="00856B1C">
      <w:pPr>
        <w:pStyle w:val="TM2"/>
        <w:rPr>
          <w:rFonts w:eastAsiaTheme="minorEastAsia" w:cstheme="minorBidi"/>
          <w:bCs w:val="0"/>
          <w:sz w:val="24"/>
          <w:szCs w:val="24"/>
        </w:rPr>
      </w:pPr>
      <w:hyperlink w:anchor="_Toc536445973" w:history="1">
        <w:r w:rsidRPr="00FA0B52">
          <w:rPr>
            <w:rStyle w:val="Lienhypertexte"/>
          </w:rPr>
          <w:t>C.</w:t>
        </w:r>
        <w:r>
          <w:rPr>
            <w:rFonts w:eastAsiaTheme="minorEastAsia" w:cstheme="minorBidi"/>
            <w:bCs w:val="0"/>
            <w:sz w:val="24"/>
            <w:szCs w:val="24"/>
          </w:rPr>
          <w:tab/>
        </w:r>
        <w:r w:rsidRPr="00FA0B52">
          <w:rPr>
            <w:rStyle w:val="Lienhypertexte"/>
          </w:rPr>
          <w:t>MÉTHODOLOGIE MISE EN OEUVRE</w:t>
        </w:r>
        <w:r>
          <w:rPr>
            <w:webHidden/>
          </w:rPr>
          <w:tab/>
        </w:r>
        <w:r>
          <w:rPr>
            <w:webHidden/>
          </w:rPr>
          <w:fldChar w:fldCharType="begin"/>
        </w:r>
        <w:r>
          <w:rPr>
            <w:webHidden/>
          </w:rPr>
          <w:instrText xml:space="preserve"> PAGEREF _Toc536445973 \h </w:instrText>
        </w:r>
        <w:r>
          <w:rPr>
            <w:webHidden/>
          </w:rPr>
        </w:r>
        <w:r>
          <w:rPr>
            <w:webHidden/>
          </w:rPr>
          <w:fldChar w:fldCharType="separate"/>
        </w:r>
        <w:r>
          <w:rPr>
            <w:webHidden/>
          </w:rPr>
          <w:t>12</w:t>
        </w:r>
        <w:r>
          <w:rPr>
            <w:webHidden/>
          </w:rPr>
          <w:fldChar w:fldCharType="end"/>
        </w:r>
      </w:hyperlink>
    </w:p>
    <w:p w14:paraId="5EF8D65C" w14:textId="77777777" w:rsidR="00856B1C" w:rsidRDefault="00856B1C">
      <w:pPr>
        <w:pStyle w:val="TM3"/>
        <w:rPr>
          <w:rFonts w:eastAsiaTheme="minorEastAsia" w:cstheme="minorBidi"/>
          <w:sz w:val="24"/>
          <w:szCs w:val="24"/>
        </w:rPr>
      </w:pPr>
      <w:hyperlink w:anchor="_Toc536445974" w:history="1">
        <w:r w:rsidRPr="00FA0B52">
          <w:rPr>
            <w:rStyle w:val="Lienhypertexte"/>
          </w:rPr>
          <w:t>C1.</w:t>
        </w:r>
        <w:r>
          <w:rPr>
            <w:rFonts w:eastAsiaTheme="minorEastAsia" w:cstheme="minorBidi"/>
            <w:sz w:val="24"/>
            <w:szCs w:val="24"/>
          </w:rPr>
          <w:tab/>
        </w:r>
        <w:r w:rsidRPr="00FA0B52">
          <w:rPr>
            <w:rStyle w:val="Lienhypertexte"/>
          </w:rPr>
          <w:t>Les études</w:t>
        </w:r>
        <w:r>
          <w:rPr>
            <w:webHidden/>
          </w:rPr>
          <w:tab/>
        </w:r>
        <w:r>
          <w:rPr>
            <w:webHidden/>
          </w:rPr>
          <w:fldChar w:fldCharType="begin"/>
        </w:r>
        <w:r>
          <w:rPr>
            <w:webHidden/>
          </w:rPr>
          <w:instrText xml:space="preserve"> PAGEREF _Toc536445974 \h </w:instrText>
        </w:r>
        <w:r>
          <w:rPr>
            <w:webHidden/>
          </w:rPr>
        </w:r>
        <w:r>
          <w:rPr>
            <w:webHidden/>
          </w:rPr>
          <w:fldChar w:fldCharType="separate"/>
        </w:r>
        <w:r>
          <w:rPr>
            <w:webHidden/>
          </w:rPr>
          <w:t>12</w:t>
        </w:r>
        <w:r>
          <w:rPr>
            <w:webHidden/>
          </w:rPr>
          <w:fldChar w:fldCharType="end"/>
        </w:r>
      </w:hyperlink>
    </w:p>
    <w:p w14:paraId="0B446443" w14:textId="77777777" w:rsidR="00856B1C" w:rsidRDefault="00856B1C">
      <w:pPr>
        <w:pStyle w:val="TM3"/>
        <w:rPr>
          <w:rFonts w:eastAsiaTheme="minorEastAsia" w:cstheme="minorBidi"/>
          <w:sz w:val="24"/>
          <w:szCs w:val="24"/>
        </w:rPr>
      </w:pPr>
      <w:hyperlink w:anchor="_Toc536445975" w:history="1">
        <w:r w:rsidRPr="00FA0B52">
          <w:rPr>
            <w:rStyle w:val="Lienhypertexte"/>
          </w:rPr>
          <w:t>C2.</w:t>
        </w:r>
        <w:r>
          <w:rPr>
            <w:rFonts w:eastAsiaTheme="minorEastAsia" w:cstheme="minorBidi"/>
            <w:sz w:val="24"/>
            <w:szCs w:val="24"/>
          </w:rPr>
          <w:tab/>
        </w:r>
        <w:r w:rsidRPr="00FA0B52">
          <w:rPr>
            <w:rStyle w:val="Lienhypertexte"/>
          </w:rPr>
          <w:t>Le déroulement des travaux</w:t>
        </w:r>
        <w:r>
          <w:rPr>
            <w:webHidden/>
          </w:rPr>
          <w:tab/>
        </w:r>
        <w:r>
          <w:rPr>
            <w:webHidden/>
          </w:rPr>
          <w:fldChar w:fldCharType="begin"/>
        </w:r>
        <w:r>
          <w:rPr>
            <w:webHidden/>
          </w:rPr>
          <w:instrText xml:space="preserve"> PAGEREF _Toc536445975 \h </w:instrText>
        </w:r>
        <w:r>
          <w:rPr>
            <w:webHidden/>
          </w:rPr>
        </w:r>
        <w:r>
          <w:rPr>
            <w:webHidden/>
          </w:rPr>
          <w:fldChar w:fldCharType="separate"/>
        </w:r>
        <w:r>
          <w:rPr>
            <w:webHidden/>
          </w:rPr>
          <w:t>15</w:t>
        </w:r>
        <w:r>
          <w:rPr>
            <w:webHidden/>
          </w:rPr>
          <w:fldChar w:fldCharType="end"/>
        </w:r>
      </w:hyperlink>
    </w:p>
    <w:p w14:paraId="59C713D6" w14:textId="77777777" w:rsidR="00856B1C" w:rsidRDefault="00856B1C">
      <w:pPr>
        <w:pStyle w:val="TM3"/>
        <w:rPr>
          <w:rFonts w:eastAsiaTheme="minorEastAsia" w:cstheme="minorBidi"/>
          <w:sz w:val="24"/>
          <w:szCs w:val="24"/>
        </w:rPr>
      </w:pPr>
      <w:hyperlink w:anchor="_Toc536445976" w:history="1">
        <w:r w:rsidRPr="00FA0B52">
          <w:rPr>
            <w:rStyle w:val="Lienhypertexte"/>
          </w:rPr>
          <w:t>C3.</w:t>
        </w:r>
        <w:r>
          <w:rPr>
            <w:rFonts w:eastAsiaTheme="minorEastAsia" w:cstheme="minorBidi"/>
            <w:sz w:val="24"/>
            <w:szCs w:val="24"/>
          </w:rPr>
          <w:tab/>
        </w:r>
        <w:r w:rsidRPr="00FA0B52">
          <w:rPr>
            <w:rStyle w:val="Lienhypertexte"/>
          </w:rPr>
          <w:t>Contraintes de pilotage et de coordination avec les partenaires du projet</w:t>
        </w:r>
        <w:r>
          <w:rPr>
            <w:webHidden/>
          </w:rPr>
          <w:tab/>
        </w:r>
        <w:r>
          <w:rPr>
            <w:webHidden/>
          </w:rPr>
          <w:fldChar w:fldCharType="begin"/>
        </w:r>
        <w:r>
          <w:rPr>
            <w:webHidden/>
          </w:rPr>
          <w:instrText xml:space="preserve"> PAGEREF _Toc536445976 \h </w:instrText>
        </w:r>
        <w:r>
          <w:rPr>
            <w:webHidden/>
          </w:rPr>
        </w:r>
        <w:r>
          <w:rPr>
            <w:webHidden/>
          </w:rPr>
          <w:fldChar w:fldCharType="separate"/>
        </w:r>
        <w:r>
          <w:rPr>
            <w:webHidden/>
          </w:rPr>
          <w:t>19</w:t>
        </w:r>
        <w:r>
          <w:rPr>
            <w:webHidden/>
          </w:rPr>
          <w:fldChar w:fldCharType="end"/>
        </w:r>
      </w:hyperlink>
    </w:p>
    <w:p w14:paraId="4550ED1B" w14:textId="77777777" w:rsidR="00856B1C" w:rsidRDefault="00856B1C">
      <w:pPr>
        <w:pStyle w:val="TM1"/>
        <w:rPr>
          <w:rFonts w:asciiTheme="minorHAnsi" w:eastAsiaTheme="minorEastAsia" w:hAnsiTheme="minorHAnsi" w:cstheme="minorBidi"/>
          <w:bCs w:val="0"/>
          <w:caps w:val="0"/>
          <w:sz w:val="24"/>
        </w:rPr>
      </w:pPr>
      <w:hyperlink w:anchor="_Toc536445977" w:history="1">
        <w:r w:rsidRPr="00FA0B52">
          <w:rPr>
            <w:rStyle w:val="Lienhypertexte"/>
          </w:rPr>
          <w:t>5.</w:t>
        </w:r>
        <w:r>
          <w:rPr>
            <w:rFonts w:asciiTheme="minorHAnsi" w:eastAsiaTheme="minorEastAsia" w:hAnsiTheme="minorHAnsi" w:cstheme="minorBidi"/>
            <w:bCs w:val="0"/>
            <w:caps w:val="0"/>
            <w:sz w:val="24"/>
          </w:rPr>
          <w:tab/>
        </w:r>
        <w:r w:rsidRPr="00FA0B52">
          <w:rPr>
            <w:rStyle w:val="Lienhypertexte"/>
          </w:rPr>
          <w:t>MÉTHODOLOGIE D’ORGANISATION ET DU SUIVI DES TRAVAUX EN MILIEU OCCUPÉ</w:t>
        </w:r>
        <w:r>
          <w:rPr>
            <w:webHidden/>
          </w:rPr>
          <w:tab/>
        </w:r>
        <w:r>
          <w:rPr>
            <w:webHidden/>
          </w:rPr>
          <w:fldChar w:fldCharType="begin"/>
        </w:r>
        <w:r>
          <w:rPr>
            <w:webHidden/>
          </w:rPr>
          <w:instrText xml:space="preserve"> PAGEREF _Toc536445977 \h </w:instrText>
        </w:r>
        <w:r>
          <w:rPr>
            <w:webHidden/>
          </w:rPr>
        </w:r>
        <w:r>
          <w:rPr>
            <w:webHidden/>
          </w:rPr>
          <w:fldChar w:fldCharType="separate"/>
        </w:r>
        <w:r>
          <w:rPr>
            <w:webHidden/>
          </w:rPr>
          <w:t>21</w:t>
        </w:r>
        <w:r>
          <w:rPr>
            <w:webHidden/>
          </w:rPr>
          <w:fldChar w:fldCharType="end"/>
        </w:r>
      </w:hyperlink>
    </w:p>
    <w:p w14:paraId="4CA50205" w14:textId="77777777" w:rsidR="00856B1C" w:rsidRDefault="00856B1C">
      <w:pPr>
        <w:pStyle w:val="TM2"/>
        <w:rPr>
          <w:rFonts w:eastAsiaTheme="minorEastAsia" w:cstheme="minorBidi"/>
          <w:bCs w:val="0"/>
          <w:sz w:val="24"/>
          <w:szCs w:val="24"/>
        </w:rPr>
      </w:pPr>
      <w:hyperlink w:anchor="_Toc536445978" w:history="1">
        <w:r w:rsidRPr="00FA0B52">
          <w:rPr>
            <w:rStyle w:val="Lienhypertexte"/>
          </w:rPr>
          <w:t>A.</w:t>
        </w:r>
        <w:r>
          <w:rPr>
            <w:rFonts w:eastAsiaTheme="minorEastAsia" w:cstheme="minorBidi"/>
            <w:bCs w:val="0"/>
            <w:sz w:val="24"/>
            <w:szCs w:val="24"/>
          </w:rPr>
          <w:tab/>
        </w:r>
        <w:r w:rsidRPr="00FA0B52">
          <w:rPr>
            <w:rStyle w:val="Lienhypertexte"/>
          </w:rPr>
          <w:t>LA QUALITÉ  DES RELATIONS AVEC LES LOCATAIRES</w:t>
        </w:r>
        <w:r>
          <w:rPr>
            <w:webHidden/>
          </w:rPr>
          <w:tab/>
        </w:r>
        <w:r>
          <w:rPr>
            <w:webHidden/>
          </w:rPr>
          <w:fldChar w:fldCharType="begin"/>
        </w:r>
        <w:r>
          <w:rPr>
            <w:webHidden/>
          </w:rPr>
          <w:instrText xml:space="preserve"> PAGEREF _Toc536445978 \h </w:instrText>
        </w:r>
        <w:r>
          <w:rPr>
            <w:webHidden/>
          </w:rPr>
        </w:r>
        <w:r>
          <w:rPr>
            <w:webHidden/>
          </w:rPr>
          <w:fldChar w:fldCharType="separate"/>
        </w:r>
        <w:r>
          <w:rPr>
            <w:webHidden/>
          </w:rPr>
          <w:t>21</w:t>
        </w:r>
        <w:r>
          <w:rPr>
            <w:webHidden/>
          </w:rPr>
          <w:fldChar w:fldCharType="end"/>
        </w:r>
      </w:hyperlink>
    </w:p>
    <w:p w14:paraId="714B5227" w14:textId="77777777" w:rsidR="00856B1C" w:rsidRDefault="00856B1C">
      <w:pPr>
        <w:pStyle w:val="TM3"/>
        <w:rPr>
          <w:rFonts w:eastAsiaTheme="minorEastAsia" w:cstheme="minorBidi"/>
          <w:sz w:val="24"/>
          <w:szCs w:val="24"/>
        </w:rPr>
      </w:pPr>
      <w:hyperlink w:anchor="_Toc536445979" w:history="1">
        <w:r w:rsidRPr="00FA0B52">
          <w:rPr>
            <w:rStyle w:val="Lienhypertexte"/>
          </w:rPr>
          <w:t>A1.</w:t>
        </w:r>
        <w:r>
          <w:rPr>
            <w:rFonts w:eastAsiaTheme="minorEastAsia" w:cstheme="minorBidi"/>
            <w:sz w:val="24"/>
            <w:szCs w:val="24"/>
          </w:rPr>
          <w:tab/>
        </w:r>
        <w:r w:rsidRPr="00FA0B52">
          <w:rPr>
            <w:rStyle w:val="Lienhypertexte"/>
          </w:rPr>
          <w:t>En phase études</w:t>
        </w:r>
        <w:r>
          <w:rPr>
            <w:webHidden/>
          </w:rPr>
          <w:tab/>
        </w:r>
        <w:r>
          <w:rPr>
            <w:webHidden/>
          </w:rPr>
          <w:fldChar w:fldCharType="begin"/>
        </w:r>
        <w:r>
          <w:rPr>
            <w:webHidden/>
          </w:rPr>
          <w:instrText xml:space="preserve"> PAGEREF _Toc536445979 \h </w:instrText>
        </w:r>
        <w:r>
          <w:rPr>
            <w:webHidden/>
          </w:rPr>
        </w:r>
        <w:r>
          <w:rPr>
            <w:webHidden/>
          </w:rPr>
          <w:fldChar w:fldCharType="separate"/>
        </w:r>
        <w:r>
          <w:rPr>
            <w:webHidden/>
          </w:rPr>
          <w:t>21</w:t>
        </w:r>
        <w:r>
          <w:rPr>
            <w:webHidden/>
          </w:rPr>
          <w:fldChar w:fldCharType="end"/>
        </w:r>
      </w:hyperlink>
    </w:p>
    <w:p w14:paraId="719BA849" w14:textId="77777777" w:rsidR="00856B1C" w:rsidRDefault="00856B1C">
      <w:pPr>
        <w:pStyle w:val="TM3"/>
        <w:rPr>
          <w:rFonts w:eastAsiaTheme="minorEastAsia" w:cstheme="minorBidi"/>
          <w:sz w:val="24"/>
          <w:szCs w:val="24"/>
        </w:rPr>
      </w:pPr>
      <w:hyperlink w:anchor="_Toc536445980" w:history="1">
        <w:r w:rsidRPr="00FA0B52">
          <w:rPr>
            <w:rStyle w:val="Lienhypertexte"/>
          </w:rPr>
          <w:t>A2.</w:t>
        </w:r>
        <w:r>
          <w:rPr>
            <w:rFonts w:eastAsiaTheme="minorEastAsia" w:cstheme="minorBidi"/>
            <w:sz w:val="24"/>
            <w:szCs w:val="24"/>
          </w:rPr>
          <w:tab/>
        </w:r>
        <w:r w:rsidRPr="00FA0B52">
          <w:rPr>
            <w:rStyle w:val="Lienhypertexte"/>
          </w:rPr>
          <w:t>En phase travaux</w:t>
        </w:r>
        <w:r>
          <w:rPr>
            <w:webHidden/>
          </w:rPr>
          <w:tab/>
        </w:r>
        <w:r>
          <w:rPr>
            <w:webHidden/>
          </w:rPr>
          <w:fldChar w:fldCharType="begin"/>
        </w:r>
        <w:r>
          <w:rPr>
            <w:webHidden/>
          </w:rPr>
          <w:instrText xml:space="preserve"> PAGEREF _Toc536445980 \h </w:instrText>
        </w:r>
        <w:r>
          <w:rPr>
            <w:webHidden/>
          </w:rPr>
        </w:r>
        <w:r>
          <w:rPr>
            <w:webHidden/>
          </w:rPr>
          <w:fldChar w:fldCharType="separate"/>
        </w:r>
        <w:r>
          <w:rPr>
            <w:webHidden/>
          </w:rPr>
          <w:t>21</w:t>
        </w:r>
        <w:r>
          <w:rPr>
            <w:webHidden/>
          </w:rPr>
          <w:fldChar w:fldCharType="end"/>
        </w:r>
      </w:hyperlink>
    </w:p>
    <w:p w14:paraId="7B93FE1D" w14:textId="77777777" w:rsidR="00856B1C" w:rsidRDefault="00856B1C">
      <w:pPr>
        <w:pStyle w:val="TM2"/>
        <w:rPr>
          <w:rFonts w:eastAsiaTheme="minorEastAsia" w:cstheme="minorBidi"/>
          <w:bCs w:val="0"/>
          <w:sz w:val="24"/>
          <w:szCs w:val="24"/>
        </w:rPr>
      </w:pPr>
      <w:hyperlink w:anchor="_Toc536445981" w:history="1">
        <w:r w:rsidRPr="00FA0B52">
          <w:rPr>
            <w:rStyle w:val="Lienhypertexte"/>
          </w:rPr>
          <w:t>B.</w:t>
        </w:r>
        <w:r>
          <w:rPr>
            <w:rFonts w:eastAsiaTheme="minorEastAsia" w:cstheme="minorBidi"/>
            <w:bCs w:val="0"/>
            <w:sz w:val="24"/>
            <w:szCs w:val="24"/>
          </w:rPr>
          <w:tab/>
        </w:r>
        <w:r w:rsidRPr="00FA0B52">
          <w:rPr>
            <w:rStyle w:val="Lienhypertexte"/>
          </w:rPr>
          <w:t>LA MAITRISE DU DÉROULEMENT DES TRAVAUX EN MILIEU OCCUPÉ</w:t>
        </w:r>
        <w:r>
          <w:rPr>
            <w:webHidden/>
          </w:rPr>
          <w:tab/>
        </w:r>
        <w:r>
          <w:rPr>
            <w:webHidden/>
          </w:rPr>
          <w:fldChar w:fldCharType="begin"/>
        </w:r>
        <w:r>
          <w:rPr>
            <w:webHidden/>
          </w:rPr>
          <w:instrText xml:space="preserve"> PAGEREF _Toc536445981 \h </w:instrText>
        </w:r>
        <w:r>
          <w:rPr>
            <w:webHidden/>
          </w:rPr>
        </w:r>
        <w:r>
          <w:rPr>
            <w:webHidden/>
          </w:rPr>
          <w:fldChar w:fldCharType="separate"/>
        </w:r>
        <w:r>
          <w:rPr>
            <w:webHidden/>
          </w:rPr>
          <w:t>22</w:t>
        </w:r>
        <w:r>
          <w:rPr>
            <w:webHidden/>
          </w:rPr>
          <w:fldChar w:fldCharType="end"/>
        </w:r>
      </w:hyperlink>
    </w:p>
    <w:p w14:paraId="778899A4" w14:textId="77777777" w:rsidR="00856B1C" w:rsidRDefault="00856B1C">
      <w:pPr>
        <w:pStyle w:val="TM3"/>
        <w:rPr>
          <w:rFonts w:eastAsiaTheme="minorEastAsia" w:cstheme="minorBidi"/>
          <w:sz w:val="24"/>
          <w:szCs w:val="24"/>
        </w:rPr>
      </w:pPr>
      <w:hyperlink w:anchor="_Toc536445982" w:history="1">
        <w:r w:rsidRPr="00FA0B52">
          <w:rPr>
            <w:rStyle w:val="Lienhypertexte"/>
          </w:rPr>
          <w:t>B1.</w:t>
        </w:r>
        <w:r>
          <w:rPr>
            <w:rFonts w:eastAsiaTheme="minorEastAsia" w:cstheme="minorBidi"/>
            <w:sz w:val="24"/>
            <w:szCs w:val="24"/>
          </w:rPr>
          <w:tab/>
        </w:r>
        <w:r w:rsidRPr="00FA0B52">
          <w:rPr>
            <w:rStyle w:val="Lienhypertexte"/>
          </w:rPr>
          <w:t>La conduite technique du chantier</w:t>
        </w:r>
        <w:r>
          <w:rPr>
            <w:webHidden/>
          </w:rPr>
          <w:tab/>
        </w:r>
        <w:r>
          <w:rPr>
            <w:webHidden/>
          </w:rPr>
          <w:fldChar w:fldCharType="begin"/>
        </w:r>
        <w:r>
          <w:rPr>
            <w:webHidden/>
          </w:rPr>
          <w:instrText xml:space="preserve"> PAGEREF _Toc536445982 \h </w:instrText>
        </w:r>
        <w:r>
          <w:rPr>
            <w:webHidden/>
          </w:rPr>
        </w:r>
        <w:r>
          <w:rPr>
            <w:webHidden/>
          </w:rPr>
          <w:fldChar w:fldCharType="separate"/>
        </w:r>
        <w:r>
          <w:rPr>
            <w:webHidden/>
          </w:rPr>
          <w:t>22</w:t>
        </w:r>
        <w:r>
          <w:rPr>
            <w:webHidden/>
          </w:rPr>
          <w:fldChar w:fldCharType="end"/>
        </w:r>
      </w:hyperlink>
    </w:p>
    <w:p w14:paraId="4E7B1333" w14:textId="77777777" w:rsidR="00856B1C" w:rsidRDefault="00856B1C">
      <w:pPr>
        <w:pStyle w:val="TM3"/>
        <w:rPr>
          <w:rFonts w:eastAsiaTheme="minorEastAsia" w:cstheme="minorBidi"/>
          <w:sz w:val="24"/>
          <w:szCs w:val="24"/>
        </w:rPr>
      </w:pPr>
      <w:hyperlink w:anchor="_Toc536445983" w:history="1">
        <w:r w:rsidRPr="00FA0B52">
          <w:rPr>
            <w:rStyle w:val="Lienhypertexte"/>
          </w:rPr>
          <w:t>B2.</w:t>
        </w:r>
        <w:r>
          <w:rPr>
            <w:rFonts w:eastAsiaTheme="minorEastAsia" w:cstheme="minorBidi"/>
            <w:sz w:val="24"/>
            <w:szCs w:val="24"/>
          </w:rPr>
          <w:tab/>
        </w:r>
        <w:r w:rsidRPr="00FA0B52">
          <w:rPr>
            <w:rStyle w:val="Lienhypertexte"/>
          </w:rPr>
          <w:t>L'exécution des travaux en site habité</w:t>
        </w:r>
        <w:r>
          <w:rPr>
            <w:webHidden/>
          </w:rPr>
          <w:tab/>
        </w:r>
        <w:r>
          <w:rPr>
            <w:webHidden/>
          </w:rPr>
          <w:fldChar w:fldCharType="begin"/>
        </w:r>
        <w:r>
          <w:rPr>
            <w:webHidden/>
          </w:rPr>
          <w:instrText xml:space="preserve"> PAGEREF _Toc536445983 \h </w:instrText>
        </w:r>
        <w:r>
          <w:rPr>
            <w:webHidden/>
          </w:rPr>
        </w:r>
        <w:r>
          <w:rPr>
            <w:webHidden/>
          </w:rPr>
          <w:fldChar w:fldCharType="separate"/>
        </w:r>
        <w:r>
          <w:rPr>
            <w:webHidden/>
          </w:rPr>
          <w:t>23</w:t>
        </w:r>
        <w:r>
          <w:rPr>
            <w:webHidden/>
          </w:rPr>
          <w:fldChar w:fldCharType="end"/>
        </w:r>
      </w:hyperlink>
    </w:p>
    <w:p w14:paraId="629C77A6" w14:textId="77777777" w:rsidR="00856B1C" w:rsidRDefault="00856B1C">
      <w:pPr>
        <w:pStyle w:val="TM1"/>
        <w:rPr>
          <w:rFonts w:asciiTheme="minorHAnsi" w:eastAsiaTheme="minorEastAsia" w:hAnsiTheme="minorHAnsi" w:cstheme="minorBidi"/>
          <w:bCs w:val="0"/>
          <w:caps w:val="0"/>
          <w:sz w:val="24"/>
        </w:rPr>
      </w:pPr>
      <w:hyperlink w:anchor="_Toc536445984" w:history="1">
        <w:r w:rsidRPr="00FA0B52">
          <w:rPr>
            <w:rStyle w:val="Lienhypertexte"/>
          </w:rPr>
          <w:t>6.</w:t>
        </w:r>
        <w:r>
          <w:rPr>
            <w:rFonts w:asciiTheme="minorHAnsi" w:eastAsiaTheme="minorEastAsia" w:hAnsiTheme="minorHAnsi" w:cstheme="minorBidi"/>
            <w:bCs w:val="0"/>
            <w:caps w:val="0"/>
            <w:sz w:val="24"/>
          </w:rPr>
          <w:tab/>
        </w:r>
        <w:r w:rsidRPr="00FA0B52">
          <w:rPr>
            <w:rStyle w:val="Lienhypertexte"/>
          </w:rPr>
          <w:t>MéTHODOLOGIE POUR UNE CONCERTATION</w:t>
        </w:r>
        <w:r>
          <w:rPr>
            <w:webHidden/>
          </w:rPr>
          <w:tab/>
        </w:r>
        <w:r>
          <w:rPr>
            <w:webHidden/>
          </w:rPr>
          <w:fldChar w:fldCharType="begin"/>
        </w:r>
        <w:r>
          <w:rPr>
            <w:webHidden/>
          </w:rPr>
          <w:instrText xml:space="preserve"> PAGEREF _Toc536445984 \h </w:instrText>
        </w:r>
        <w:r>
          <w:rPr>
            <w:webHidden/>
          </w:rPr>
        </w:r>
        <w:r>
          <w:rPr>
            <w:webHidden/>
          </w:rPr>
          <w:fldChar w:fldCharType="separate"/>
        </w:r>
        <w:r>
          <w:rPr>
            <w:webHidden/>
          </w:rPr>
          <w:t>25</w:t>
        </w:r>
        <w:r>
          <w:rPr>
            <w:webHidden/>
          </w:rPr>
          <w:fldChar w:fldCharType="end"/>
        </w:r>
      </w:hyperlink>
    </w:p>
    <w:p w14:paraId="27A6F944" w14:textId="77777777" w:rsidR="00856B1C" w:rsidRDefault="00856B1C">
      <w:pPr>
        <w:pStyle w:val="TM1"/>
        <w:rPr>
          <w:rFonts w:asciiTheme="minorHAnsi" w:eastAsiaTheme="minorEastAsia" w:hAnsiTheme="minorHAnsi" w:cstheme="minorBidi"/>
          <w:bCs w:val="0"/>
          <w:caps w:val="0"/>
          <w:sz w:val="24"/>
        </w:rPr>
      </w:pPr>
      <w:hyperlink w:anchor="_Toc536445985" w:history="1">
        <w:r w:rsidRPr="00FA0B52">
          <w:rPr>
            <w:rStyle w:val="Lienhypertexte"/>
          </w:rPr>
          <w:t>7.</w:t>
        </w:r>
        <w:r>
          <w:rPr>
            <w:rFonts w:asciiTheme="minorHAnsi" w:eastAsiaTheme="minorEastAsia" w:hAnsiTheme="minorHAnsi" w:cstheme="minorBidi"/>
            <w:bCs w:val="0"/>
            <w:caps w:val="0"/>
            <w:sz w:val="24"/>
          </w:rPr>
          <w:tab/>
        </w:r>
        <w:r w:rsidRPr="00FA0B52">
          <w:rPr>
            <w:rStyle w:val="Lienhypertexte"/>
          </w:rPr>
          <w:t>MÉTHODE MISE EN ŒUVRE ET PLANNING DES PRESTATIONS</w:t>
        </w:r>
        <w:r>
          <w:rPr>
            <w:webHidden/>
          </w:rPr>
          <w:tab/>
        </w:r>
        <w:r>
          <w:rPr>
            <w:webHidden/>
          </w:rPr>
          <w:fldChar w:fldCharType="begin"/>
        </w:r>
        <w:r>
          <w:rPr>
            <w:webHidden/>
          </w:rPr>
          <w:instrText xml:space="preserve"> PAGEREF _Toc536445985 \h </w:instrText>
        </w:r>
        <w:r>
          <w:rPr>
            <w:webHidden/>
          </w:rPr>
        </w:r>
        <w:r>
          <w:rPr>
            <w:webHidden/>
          </w:rPr>
          <w:fldChar w:fldCharType="separate"/>
        </w:r>
        <w:r>
          <w:rPr>
            <w:webHidden/>
          </w:rPr>
          <w:t>26</w:t>
        </w:r>
        <w:r>
          <w:rPr>
            <w:webHidden/>
          </w:rPr>
          <w:fldChar w:fldCharType="end"/>
        </w:r>
      </w:hyperlink>
    </w:p>
    <w:p w14:paraId="4BB57700" w14:textId="77777777" w:rsidR="00856B1C" w:rsidRDefault="00856B1C">
      <w:pPr>
        <w:pStyle w:val="TM1"/>
        <w:rPr>
          <w:rFonts w:asciiTheme="minorHAnsi" w:eastAsiaTheme="minorEastAsia" w:hAnsiTheme="minorHAnsi" w:cstheme="minorBidi"/>
          <w:bCs w:val="0"/>
          <w:caps w:val="0"/>
          <w:sz w:val="24"/>
        </w:rPr>
      </w:pPr>
      <w:hyperlink w:anchor="_Toc536445986" w:history="1">
        <w:r w:rsidRPr="00FA0B52">
          <w:rPr>
            <w:rStyle w:val="Lienhypertexte"/>
          </w:rPr>
          <w:t>8.</w:t>
        </w:r>
        <w:r>
          <w:rPr>
            <w:rFonts w:asciiTheme="minorHAnsi" w:eastAsiaTheme="minorEastAsia" w:hAnsiTheme="minorHAnsi" w:cstheme="minorBidi"/>
            <w:bCs w:val="0"/>
            <w:caps w:val="0"/>
            <w:sz w:val="24"/>
          </w:rPr>
          <w:tab/>
        </w:r>
        <w:r w:rsidRPr="00FA0B52">
          <w:rPr>
            <w:rStyle w:val="Lienhypertexte"/>
          </w:rPr>
          <w:t>GESTION D’UN CHANTIER EN PRéSENCE D’AMIANTE</w:t>
        </w:r>
        <w:r>
          <w:rPr>
            <w:webHidden/>
          </w:rPr>
          <w:tab/>
        </w:r>
        <w:r>
          <w:rPr>
            <w:webHidden/>
          </w:rPr>
          <w:fldChar w:fldCharType="begin"/>
        </w:r>
        <w:r>
          <w:rPr>
            <w:webHidden/>
          </w:rPr>
          <w:instrText xml:space="preserve"> PAGEREF _Toc536445986 \h </w:instrText>
        </w:r>
        <w:r>
          <w:rPr>
            <w:webHidden/>
          </w:rPr>
        </w:r>
        <w:r>
          <w:rPr>
            <w:webHidden/>
          </w:rPr>
          <w:fldChar w:fldCharType="separate"/>
        </w:r>
        <w:r>
          <w:rPr>
            <w:webHidden/>
          </w:rPr>
          <w:t>28</w:t>
        </w:r>
        <w:r>
          <w:rPr>
            <w:webHidden/>
          </w:rPr>
          <w:fldChar w:fldCharType="end"/>
        </w:r>
      </w:hyperlink>
    </w:p>
    <w:p w14:paraId="0BA317EA" w14:textId="77777777" w:rsidR="00856B1C" w:rsidRDefault="00856B1C">
      <w:pPr>
        <w:pStyle w:val="TM1"/>
        <w:rPr>
          <w:rFonts w:asciiTheme="minorHAnsi" w:eastAsiaTheme="minorEastAsia" w:hAnsiTheme="minorHAnsi" w:cstheme="minorBidi"/>
          <w:bCs w:val="0"/>
          <w:caps w:val="0"/>
          <w:sz w:val="24"/>
        </w:rPr>
      </w:pPr>
      <w:hyperlink w:anchor="_Toc536445987" w:history="1">
        <w:r w:rsidRPr="00FA0B52">
          <w:rPr>
            <w:rStyle w:val="Lienhypertexte"/>
          </w:rPr>
          <w:t>9.</w:t>
        </w:r>
        <w:r>
          <w:rPr>
            <w:rFonts w:asciiTheme="minorHAnsi" w:eastAsiaTheme="minorEastAsia" w:hAnsiTheme="minorHAnsi" w:cstheme="minorBidi"/>
            <w:bCs w:val="0"/>
            <w:caps w:val="0"/>
            <w:sz w:val="24"/>
          </w:rPr>
          <w:tab/>
        </w:r>
        <w:r w:rsidRPr="00FA0B52">
          <w:rPr>
            <w:rStyle w:val="Lienhypertexte"/>
          </w:rPr>
          <w:t>GESTION D’UN CHANTIER EN PRéSENCE DE PLOMB</w:t>
        </w:r>
        <w:r>
          <w:rPr>
            <w:webHidden/>
          </w:rPr>
          <w:tab/>
        </w:r>
        <w:r>
          <w:rPr>
            <w:webHidden/>
          </w:rPr>
          <w:fldChar w:fldCharType="begin"/>
        </w:r>
        <w:r>
          <w:rPr>
            <w:webHidden/>
          </w:rPr>
          <w:instrText xml:space="preserve"> PAGEREF _Toc536445987 \h </w:instrText>
        </w:r>
        <w:r>
          <w:rPr>
            <w:webHidden/>
          </w:rPr>
        </w:r>
        <w:r>
          <w:rPr>
            <w:webHidden/>
          </w:rPr>
          <w:fldChar w:fldCharType="separate"/>
        </w:r>
        <w:r>
          <w:rPr>
            <w:webHidden/>
          </w:rPr>
          <w:t>30</w:t>
        </w:r>
        <w:r>
          <w:rPr>
            <w:webHidden/>
          </w:rPr>
          <w:fldChar w:fldCharType="end"/>
        </w:r>
      </w:hyperlink>
    </w:p>
    <w:p w14:paraId="0AD9287B" w14:textId="77777777" w:rsidR="00856B1C" w:rsidRDefault="00856B1C">
      <w:pPr>
        <w:pStyle w:val="TM1"/>
        <w:rPr>
          <w:rFonts w:asciiTheme="minorHAnsi" w:eastAsiaTheme="minorEastAsia" w:hAnsiTheme="minorHAnsi" w:cstheme="minorBidi"/>
          <w:bCs w:val="0"/>
          <w:caps w:val="0"/>
          <w:sz w:val="24"/>
        </w:rPr>
      </w:pPr>
      <w:hyperlink w:anchor="_Toc536445988" w:history="1">
        <w:r w:rsidRPr="00FA0B52">
          <w:rPr>
            <w:rStyle w:val="Lienhypertexte"/>
          </w:rPr>
          <w:t>10.</w:t>
        </w:r>
        <w:r>
          <w:rPr>
            <w:rFonts w:asciiTheme="minorHAnsi" w:eastAsiaTheme="minorEastAsia" w:hAnsiTheme="minorHAnsi" w:cstheme="minorBidi"/>
            <w:bCs w:val="0"/>
            <w:caps w:val="0"/>
            <w:sz w:val="24"/>
          </w:rPr>
          <w:tab/>
        </w:r>
        <w:r w:rsidRPr="00FA0B52">
          <w:rPr>
            <w:rStyle w:val="Lienhypertexte"/>
          </w:rPr>
          <w:t>MOYENS ET OUTILS INFORMATIQUES UTILISéS</w:t>
        </w:r>
        <w:r>
          <w:rPr>
            <w:webHidden/>
          </w:rPr>
          <w:tab/>
        </w:r>
        <w:r>
          <w:rPr>
            <w:webHidden/>
          </w:rPr>
          <w:fldChar w:fldCharType="begin"/>
        </w:r>
        <w:r>
          <w:rPr>
            <w:webHidden/>
          </w:rPr>
          <w:instrText xml:space="preserve"> PAGEREF _Toc536445988 \h </w:instrText>
        </w:r>
        <w:r>
          <w:rPr>
            <w:webHidden/>
          </w:rPr>
        </w:r>
        <w:r>
          <w:rPr>
            <w:webHidden/>
          </w:rPr>
          <w:fldChar w:fldCharType="separate"/>
        </w:r>
        <w:r>
          <w:rPr>
            <w:webHidden/>
          </w:rPr>
          <w:t>31</w:t>
        </w:r>
        <w:r>
          <w:rPr>
            <w:webHidden/>
          </w:rPr>
          <w:fldChar w:fldCharType="end"/>
        </w:r>
      </w:hyperlink>
    </w:p>
    <w:p w14:paraId="47F29A33" w14:textId="77777777" w:rsidR="00856B1C" w:rsidRDefault="00856B1C">
      <w:pPr>
        <w:pStyle w:val="TM1"/>
        <w:rPr>
          <w:rFonts w:asciiTheme="minorHAnsi" w:eastAsiaTheme="minorEastAsia" w:hAnsiTheme="minorHAnsi" w:cstheme="minorBidi"/>
          <w:bCs w:val="0"/>
          <w:caps w:val="0"/>
          <w:sz w:val="24"/>
        </w:rPr>
      </w:pPr>
      <w:hyperlink w:anchor="_Toc536445989" w:history="1">
        <w:r w:rsidRPr="00FA0B52">
          <w:rPr>
            <w:rStyle w:val="Lienhypertexte"/>
          </w:rPr>
          <w:t>11.</w:t>
        </w:r>
        <w:r>
          <w:rPr>
            <w:rFonts w:asciiTheme="minorHAnsi" w:eastAsiaTheme="minorEastAsia" w:hAnsiTheme="minorHAnsi" w:cstheme="minorBidi"/>
            <w:bCs w:val="0"/>
            <w:caps w:val="0"/>
            <w:sz w:val="24"/>
          </w:rPr>
          <w:tab/>
        </w:r>
        <w:r w:rsidRPr="00FA0B52">
          <w:rPr>
            <w:rStyle w:val="Lienhypertexte"/>
          </w:rPr>
          <w:t>JUSTIFICATIF TECHNIQUE ET FINANCIER DE LA RÉMUNERATION PROPOSÉE</w:t>
        </w:r>
        <w:r>
          <w:rPr>
            <w:webHidden/>
          </w:rPr>
          <w:tab/>
        </w:r>
        <w:r>
          <w:rPr>
            <w:webHidden/>
          </w:rPr>
          <w:fldChar w:fldCharType="begin"/>
        </w:r>
        <w:r>
          <w:rPr>
            <w:webHidden/>
          </w:rPr>
          <w:instrText xml:space="preserve"> PAGEREF _Toc536445989 \h </w:instrText>
        </w:r>
        <w:r>
          <w:rPr>
            <w:webHidden/>
          </w:rPr>
        </w:r>
        <w:r>
          <w:rPr>
            <w:webHidden/>
          </w:rPr>
          <w:fldChar w:fldCharType="separate"/>
        </w:r>
        <w:r>
          <w:rPr>
            <w:webHidden/>
          </w:rPr>
          <w:t>32</w:t>
        </w:r>
        <w:r>
          <w:rPr>
            <w:webHidden/>
          </w:rPr>
          <w:fldChar w:fldCharType="end"/>
        </w:r>
      </w:hyperlink>
    </w:p>
    <w:p w14:paraId="4112741D" w14:textId="77777777" w:rsidR="00856B1C" w:rsidRDefault="00856B1C">
      <w:pPr>
        <w:pStyle w:val="TM1"/>
        <w:rPr>
          <w:rFonts w:asciiTheme="minorHAnsi" w:eastAsiaTheme="minorEastAsia" w:hAnsiTheme="minorHAnsi" w:cstheme="minorBidi"/>
          <w:bCs w:val="0"/>
          <w:caps w:val="0"/>
          <w:sz w:val="24"/>
        </w:rPr>
      </w:pPr>
      <w:hyperlink w:anchor="_Toc536445990" w:history="1">
        <w:r w:rsidRPr="00FA0B52">
          <w:rPr>
            <w:rStyle w:val="Lienhypertexte"/>
          </w:rPr>
          <w:t>12.</w:t>
        </w:r>
        <w:r>
          <w:rPr>
            <w:rFonts w:asciiTheme="minorHAnsi" w:eastAsiaTheme="minorEastAsia" w:hAnsiTheme="minorHAnsi" w:cstheme="minorBidi"/>
            <w:bCs w:val="0"/>
            <w:caps w:val="0"/>
            <w:sz w:val="24"/>
          </w:rPr>
          <w:tab/>
        </w:r>
        <w:r w:rsidRPr="00FA0B52">
          <w:rPr>
            <w:rStyle w:val="Lienhypertexte"/>
          </w:rPr>
          <w:t>APPROCHE ENVIRONNEMENTALE</w:t>
        </w:r>
        <w:r>
          <w:rPr>
            <w:webHidden/>
          </w:rPr>
          <w:tab/>
        </w:r>
        <w:r>
          <w:rPr>
            <w:webHidden/>
          </w:rPr>
          <w:fldChar w:fldCharType="begin"/>
        </w:r>
        <w:r>
          <w:rPr>
            <w:webHidden/>
          </w:rPr>
          <w:instrText xml:space="preserve"> PAGEREF _Toc536445990 \h </w:instrText>
        </w:r>
        <w:r>
          <w:rPr>
            <w:webHidden/>
          </w:rPr>
        </w:r>
        <w:r>
          <w:rPr>
            <w:webHidden/>
          </w:rPr>
          <w:fldChar w:fldCharType="separate"/>
        </w:r>
        <w:r>
          <w:rPr>
            <w:webHidden/>
          </w:rPr>
          <w:t>33</w:t>
        </w:r>
        <w:r>
          <w:rPr>
            <w:webHidden/>
          </w:rPr>
          <w:fldChar w:fldCharType="end"/>
        </w:r>
      </w:hyperlink>
    </w:p>
    <w:p w14:paraId="7BFD515A" w14:textId="77777777" w:rsidR="00856B1C" w:rsidRDefault="00856B1C">
      <w:pPr>
        <w:pStyle w:val="TM1"/>
        <w:rPr>
          <w:rFonts w:asciiTheme="minorHAnsi" w:eastAsiaTheme="minorEastAsia" w:hAnsiTheme="minorHAnsi" w:cstheme="minorBidi"/>
          <w:bCs w:val="0"/>
          <w:caps w:val="0"/>
          <w:sz w:val="24"/>
        </w:rPr>
      </w:pPr>
      <w:hyperlink w:anchor="_Toc536445991" w:history="1">
        <w:r w:rsidRPr="00FA0B52">
          <w:rPr>
            <w:rStyle w:val="Lienhypertexte"/>
          </w:rPr>
          <w:t>13.</w:t>
        </w:r>
        <w:r>
          <w:rPr>
            <w:rFonts w:asciiTheme="minorHAnsi" w:eastAsiaTheme="minorEastAsia" w:hAnsiTheme="minorHAnsi" w:cstheme="minorBidi"/>
            <w:bCs w:val="0"/>
            <w:caps w:val="0"/>
            <w:sz w:val="24"/>
          </w:rPr>
          <w:tab/>
        </w:r>
        <w:r w:rsidRPr="00FA0B52">
          <w:rPr>
            <w:rStyle w:val="Lienhypertexte"/>
          </w:rPr>
          <w:t>EXIGENCES ENVIRONNEMENTALES - MATéRIAUX</w:t>
        </w:r>
        <w:r>
          <w:rPr>
            <w:webHidden/>
          </w:rPr>
          <w:tab/>
        </w:r>
        <w:r>
          <w:rPr>
            <w:webHidden/>
          </w:rPr>
          <w:fldChar w:fldCharType="begin"/>
        </w:r>
        <w:r>
          <w:rPr>
            <w:webHidden/>
          </w:rPr>
          <w:instrText xml:space="preserve"> PAGEREF _Toc536445991 \h </w:instrText>
        </w:r>
        <w:r>
          <w:rPr>
            <w:webHidden/>
          </w:rPr>
        </w:r>
        <w:r>
          <w:rPr>
            <w:webHidden/>
          </w:rPr>
          <w:fldChar w:fldCharType="separate"/>
        </w:r>
        <w:r>
          <w:rPr>
            <w:webHidden/>
          </w:rPr>
          <w:t>34</w:t>
        </w:r>
        <w:r>
          <w:rPr>
            <w:webHidden/>
          </w:rPr>
          <w:fldChar w:fldCharType="end"/>
        </w:r>
      </w:hyperlink>
    </w:p>
    <w:p w14:paraId="4026DB36" w14:textId="77777777" w:rsidR="00856B1C" w:rsidRDefault="00856B1C">
      <w:pPr>
        <w:pStyle w:val="TM1"/>
        <w:rPr>
          <w:rFonts w:asciiTheme="minorHAnsi" w:eastAsiaTheme="minorEastAsia" w:hAnsiTheme="minorHAnsi" w:cstheme="minorBidi"/>
          <w:bCs w:val="0"/>
          <w:caps w:val="0"/>
          <w:sz w:val="24"/>
        </w:rPr>
      </w:pPr>
      <w:hyperlink w:anchor="_Toc536445992" w:history="1">
        <w:r w:rsidRPr="00FA0B52">
          <w:rPr>
            <w:rStyle w:val="Lienhypertexte"/>
          </w:rPr>
          <w:t>14.</w:t>
        </w:r>
        <w:r>
          <w:rPr>
            <w:rFonts w:asciiTheme="minorHAnsi" w:eastAsiaTheme="minorEastAsia" w:hAnsiTheme="minorHAnsi" w:cstheme="minorBidi"/>
            <w:bCs w:val="0"/>
            <w:caps w:val="0"/>
            <w:sz w:val="24"/>
          </w:rPr>
          <w:tab/>
        </w:r>
        <w:r w:rsidRPr="00FA0B52">
          <w:rPr>
            <w:rStyle w:val="Lienhypertexte"/>
          </w:rPr>
          <w:t>MéTHODOLOGIE DANS LA MISE EN ŒUVRE D’UN CHANTIER PROPRE</w:t>
        </w:r>
        <w:r>
          <w:rPr>
            <w:webHidden/>
          </w:rPr>
          <w:tab/>
        </w:r>
        <w:r>
          <w:rPr>
            <w:webHidden/>
          </w:rPr>
          <w:fldChar w:fldCharType="begin"/>
        </w:r>
        <w:r>
          <w:rPr>
            <w:webHidden/>
          </w:rPr>
          <w:instrText xml:space="preserve"> PAGEREF _Toc536445992 \h </w:instrText>
        </w:r>
        <w:r>
          <w:rPr>
            <w:webHidden/>
          </w:rPr>
        </w:r>
        <w:r>
          <w:rPr>
            <w:webHidden/>
          </w:rPr>
          <w:fldChar w:fldCharType="separate"/>
        </w:r>
        <w:r>
          <w:rPr>
            <w:webHidden/>
          </w:rPr>
          <w:t>36</w:t>
        </w:r>
        <w:r>
          <w:rPr>
            <w:webHidden/>
          </w:rPr>
          <w:fldChar w:fldCharType="end"/>
        </w:r>
      </w:hyperlink>
    </w:p>
    <w:p w14:paraId="2DB487A7" w14:textId="77777777" w:rsidR="00856B1C" w:rsidRDefault="00856B1C">
      <w:pPr>
        <w:pStyle w:val="TM2"/>
        <w:rPr>
          <w:rFonts w:eastAsiaTheme="minorEastAsia" w:cstheme="minorBidi"/>
          <w:bCs w:val="0"/>
          <w:sz w:val="24"/>
          <w:szCs w:val="24"/>
        </w:rPr>
      </w:pPr>
      <w:hyperlink w:anchor="_Toc536445993" w:history="1">
        <w:r w:rsidRPr="00FA0B52">
          <w:rPr>
            <w:rStyle w:val="Lienhypertexte"/>
          </w:rPr>
          <w:t>A.</w:t>
        </w:r>
        <w:r>
          <w:rPr>
            <w:rFonts w:eastAsiaTheme="minorEastAsia" w:cstheme="minorBidi"/>
            <w:bCs w:val="0"/>
            <w:sz w:val="24"/>
            <w:szCs w:val="24"/>
          </w:rPr>
          <w:tab/>
        </w:r>
        <w:r w:rsidRPr="00FA0B52">
          <w:rPr>
            <w:rStyle w:val="Lienhypertexte"/>
          </w:rPr>
          <w:t>EN PHASE CONCEPTION</w:t>
        </w:r>
        <w:r>
          <w:rPr>
            <w:webHidden/>
          </w:rPr>
          <w:tab/>
        </w:r>
        <w:r>
          <w:rPr>
            <w:webHidden/>
          </w:rPr>
          <w:fldChar w:fldCharType="begin"/>
        </w:r>
        <w:r>
          <w:rPr>
            <w:webHidden/>
          </w:rPr>
          <w:instrText xml:space="preserve"> PAGEREF _Toc536445993 \h </w:instrText>
        </w:r>
        <w:r>
          <w:rPr>
            <w:webHidden/>
          </w:rPr>
        </w:r>
        <w:r>
          <w:rPr>
            <w:webHidden/>
          </w:rPr>
          <w:fldChar w:fldCharType="separate"/>
        </w:r>
        <w:r>
          <w:rPr>
            <w:webHidden/>
          </w:rPr>
          <w:t>36</w:t>
        </w:r>
        <w:r>
          <w:rPr>
            <w:webHidden/>
          </w:rPr>
          <w:fldChar w:fldCharType="end"/>
        </w:r>
      </w:hyperlink>
    </w:p>
    <w:p w14:paraId="01C4CDC4" w14:textId="77777777" w:rsidR="00856B1C" w:rsidRDefault="00856B1C">
      <w:pPr>
        <w:pStyle w:val="TM2"/>
        <w:rPr>
          <w:rFonts w:eastAsiaTheme="minorEastAsia" w:cstheme="minorBidi"/>
          <w:bCs w:val="0"/>
          <w:sz w:val="24"/>
          <w:szCs w:val="24"/>
        </w:rPr>
      </w:pPr>
      <w:hyperlink w:anchor="_Toc536445994" w:history="1">
        <w:r w:rsidRPr="00FA0B52">
          <w:rPr>
            <w:rStyle w:val="Lienhypertexte"/>
          </w:rPr>
          <w:t>B.</w:t>
        </w:r>
        <w:r>
          <w:rPr>
            <w:rFonts w:eastAsiaTheme="minorEastAsia" w:cstheme="minorBidi"/>
            <w:bCs w:val="0"/>
            <w:sz w:val="24"/>
            <w:szCs w:val="24"/>
          </w:rPr>
          <w:tab/>
        </w:r>
        <w:r w:rsidRPr="00FA0B52">
          <w:rPr>
            <w:rStyle w:val="Lienhypertexte"/>
          </w:rPr>
          <w:t>EN PHASE RÉALISATION</w:t>
        </w:r>
        <w:r>
          <w:rPr>
            <w:webHidden/>
          </w:rPr>
          <w:tab/>
        </w:r>
        <w:r>
          <w:rPr>
            <w:webHidden/>
          </w:rPr>
          <w:fldChar w:fldCharType="begin"/>
        </w:r>
        <w:r>
          <w:rPr>
            <w:webHidden/>
          </w:rPr>
          <w:instrText xml:space="preserve"> PAGEREF _Toc536445994 \h </w:instrText>
        </w:r>
        <w:r>
          <w:rPr>
            <w:webHidden/>
          </w:rPr>
        </w:r>
        <w:r>
          <w:rPr>
            <w:webHidden/>
          </w:rPr>
          <w:fldChar w:fldCharType="separate"/>
        </w:r>
        <w:r>
          <w:rPr>
            <w:webHidden/>
          </w:rPr>
          <w:t>37</w:t>
        </w:r>
        <w:r>
          <w:rPr>
            <w:webHidden/>
          </w:rPr>
          <w:fldChar w:fldCharType="end"/>
        </w:r>
      </w:hyperlink>
    </w:p>
    <w:p w14:paraId="76167F3D" w14:textId="77777777" w:rsidR="00856B1C" w:rsidRDefault="00856B1C">
      <w:pPr>
        <w:pStyle w:val="TM1"/>
        <w:rPr>
          <w:rFonts w:asciiTheme="minorHAnsi" w:eastAsiaTheme="minorEastAsia" w:hAnsiTheme="minorHAnsi" w:cstheme="minorBidi"/>
          <w:bCs w:val="0"/>
          <w:caps w:val="0"/>
          <w:sz w:val="24"/>
        </w:rPr>
      </w:pPr>
      <w:hyperlink w:anchor="_Toc536445995" w:history="1">
        <w:r w:rsidRPr="00FA0B52">
          <w:rPr>
            <w:rStyle w:val="Lienhypertexte"/>
          </w:rPr>
          <w:t>15.</w:t>
        </w:r>
        <w:r>
          <w:rPr>
            <w:rFonts w:asciiTheme="minorHAnsi" w:eastAsiaTheme="minorEastAsia" w:hAnsiTheme="minorHAnsi" w:cstheme="minorBidi"/>
            <w:bCs w:val="0"/>
            <w:caps w:val="0"/>
            <w:sz w:val="24"/>
          </w:rPr>
          <w:tab/>
        </w:r>
        <w:r w:rsidRPr="00FA0B52">
          <w:rPr>
            <w:rStyle w:val="Lienhypertexte"/>
          </w:rPr>
          <w:t>DéMARCHE DE QUALITé ENVIRONNEMENTALE</w:t>
        </w:r>
        <w:r>
          <w:rPr>
            <w:webHidden/>
          </w:rPr>
          <w:tab/>
        </w:r>
        <w:r>
          <w:rPr>
            <w:webHidden/>
          </w:rPr>
          <w:fldChar w:fldCharType="begin"/>
        </w:r>
        <w:r>
          <w:rPr>
            <w:webHidden/>
          </w:rPr>
          <w:instrText xml:space="preserve"> PAGEREF _Toc536445995 \h </w:instrText>
        </w:r>
        <w:r>
          <w:rPr>
            <w:webHidden/>
          </w:rPr>
        </w:r>
        <w:r>
          <w:rPr>
            <w:webHidden/>
          </w:rPr>
          <w:fldChar w:fldCharType="separate"/>
        </w:r>
        <w:r>
          <w:rPr>
            <w:webHidden/>
          </w:rPr>
          <w:t>41</w:t>
        </w:r>
        <w:r>
          <w:rPr>
            <w:webHidden/>
          </w:rPr>
          <w:fldChar w:fldCharType="end"/>
        </w:r>
      </w:hyperlink>
    </w:p>
    <w:p w14:paraId="581C395A" w14:textId="77777777" w:rsidR="00856B1C" w:rsidRDefault="00856B1C">
      <w:pPr>
        <w:pStyle w:val="TM2"/>
        <w:rPr>
          <w:rFonts w:eastAsiaTheme="minorEastAsia" w:cstheme="minorBidi"/>
          <w:bCs w:val="0"/>
          <w:sz w:val="24"/>
          <w:szCs w:val="24"/>
        </w:rPr>
      </w:pPr>
      <w:hyperlink w:anchor="_Toc536445996" w:history="1">
        <w:r w:rsidRPr="00FA0B52">
          <w:rPr>
            <w:rStyle w:val="Lienhypertexte"/>
          </w:rPr>
          <w:t>A.</w:t>
        </w:r>
        <w:r>
          <w:rPr>
            <w:rFonts w:eastAsiaTheme="minorEastAsia" w:cstheme="minorBidi"/>
            <w:bCs w:val="0"/>
            <w:sz w:val="24"/>
            <w:szCs w:val="24"/>
          </w:rPr>
          <w:tab/>
        </w:r>
        <w:r w:rsidRPr="00FA0B52">
          <w:rPr>
            <w:rStyle w:val="Lienhypertexte"/>
          </w:rPr>
          <w:t>GESTION DE LA CERTIFICATION CERQUAL</w:t>
        </w:r>
        <w:r>
          <w:rPr>
            <w:webHidden/>
          </w:rPr>
          <w:tab/>
        </w:r>
        <w:r>
          <w:rPr>
            <w:webHidden/>
          </w:rPr>
          <w:fldChar w:fldCharType="begin"/>
        </w:r>
        <w:r>
          <w:rPr>
            <w:webHidden/>
          </w:rPr>
          <w:instrText xml:space="preserve"> PAGEREF _Toc536445996 \h </w:instrText>
        </w:r>
        <w:r>
          <w:rPr>
            <w:webHidden/>
          </w:rPr>
        </w:r>
        <w:r>
          <w:rPr>
            <w:webHidden/>
          </w:rPr>
          <w:fldChar w:fldCharType="separate"/>
        </w:r>
        <w:r>
          <w:rPr>
            <w:webHidden/>
          </w:rPr>
          <w:t>41</w:t>
        </w:r>
        <w:r>
          <w:rPr>
            <w:webHidden/>
          </w:rPr>
          <w:fldChar w:fldCharType="end"/>
        </w:r>
      </w:hyperlink>
    </w:p>
    <w:p w14:paraId="4DD11BB8" w14:textId="77777777" w:rsidR="00856B1C" w:rsidRDefault="00856B1C">
      <w:pPr>
        <w:pStyle w:val="TM2"/>
        <w:rPr>
          <w:rFonts w:eastAsiaTheme="minorEastAsia" w:cstheme="minorBidi"/>
          <w:bCs w:val="0"/>
          <w:sz w:val="24"/>
          <w:szCs w:val="24"/>
        </w:rPr>
      </w:pPr>
      <w:hyperlink w:anchor="_Toc536445997" w:history="1">
        <w:r w:rsidRPr="00FA0B52">
          <w:rPr>
            <w:rStyle w:val="Lienhypertexte"/>
          </w:rPr>
          <w:t>B.</w:t>
        </w:r>
        <w:r>
          <w:rPr>
            <w:rFonts w:eastAsiaTheme="minorEastAsia" w:cstheme="minorBidi"/>
            <w:bCs w:val="0"/>
            <w:sz w:val="24"/>
            <w:szCs w:val="24"/>
          </w:rPr>
          <w:tab/>
        </w:r>
        <w:r w:rsidRPr="00FA0B52">
          <w:rPr>
            <w:rStyle w:val="Lienhypertexte"/>
          </w:rPr>
          <w:t>GESTION DE LA CERTIFICATION PROMOTELEC</w:t>
        </w:r>
        <w:r>
          <w:rPr>
            <w:webHidden/>
          </w:rPr>
          <w:tab/>
        </w:r>
        <w:r>
          <w:rPr>
            <w:webHidden/>
          </w:rPr>
          <w:fldChar w:fldCharType="begin"/>
        </w:r>
        <w:r>
          <w:rPr>
            <w:webHidden/>
          </w:rPr>
          <w:instrText xml:space="preserve"> PAGEREF _Toc536445997 \h </w:instrText>
        </w:r>
        <w:r>
          <w:rPr>
            <w:webHidden/>
          </w:rPr>
        </w:r>
        <w:r>
          <w:rPr>
            <w:webHidden/>
          </w:rPr>
          <w:fldChar w:fldCharType="separate"/>
        </w:r>
        <w:r>
          <w:rPr>
            <w:webHidden/>
          </w:rPr>
          <w:t>41</w:t>
        </w:r>
        <w:r>
          <w:rPr>
            <w:webHidden/>
          </w:rPr>
          <w:fldChar w:fldCharType="end"/>
        </w:r>
      </w:hyperlink>
    </w:p>
    <w:p w14:paraId="6A213C81" w14:textId="77777777" w:rsidR="00856B1C" w:rsidRDefault="00856B1C">
      <w:pPr>
        <w:pStyle w:val="TM2"/>
        <w:rPr>
          <w:rFonts w:eastAsiaTheme="minorEastAsia" w:cstheme="minorBidi"/>
          <w:bCs w:val="0"/>
          <w:sz w:val="24"/>
          <w:szCs w:val="24"/>
        </w:rPr>
      </w:pPr>
      <w:hyperlink w:anchor="_Toc536445998" w:history="1">
        <w:r w:rsidRPr="00FA0B52">
          <w:rPr>
            <w:rStyle w:val="Lienhypertexte"/>
          </w:rPr>
          <w:t>C.</w:t>
        </w:r>
        <w:r>
          <w:rPr>
            <w:rFonts w:eastAsiaTheme="minorEastAsia" w:cstheme="minorBidi"/>
            <w:bCs w:val="0"/>
            <w:sz w:val="24"/>
            <w:szCs w:val="24"/>
          </w:rPr>
          <w:tab/>
        </w:r>
        <w:r w:rsidRPr="00FA0B52">
          <w:rPr>
            <w:rStyle w:val="Lienhypertexte"/>
          </w:rPr>
          <w:t>LA PARTIE THERMIQUE</w:t>
        </w:r>
        <w:r>
          <w:rPr>
            <w:webHidden/>
          </w:rPr>
          <w:tab/>
        </w:r>
        <w:r>
          <w:rPr>
            <w:webHidden/>
          </w:rPr>
          <w:fldChar w:fldCharType="begin"/>
        </w:r>
        <w:r>
          <w:rPr>
            <w:webHidden/>
          </w:rPr>
          <w:instrText xml:space="preserve"> PAGEREF _Toc536445998 \h </w:instrText>
        </w:r>
        <w:r>
          <w:rPr>
            <w:webHidden/>
          </w:rPr>
        </w:r>
        <w:r>
          <w:rPr>
            <w:webHidden/>
          </w:rPr>
          <w:fldChar w:fldCharType="separate"/>
        </w:r>
        <w:r>
          <w:rPr>
            <w:webHidden/>
          </w:rPr>
          <w:t>41</w:t>
        </w:r>
        <w:r>
          <w:rPr>
            <w:webHidden/>
          </w:rPr>
          <w:fldChar w:fldCharType="end"/>
        </w:r>
      </w:hyperlink>
    </w:p>
    <w:p w14:paraId="181B18D4" w14:textId="77777777" w:rsidR="00856B1C" w:rsidRDefault="00856B1C">
      <w:pPr>
        <w:pStyle w:val="TM2"/>
        <w:rPr>
          <w:rFonts w:eastAsiaTheme="minorEastAsia" w:cstheme="minorBidi"/>
          <w:bCs w:val="0"/>
          <w:sz w:val="24"/>
          <w:szCs w:val="24"/>
        </w:rPr>
      </w:pPr>
      <w:hyperlink w:anchor="_Toc536445999" w:history="1">
        <w:r w:rsidRPr="00FA0B52">
          <w:rPr>
            <w:rStyle w:val="Lienhypertexte"/>
          </w:rPr>
          <w:t>D.</w:t>
        </w:r>
        <w:r>
          <w:rPr>
            <w:rFonts w:eastAsiaTheme="minorEastAsia" w:cstheme="minorBidi"/>
            <w:bCs w:val="0"/>
            <w:sz w:val="24"/>
            <w:szCs w:val="24"/>
          </w:rPr>
          <w:tab/>
        </w:r>
        <w:r w:rsidRPr="00FA0B52">
          <w:rPr>
            <w:rStyle w:val="Lienhypertexte"/>
          </w:rPr>
          <w:t>LES MATÉRIAUX</w:t>
        </w:r>
        <w:r>
          <w:rPr>
            <w:webHidden/>
          </w:rPr>
          <w:tab/>
        </w:r>
        <w:r>
          <w:rPr>
            <w:webHidden/>
          </w:rPr>
          <w:fldChar w:fldCharType="begin"/>
        </w:r>
        <w:r>
          <w:rPr>
            <w:webHidden/>
          </w:rPr>
          <w:instrText xml:space="preserve"> PAGEREF _Toc536445999 \h </w:instrText>
        </w:r>
        <w:r>
          <w:rPr>
            <w:webHidden/>
          </w:rPr>
        </w:r>
        <w:r>
          <w:rPr>
            <w:webHidden/>
          </w:rPr>
          <w:fldChar w:fldCharType="separate"/>
        </w:r>
        <w:r>
          <w:rPr>
            <w:webHidden/>
          </w:rPr>
          <w:t>42</w:t>
        </w:r>
        <w:r>
          <w:rPr>
            <w:webHidden/>
          </w:rPr>
          <w:fldChar w:fldCharType="end"/>
        </w:r>
      </w:hyperlink>
    </w:p>
    <w:p w14:paraId="62942912" w14:textId="77777777" w:rsidR="00856B1C" w:rsidRDefault="00856B1C">
      <w:pPr>
        <w:pStyle w:val="TM2"/>
        <w:rPr>
          <w:rFonts w:eastAsiaTheme="minorEastAsia" w:cstheme="minorBidi"/>
          <w:bCs w:val="0"/>
          <w:sz w:val="24"/>
          <w:szCs w:val="24"/>
        </w:rPr>
      </w:pPr>
      <w:hyperlink w:anchor="_Toc536446000" w:history="1">
        <w:r w:rsidRPr="00FA0B52">
          <w:rPr>
            <w:rStyle w:val="Lienhypertexte"/>
          </w:rPr>
          <w:t>E.</w:t>
        </w:r>
        <w:r>
          <w:rPr>
            <w:rFonts w:eastAsiaTheme="minorEastAsia" w:cstheme="minorBidi"/>
            <w:bCs w:val="0"/>
            <w:sz w:val="24"/>
            <w:szCs w:val="24"/>
          </w:rPr>
          <w:tab/>
        </w:r>
        <w:r w:rsidRPr="00FA0B52">
          <w:rPr>
            <w:rStyle w:val="Lienhypertexte"/>
          </w:rPr>
          <w:t>DIMINUTION DES IMPACTS ENVIRONNEMENTAUX (Energie, eau, pollution, déchets …)</w:t>
        </w:r>
        <w:r>
          <w:rPr>
            <w:webHidden/>
          </w:rPr>
          <w:tab/>
        </w:r>
        <w:r>
          <w:rPr>
            <w:webHidden/>
          </w:rPr>
          <w:fldChar w:fldCharType="begin"/>
        </w:r>
        <w:r>
          <w:rPr>
            <w:webHidden/>
          </w:rPr>
          <w:instrText xml:space="preserve"> PAGEREF _Toc536446000 \h </w:instrText>
        </w:r>
        <w:r>
          <w:rPr>
            <w:webHidden/>
          </w:rPr>
        </w:r>
        <w:r>
          <w:rPr>
            <w:webHidden/>
          </w:rPr>
          <w:fldChar w:fldCharType="separate"/>
        </w:r>
        <w:r>
          <w:rPr>
            <w:webHidden/>
          </w:rPr>
          <w:t>43</w:t>
        </w:r>
        <w:r>
          <w:rPr>
            <w:webHidden/>
          </w:rPr>
          <w:fldChar w:fldCharType="end"/>
        </w:r>
      </w:hyperlink>
    </w:p>
    <w:p w14:paraId="68F8903F" w14:textId="77777777" w:rsidR="00856B1C" w:rsidRDefault="00856B1C">
      <w:pPr>
        <w:pStyle w:val="TM2"/>
        <w:rPr>
          <w:rFonts w:eastAsiaTheme="minorEastAsia" w:cstheme="minorBidi"/>
          <w:bCs w:val="0"/>
          <w:sz w:val="24"/>
          <w:szCs w:val="24"/>
        </w:rPr>
      </w:pPr>
      <w:hyperlink w:anchor="_Toc536446001" w:history="1">
        <w:r w:rsidRPr="00FA0B52">
          <w:rPr>
            <w:rStyle w:val="Lienhypertexte"/>
          </w:rPr>
          <w:t>F.</w:t>
        </w:r>
        <w:r>
          <w:rPr>
            <w:rFonts w:eastAsiaTheme="minorEastAsia" w:cstheme="minorBidi"/>
            <w:bCs w:val="0"/>
            <w:sz w:val="24"/>
            <w:szCs w:val="24"/>
          </w:rPr>
          <w:tab/>
        </w:r>
        <w:r w:rsidRPr="00FA0B52">
          <w:rPr>
            <w:rStyle w:val="Lienhypertexte"/>
          </w:rPr>
          <w:t>CONFORT ET SANTÉ</w:t>
        </w:r>
        <w:r>
          <w:rPr>
            <w:webHidden/>
          </w:rPr>
          <w:tab/>
        </w:r>
        <w:r>
          <w:rPr>
            <w:webHidden/>
          </w:rPr>
          <w:fldChar w:fldCharType="begin"/>
        </w:r>
        <w:r>
          <w:rPr>
            <w:webHidden/>
          </w:rPr>
          <w:instrText xml:space="preserve"> PAGEREF _Toc536446001 \h </w:instrText>
        </w:r>
        <w:r>
          <w:rPr>
            <w:webHidden/>
          </w:rPr>
        </w:r>
        <w:r>
          <w:rPr>
            <w:webHidden/>
          </w:rPr>
          <w:fldChar w:fldCharType="separate"/>
        </w:r>
        <w:r>
          <w:rPr>
            <w:webHidden/>
          </w:rPr>
          <w:t>44</w:t>
        </w:r>
        <w:r>
          <w:rPr>
            <w:webHidden/>
          </w:rPr>
          <w:fldChar w:fldCharType="end"/>
        </w:r>
      </w:hyperlink>
    </w:p>
    <w:p w14:paraId="22C2B2A1" w14:textId="77777777" w:rsidR="00856B1C" w:rsidRDefault="00856B1C">
      <w:pPr>
        <w:pStyle w:val="TM2"/>
        <w:rPr>
          <w:rFonts w:eastAsiaTheme="minorEastAsia" w:cstheme="minorBidi"/>
          <w:bCs w:val="0"/>
          <w:sz w:val="24"/>
          <w:szCs w:val="24"/>
        </w:rPr>
      </w:pPr>
      <w:hyperlink w:anchor="_Toc536446002" w:history="1">
        <w:r w:rsidRPr="00FA0B52">
          <w:rPr>
            <w:rStyle w:val="Lienhypertexte"/>
          </w:rPr>
          <w:t>G.</w:t>
        </w:r>
        <w:r>
          <w:rPr>
            <w:rFonts w:eastAsiaTheme="minorEastAsia" w:cstheme="minorBidi"/>
            <w:bCs w:val="0"/>
            <w:sz w:val="24"/>
            <w:szCs w:val="24"/>
          </w:rPr>
          <w:tab/>
        </w:r>
        <w:r w:rsidRPr="00FA0B52">
          <w:rPr>
            <w:rStyle w:val="Lienhypertexte"/>
          </w:rPr>
          <w:t>RÉDUCTION DES NUISANCES</w:t>
        </w:r>
        <w:r>
          <w:rPr>
            <w:webHidden/>
          </w:rPr>
          <w:tab/>
        </w:r>
        <w:r>
          <w:rPr>
            <w:webHidden/>
          </w:rPr>
          <w:fldChar w:fldCharType="begin"/>
        </w:r>
        <w:r>
          <w:rPr>
            <w:webHidden/>
          </w:rPr>
          <w:instrText xml:space="preserve"> PAGEREF _Toc536446002 \h </w:instrText>
        </w:r>
        <w:r>
          <w:rPr>
            <w:webHidden/>
          </w:rPr>
        </w:r>
        <w:r>
          <w:rPr>
            <w:webHidden/>
          </w:rPr>
          <w:fldChar w:fldCharType="separate"/>
        </w:r>
        <w:r>
          <w:rPr>
            <w:webHidden/>
          </w:rPr>
          <w:t>45</w:t>
        </w:r>
        <w:r>
          <w:rPr>
            <w:webHidden/>
          </w:rPr>
          <w:fldChar w:fldCharType="end"/>
        </w:r>
      </w:hyperlink>
    </w:p>
    <w:p w14:paraId="224B99FD" w14:textId="77777777" w:rsidR="00856B1C" w:rsidRDefault="00856B1C">
      <w:pPr>
        <w:pStyle w:val="TM2"/>
        <w:rPr>
          <w:rFonts w:eastAsiaTheme="minorEastAsia" w:cstheme="minorBidi"/>
          <w:bCs w:val="0"/>
          <w:sz w:val="24"/>
          <w:szCs w:val="24"/>
        </w:rPr>
      </w:pPr>
      <w:hyperlink w:anchor="_Toc536446003" w:history="1">
        <w:r w:rsidRPr="00FA0B52">
          <w:rPr>
            <w:rStyle w:val="Lienhypertexte"/>
          </w:rPr>
          <w:t>H.</w:t>
        </w:r>
        <w:r>
          <w:rPr>
            <w:rFonts w:eastAsiaTheme="minorEastAsia" w:cstheme="minorBidi"/>
            <w:bCs w:val="0"/>
            <w:sz w:val="24"/>
            <w:szCs w:val="24"/>
          </w:rPr>
          <w:tab/>
        </w:r>
        <w:r w:rsidRPr="00FA0B52">
          <w:rPr>
            <w:rStyle w:val="Lienhypertexte"/>
          </w:rPr>
          <w:t>LIMITATION DES NUISANCES SONORES</w:t>
        </w:r>
        <w:r>
          <w:rPr>
            <w:webHidden/>
          </w:rPr>
          <w:tab/>
        </w:r>
        <w:r>
          <w:rPr>
            <w:webHidden/>
          </w:rPr>
          <w:fldChar w:fldCharType="begin"/>
        </w:r>
        <w:r>
          <w:rPr>
            <w:webHidden/>
          </w:rPr>
          <w:instrText xml:space="preserve"> PAGEREF _Toc536446003 \h </w:instrText>
        </w:r>
        <w:r>
          <w:rPr>
            <w:webHidden/>
          </w:rPr>
        </w:r>
        <w:r>
          <w:rPr>
            <w:webHidden/>
          </w:rPr>
          <w:fldChar w:fldCharType="separate"/>
        </w:r>
        <w:r>
          <w:rPr>
            <w:webHidden/>
          </w:rPr>
          <w:t>45</w:t>
        </w:r>
        <w:r>
          <w:rPr>
            <w:webHidden/>
          </w:rPr>
          <w:fldChar w:fldCharType="end"/>
        </w:r>
      </w:hyperlink>
    </w:p>
    <w:p w14:paraId="495F4E09" w14:textId="77777777" w:rsidR="00856B1C" w:rsidRDefault="00856B1C">
      <w:pPr>
        <w:pStyle w:val="TM2"/>
        <w:rPr>
          <w:rFonts w:eastAsiaTheme="minorEastAsia" w:cstheme="minorBidi"/>
          <w:bCs w:val="0"/>
          <w:sz w:val="24"/>
          <w:szCs w:val="24"/>
        </w:rPr>
      </w:pPr>
      <w:hyperlink w:anchor="_Toc536446004" w:history="1">
        <w:r w:rsidRPr="00FA0B52">
          <w:rPr>
            <w:rStyle w:val="Lienhypertexte"/>
          </w:rPr>
          <w:t>I.</w:t>
        </w:r>
        <w:r>
          <w:rPr>
            <w:rFonts w:eastAsiaTheme="minorEastAsia" w:cstheme="minorBidi"/>
            <w:bCs w:val="0"/>
            <w:sz w:val="24"/>
            <w:szCs w:val="24"/>
          </w:rPr>
          <w:tab/>
        </w:r>
        <w:r w:rsidRPr="00FA0B52">
          <w:rPr>
            <w:rStyle w:val="Lienhypertexte"/>
          </w:rPr>
          <w:t>LIMITATION DES NUISANCES VISUELLES ET TENUE DU CHANTIER</w:t>
        </w:r>
        <w:r>
          <w:rPr>
            <w:webHidden/>
          </w:rPr>
          <w:tab/>
        </w:r>
        <w:r>
          <w:rPr>
            <w:webHidden/>
          </w:rPr>
          <w:fldChar w:fldCharType="begin"/>
        </w:r>
        <w:r>
          <w:rPr>
            <w:webHidden/>
          </w:rPr>
          <w:instrText xml:space="preserve"> PAGEREF _Toc536446004 \h </w:instrText>
        </w:r>
        <w:r>
          <w:rPr>
            <w:webHidden/>
          </w:rPr>
        </w:r>
        <w:r>
          <w:rPr>
            <w:webHidden/>
          </w:rPr>
          <w:fldChar w:fldCharType="separate"/>
        </w:r>
        <w:r>
          <w:rPr>
            <w:webHidden/>
          </w:rPr>
          <w:t>46</w:t>
        </w:r>
        <w:r>
          <w:rPr>
            <w:webHidden/>
          </w:rPr>
          <w:fldChar w:fldCharType="end"/>
        </w:r>
      </w:hyperlink>
    </w:p>
    <w:p w14:paraId="684181EA" w14:textId="77777777" w:rsidR="00856B1C" w:rsidRDefault="00856B1C">
      <w:pPr>
        <w:pStyle w:val="TM2"/>
        <w:rPr>
          <w:rFonts w:eastAsiaTheme="minorEastAsia" w:cstheme="minorBidi"/>
          <w:bCs w:val="0"/>
          <w:sz w:val="24"/>
          <w:szCs w:val="24"/>
        </w:rPr>
      </w:pPr>
      <w:hyperlink w:anchor="_Toc536446005" w:history="1">
        <w:r w:rsidRPr="00FA0B52">
          <w:rPr>
            <w:rStyle w:val="Lienhypertexte"/>
          </w:rPr>
          <w:t>J.</w:t>
        </w:r>
        <w:r>
          <w:rPr>
            <w:rFonts w:eastAsiaTheme="minorEastAsia" w:cstheme="minorBidi"/>
            <w:bCs w:val="0"/>
            <w:sz w:val="24"/>
            <w:szCs w:val="24"/>
          </w:rPr>
          <w:tab/>
        </w:r>
        <w:r w:rsidRPr="00FA0B52">
          <w:rPr>
            <w:rStyle w:val="Lienhypertexte"/>
          </w:rPr>
          <w:t>LIMITATION DES NUISANCES DES RIVERAINS DUES AU TRAFIC</w:t>
        </w:r>
        <w:r>
          <w:rPr>
            <w:webHidden/>
          </w:rPr>
          <w:tab/>
        </w:r>
        <w:r>
          <w:rPr>
            <w:webHidden/>
          </w:rPr>
          <w:fldChar w:fldCharType="begin"/>
        </w:r>
        <w:r>
          <w:rPr>
            <w:webHidden/>
          </w:rPr>
          <w:instrText xml:space="preserve"> PAGEREF _Toc536446005 \h </w:instrText>
        </w:r>
        <w:r>
          <w:rPr>
            <w:webHidden/>
          </w:rPr>
        </w:r>
        <w:r>
          <w:rPr>
            <w:webHidden/>
          </w:rPr>
          <w:fldChar w:fldCharType="separate"/>
        </w:r>
        <w:r>
          <w:rPr>
            <w:webHidden/>
          </w:rPr>
          <w:t>46</w:t>
        </w:r>
        <w:r>
          <w:rPr>
            <w:webHidden/>
          </w:rPr>
          <w:fldChar w:fldCharType="end"/>
        </w:r>
      </w:hyperlink>
    </w:p>
    <w:p w14:paraId="3421D543" w14:textId="77777777" w:rsidR="00856B1C" w:rsidRDefault="00856B1C">
      <w:pPr>
        <w:pStyle w:val="TM1"/>
        <w:rPr>
          <w:rFonts w:asciiTheme="minorHAnsi" w:eastAsiaTheme="minorEastAsia" w:hAnsiTheme="minorHAnsi" w:cstheme="minorBidi"/>
          <w:bCs w:val="0"/>
          <w:caps w:val="0"/>
          <w:sz w:val="24"/>
        </w:rPr>
      </w:pPr>
      <w:hyperlink w:anchor="_Toc536446006" w:history="1">
        <w:r w:rsidRPr="00FA0B52">
          <w:rPr>
            <w:rStyle w:val="Lienhypertexte"/>
          </w:rPr>
          <w:t>16.</w:t>
        </w:r>
        <w:r>
          <w:rPr>
            <w:rFonts w:asciiTheme="minorHAnsi" w:eastAsiaTheme="minorEastAsia" w:hAnsiTheme="minorHAnsi" w:cstheme="minorBidi"/>
            <w:bCs w:val="0"/>
            <w:caps w:val="0"/>
            <w:sz w:val="24"/>
          </w:rPr>
          <w:tab/>
        </w:r>
        <w:r w:rsidRPr="00FA0B52">
          <w:rPr>
            <w:rStyle w:val="Lienhypertexte"/>
          </w:rPr>
          <w:t>MÉTHODOLOGIE EN VUE D’ATTEINDRE LES OBJECTIfs ENVIRONNEMENTAUX</w:t>
        </w:r>
        <w:r>
          <w:rPr>
            <w:webHidden/>
          </w:rPr>
          <w:tab/>
        </w:r>
        <w:r>
          <w:rPr>
            <w:webHidden/>
          </w:rPr>
          <w:fldChar w:fldCharType="begin"/>
        </w:r>
        <w:r>
          <w:rPr>
            <w:webHidden/>
          </w:rPr>
          <w:instrText xml:space="preserve"> PAGEREF _Toc536446006 \h </w:instrText>
        </w:r>
        <w:r>
          <w:rPr>
            <w:webHidden/>
          </w:rPr>
        </w:r>
        <w:r>
          <w:rPr>
            <w:webHidden/>
          </w:rPr>
          <w:fldChar w:fldCharType="separate"/>
        </w:r>
        <w:r>
          <w:rPr>
            <w:webHidden/>
          </w:rPr>
          <w:t>47</w:t>
        </w:r>
        <w:r>
          <w:rPr>
            <w:webHidden/>
          </w:rPr>
          <w:fldChar w:fldCharType="end"/>
        </w:r>
      </w:hyperlink>
    </w:p>
    <w:p w14:paraId="10FF2A5C" w14:textId="77777777" w:rsidR="00856B1C" w:rsidRDefault="00856B1C">
      <w:pPr>
        <w:pStyle w:val="TM1"/>
        <w:rPr>
          <w:rFonts w:asciiTheme="minorHAnsi" w:eastAsiaTheme="minorEastAsia" w:hAnsiTheme="minorHAnsi" w:cstheme="minorBidi"/>
          <w:bCs w:val="0"/>
          <w:caps w:val="0"/>
          <w:sz w:val="24"/>
        </w:rPr>
      </w:pPr>
      <w:hyperlink w:anchor="_Toc536446007" w:history="1">
        <w:r w:rsidRPr="00FA0B52">
          <w:rPr>
            <w:rStyle w:val="Lienhypertexte"/>
          </w:rPr>
          <w:t>17.</w:t>
        </w:r>
        <w:r>
          <w:rPr>
            <w:rFonts w:asciiTheme="minorHAnsi" w:eastAsiaTheme="minorEastAsia" w:hAnsiTheme="minorHAnsi" w:cstheme="minorBidi"/>
            <w:bCs w:val="0"/>
            <w:caps w:val="0"/>
            <w:sz w:val="24"/>
          </w:rPr>
          <w:tab/>
        </w:r>
        <w:r w:rsidRPr="00FA0B52">
          <w:rPr>
            <w:rStyle w:val="Lienhypertexte"/>
          </w:rPr>
          <w:t>MISSION opc</w:t>
        </w:r>
        <w:r>
          <w:rPr>
            <w:webHidden/>
          </w:rPr>
          <w:tab/>
        </w:r>
        <w:r>
          <w:rPr>
            <w:webHidden/>
          </w:rPr>
          <w:fldChar w:fldCharType="begin"/>
        </w:r>
        <w:r>
          <w:rPr>
            <w:webHidden/>
          </w:rPr>
          <w:instrText xml:space="preserve"> PAGEREF _Toc536446007 \h </w:instrText>
        </w:r>
        <w:r>
          <w:rPr>
            <w:webHidden/>
          </w:rPr>
        </w:r>
        <w:r>
          <w:rPr>
            <w:webHidden/>
          </w:rPr>
          <w:fldChar w:fldCharType="separate"/>
        </w:r>
        <w:r>
          <w:rPr>
            <w:webHidden/>
          </w:rPr>
          <w:t>49</w:t>
        </w:r>
        <w:r>
          <w:rPr>
            <w:webHidden/>
          </w:rPr>
          <w:fldChar w:fldCharType="end"/>
        </w:r>
      </w:hyperlink>
    </w:p>
    <w:p w14:paraId="2808B5AF" w14:textId="77777777" w:rsidR="00856B1C" w:rsidRDefault="00856B1C">
      <w:pPr>
        <w:pStyle w:val="TM2"/>
        <w:rPr>
          <w:rFonts w:eastAsiaTheme="minorEastAsia" w:cstheme="minorBidi"/>
          <w:bCs w:val="0"/>
          <w:sz w:val="24"/>
          <w:szCs w:val="24"/>
        </w:rPr>
      </w:pPr>
      <w:hyperlink w:anchor="_Toc536446008" w:history="1">
        <w:r w:rsidRPr="00FA0B52">
          <w:rPr>
            <w:rStyle w:val="Lienhypertexte"/>
          </w:rPr>
          <w:t>A.</w:t>
        </w:r>
        <w:r>
          <w:rPr>
            <w:rFonts w:eastAsiaTheme="minorEastAsia" w:cstheme="minorBidi"/>
            <w:bCs w:val="0"/>
            <w:sz w:val="24"/>
            <w:szCs w:val="24"/>
          </w:rPr>
          <w:tab/>
        </w:r>
        <w:r w:rsidRPr="00FA0B52">
          <w:rPr>
            <w:rStyle w:val="Lienhypertexte"/>
          </w:rPr>
          <w:t>ORDONNANCEMENT</w:t>
        </w:r>
        <w:r>
          <w:rPr>
            <w:webHidden/>
          </w:rPr>
          <w:tab/>
        </w:r>
        <w:r>
          <w:rPr>
            <w:webHidden/>
          </w:rPr>
          <w:fldChar w:fldCharType="begin"/>
        </w:r>
        <w:r>
          <w:rPr>
            <w:webHidden/>
          </w:rPr>
          <w:instrText xml:space="preserve"> PAGEREF _Toc536446008 \h </w:instrText>
        </w:r>
        <w:r>
          <w:rPr>
            <w:webHidden/>
          </w:rPr>
        </w:r>
        <w:r>
          <w:rPr>
            <w:webHidden/>
          </w:rPr>
          <w:fldChar w:fldCharType="separate"/>
        </w:r>
        <w:r>
          <w:rPr>
            <w:webHidden/>
          </w:rPr>
          <w:t>49</w:t>
        </w:r>
        <w:r>
          <w:rPr>
            <w:webHidden/>
          </w:rPr>
          <w:fldChar w:fldCharType="end"/>
        </w:r>
      </w:hyperlink>
    </w:p>
    <w:p w14:paraId="712EBF22" w14:textId="77777777" w:rsidR="00856B1C" w:rsidRDefault="00856B1C">
      <w:pPr>
        <w:pStyle w:val="TM2"/>
        <w:rPr>
          <w:rFonts w:eastAsiaTheme="minorEastAsia" w:cstheme="minorBidi"/>
          <w:bCs w:val="0"/>
          <w:sz w:val="24"/>
          <w:szCs w:val="24"/>
        </w:rPr>
      </w:pPr>
      <w:hyperlink w:anchor="_Toc536446009" w:history="1">
        <w:r w:rsidRPr="00FA0B52">
          <w:rPr>
            <w:rStyle w:val="Lienhypertexte"/>
          </w:rPr>
          <w:t>B.</w:t>
        </w:r>
        <w:r>
          <w:rPr>
            <w:rFonts w:eastAsiaTheme="minorEastAsia" w:cstheme="minorBidi"/>
            <w:bCs w:val="0"/>
            <w:sz w:val="24"/>
            <w:szCs w:val="24"/>
          </w:rPr>
          <w:tab/>
        </w:r>
        <w:r w:rsidRPr="00FA0B52">
          <w:rPr>
            <w:rStyle w:val="Lienhypertexte"/>
          </w:rPr>
          <w:t>PILOTAGE</w:t>
        </w:r>
        <w:r>
          <w:rPr>
            <w:webHidden/>
          </w:rPr>
          <w:tab/>
        </w:r>
        <w:r>
          <w:rPr>
            <w:webHidden/>
          </w:rPr>
          <w:fldChar w:fldCharType="begin"/>
        </w:r>
        <w:r>
          <w:rPr>
            <w:webHidden/>
          </w:rPr>
          <w:instrText xml:space="preserve"> PAGEREF _Toc536446009 \h </w:instrText>
        </w:r>
        <w:r>
          <w:rPr>
            <w:webHidden/>
          </w:rPr>
        </w:r>
        <w:r>
          <w:rPr>
            <w:webHidden/>
          </w:rPr>
          <w:fldChar w:fldCharType="separate"/>
        </w:r>
        <w:r>
          <w:rPr>
            <w:webHidden/>
          </w:rPr>
          <w:t>49</w:t>
        </w:r>
        <w:r>
          <w:rPr>
            <w:webHidden/>
          </w:rPr>
          <w:fldChar w:fldCharType="end"/>
        </w:r>
      </w:hyperlink>
    </w:p>
    <w:p w14:paraId="29675CE9" w14:textId="77777777" w:rsidR="00856B1C" w:rsidRDefault="00856B1C">
      <w:pPr>
        <w:pStyle w:val="TM2"/>
        <w:rPr>
          <w:rFonts w:eastAsiaTheme="minorEastAsia" w:cstheme="minorBidi"/>
          <w:bCs w:val="0"/>
          <w:sz w:val="24"/>
          <w:szCs w:val="24"/>
        </w:rPr>
      </w:pPr>
      <w:hyperlink w:anchor="_Toc536446010" w:history="1">
        <w:r w:rsidRPr="00FA0B52">
          <w:rPr>
            <w:rStyle w:val="Lienhypertexte"/>
          </w:rPr>
          <w:t>C.</w:t>
        </w:r>
        <w:r>
          <w:rPr>
            <w:rFonts w:eastAsiaTheme="minorEastAsia" w:cstheme="minorBidi"/>
            <w:bCs w:val="0"/>
            <w:sz w:val="24"/>
            <w:szCs w:val="24"/>
          </w:rPr>
          <w:tab/>
        </w:r>
        <w:r w:rsidRPr="00FA0B52">
          <w:rPr>
            <w:rStyle w:val="Lienhypertexte"/>
          </w:rPr>
          <w:t>COORDINATION</w:t>
        </w:r>
        <w:r>
          <w:rPr>
            <w:webHidden/>
          </w:rPr>
          <w:tab/>
        </w:r>
        <w:r>
          <w:rPr>
            <w:webHidden/>
          </w:rPr>
          <w:fldChar w:fldCharType="begin"/>
        </w:r>
        <w:r>
          <w:rPr>
            <w:webHidden/>
          </w:rPr>
          <w:instrText xml:space="preserve"> PAGEREF _Toc536446010 \h </w:instrText>
        </w:r>
        <w:r>
          <w:rPr>
            <w:webHidden/>
          </w:rPr>
        </w:r>
        <w:r>
          <w:rPr>
            <w:webHidden/>
          </w:rPr>
          <w:fldChar w:fldCharType="separate"/>
        </w:r>
        <w:r>
          <w:rPr>
            <w:webHidden/>
          </w:rPr>
          <w:t>50</w:t>
        </w:r>
        <w:r>
          <w:rPr>
            <w:webHidden/>
          </w:rPr>
          <w:fldChar w:fldCharType="end"/>
        </w:r>
      </w:hyperlink>
    </w:p>
    <w:p w14:paraId="7D641D4C" w14:textId="77777777" w:rsidR="00856B1C" w:rsidRDefault="00856B1C">
      <w:pPr>
        <w:pStyle w:val="TM1"/>
        <w:rPr>
          <w:rFonts w:asciiTheme="minorHAnsi" w:eastAsiaTheme="minorEastAsia" w:hAnsiTheme="minorHAnsi" w:cstheme="minorBidi"/>
          <w:bCs w:val="0"/>
          <w:caps w:val="0"/>
          <w:sz w:val="24"/>
        </w:rPr>
      </w:pPr>
      <w:hyperlink w:anchor="_Toc536446011" w:history="1">
        <w:r w:rsidRPr="00FA0B52">
          <w:rPr>
            <w:rStyle w:val="Lienhypertexte"/>
          </w:rPr>
          <w:t>18.</w:t>
        </w:r>
        <w:r>
          <w:rPr>
            <w:rFonts w:asciiTheme="minorHAnsi" w:eastAsiaTheme="minorEastAsia" w:hAnsiTheme="minorHAnsi" w:cstheme="minorBidi"/>
            <w:bCs w:val="0"/>
            <w:caps w:val="0"/>
            <w:sz w:val="24"/>
          </w:rPr>
          <w:tab/>
        </w:r>
        <w:r w:rsidRPr="00FA0B52">
          <w:rPr>
            <w:rStyle w:val="Lienhypertexte"/>
          </w:rPr>
          <w:t>COUT GLOBAL</w:t>
        </w:r>
        <w:r>
          <w:rPr>
            <w:webHidden/>
          </w:rPr>
          <w:tab/>
        </w:r>
        <w:r>
          <w:rPr>
            <w:webHidden/>
          </w:rPr>
          <w:fldChar w:fldCharType="begin"/>
        </w:r>
        <w:r>
          <w:rPr>
            <w:webHidden/>
          </w:rPr>
          <w:instrText xml:space="preserve"> PAGEREF _Toc536446011 \h </w:instrText>
        </w:r>
        <w:r>
          <w:rPr>
            <w:webHidden/>
          </w:rPr>
        </w:r>
        <w:r>
          <w:rPr>
            <w:webHidden/>
          </w:rPr>
          <w:fldChar w:fldCharType="separate"/>
        </w:r>
        <w:r>
          <w:rPr>
            <w:webHidden/>
          </w:rPr>
          <w:t>51</w:t>
        </w:r>
        <w:r>
          <w:rPr>
            <w:webHidden/>
          </w:rPr>
          <w:fldChar w:fldCharType="end"/>
        </w:r>
      </w:hyperlink>
    </w:p>
    <w:p w14:paraId="04C4F7D5" w14:textId="77777777" w:rsidR="00984903" w:rsidRDefault="00960D1B" w:rsidP="00300DEF">
      <w:r>
        <w:fldChar w:fldCharType="end"/>
      </w:r>
    </w:p>
    <w:p w14:paraId="13644660" w14:textId="77777777" w:rsidR="00960D1B" w:rsidRPr="00984903" w:rsidRDefault="00960D1B" w:rsidP="00300DEF"/>
    <w:p w14:paraId="08EC99DC" w14:textId="77777777" w:rsidR="00A61E2D" w:rsidRPr="00184454" w:rsidRDefault="00A61E2D" w:rsidP="00A61E2D">
      <w:pPr>
        <w:pStyle w:val="Titre1"/>
      </w:pPr>
      <w:bookmarkStart w:id="0" w:name="_Toc536445967"/>
      <w:r>
        <w:lastRenderedPageBreak/>
        <w:t>Motivation de l’équipe</w:t>
      </w:r>
      <w:bookmarkEnd w:id="0"/>
    </w:p>
    <w:p w14:paraId="77D73D3F" w14:textId="77777777" w:rsidR="00A61E2D" w:rsidRDefault="00A61E2D" w:rsidP="00A61E2D"/>
    <w:p w14:paraId="1755A029" w14:textId="77777777" w:rsidR="00C61865" w:rsidRPr="009475EA" w:rsidRDefault="00C61865" w:rsidP="00A61E2D"/>
    <w:p w14:paraId="4AEE0B8D" w14:textId="77777777" w:rsidR="00A61E2D" w:rsidRDefault="00A61E2D" w:rsidP="002D5FE8">
      <w:pPr>
        <w:pStyle w:val="Titre4"/>
      </w:pPr>
      <w:r>
        <w:t>UNE VOLONTÉ DE PARTENARIAT PRIVILÉGIÉ, DES MOYENS POUR LE CONCRÉTISER</w:t>
      </w:r>
    </w:p>
    <w:p w14:paraId="293E0514" w14:textId="77777777" w:rsidR="00A61E2D" w:rsidRDefault="00A61E2D" w:rsidP="00A61E2D"/>
    <w:p w14:paraId="4B559679" w14:textId="77777777" w:rsidR="00A61E2D" w:rsidRDefault="00A61E2D" w:rsidP="00A61E2D">
      <w:r>
        <w:t>L’équipe de maîtrise d’œuvre, pluridisciplinaire et homogène, doit travailler en totale synergie avec les autres acteurs du projet. Pour cela, l’organisation que nous proposons est basée :</w:t>
      </w:r>
    </w:p>
    <w:p w14:paraId="2D7A815E" w14:textId="77777777" w:rsidR="00A61E2D" w:rsidRDefault="00A61E2D" w:rsidP="007073D4">
      <w:pPr>
        <w:pStyle w:val="Puce1"/>
      </w:pPr>
      <w:proofErr w:type="gramStart"/>
      <w:r>
        <w:t>sur</w:t>
      </w:r>
      <w:proofErr w:type="gramEnd"/>
      <w:r>
        <w:t xml:space="preserve"> notre envie de partager et renouveler un travail en commun</w:t>
      </w:r>
    </w:p>
    <w:p w14:paraId="4FC1ABB8" w14:textId="77777777" w:rsidR="00A61E2D" w:rsidRDefault="00A61E2D" w:rsidP="007073D4">
      <w:pPr>
        <w:pStyle w:val="Puce1"/>
      </w:pPr>
      <w:proofErr w:type="gramStart"/>
      <w:r>
        <w:t>sur</w:t>
      </w:r>
      <w:proofErr w:type="gramEnd"/>
      <w:r>
        <w:t xml:space="preserve"> les compétences complémentaires apportées par tous les membres de la cellule à créer qui regroupe : le bailleur, les locataires, les partenaires extérieurs (ANRU, ville …), la maîtrise d’œuvre, le contrôleur technique, le coordonnateur SPS.</w:t>
      </w:r>
    </w:p>
    <w:p w14:paraId="53E59100" w14:textId="77777777" w:rsidR="00A61E2D" w:rsidRDefault="00A61E2D" w:rsidP="00A61E2D"/>
    <w:p w14:paraId="28F8A111" w14:textId="77777777" w:rsidR="00A61E2D" w:rsidRDefault="00A61E2D" w:rsidP="00A61E2D">
      <w:r>
        <w:t>Cette cellule sera systématiquement sollicitée en amont de chaque phase afin que les demandes et propositions de tous soient intégrées au projet dans un schéma de rationalité et de continuité. Lors de la réalisation des travaux, l’entreprise y sera associée.</w:t>
      </w:r>
    </w:p>
    <w:p w14:paraId="6547CA83" w14:textId="77777777" w:rsidR="00A61E2D" w:rsidRDefault="00A61E2D" w:rsidP="00A61E2D"/>
    <w:p w14:paraId="0E30EC6B" w14:textId="77777777" w:rsidR="00A61E2D" w:rsidRDefault="00A61E2D" w:rsidP="00A61E2D"/>
    <w:p w14:paraId="05EA7CC5" w14:textId="77777777" w:rsidR="00A61E2D" w:rsidRDefault="00A61E2D" w:rsidP="002D5FE8">
      <w:pPr>
        <w:pStyle w:val="Titre4"/>
      </w:pPr>
      <w:r>
        <w:t>UNE VOLONTÉ DE RÉUSSIR LE PROJET</w:t>
      </w:r>
    </w:p>
    <w:p w14:paraId="0FC15860" w14:textId="77777777" w:rsidR="00A61E2D" w:rsidRDefault="00A61E2D" w:rsidP="00A61E2D"/>
    <w:p w14:paraId="0768274E" w14:textId="77777777" w:rsidR="00A61E2D" w:rsidRDefault="00A61E2D" w:rsidP="00A61E2D">
      <w:r>
        <w:t>Afin de mener à bien cette mission, nous vous assurons une mobilisation active de nos effectifs tout au long de la mission et des échanges constants notamment par :</w:t>
      </w:r>
    </w:p>
    <w:p w14:paraId="41B8994D" w14:textId="77777777" w:rsidR="00A61E2D" w:rsidRDefault="00A61E2D" w:rsidP="007073D4">
      <w:pPr>
        <w:pStyle w:val="Puce1"/>
      </w:pPr>
      <w:proofErr w:type="gramStart"/>
      <w:r>
        <w:t>la</w:t>
      </w:r>
      <w:proofErr w:type="gramEnd"/>
      <w:r>
        <w:t xml:space="preserve"> désignation d’un interlocuteur privilégié, le chef de projet, pilote de l’opération et d’un interlocuteur au sein de chaque structure</w:t>
      </w:r>
    </w:p>
    <w:p w14:paraId="61DE0121" w14:textId="77777777" w:rsidR="00A61E2D" w:rsidRDefault="00A61E2D" w:rsidP="007073D4">
      <w:pPr>
        <w:pStyle w:val="Puce1"/>
      </w:pPr>
      <w:proofErr w:type="gramStart"/>
      <w:r>
        <w:t>la</w:t>
      </w:r>
      <w:proofErr w:type="gramEnd"/>
      <w:r>
        <w:t xml:space="preserve"> mise en place de réunions de coordination internes de la maîtrise d’œuvre sous la direction du bureau d’études IPC.</w:t>
      </w:r>
    </w:p>
    <w:p w14:paraId="1CDE26E2" w14:textId="77777777" w:rsidR="00A61E2D" w:rsidRDefault="00A61E2D" w:rsidP="007073D4">
      <w:pPr>
        <w:pStyle w:val="Puce1"/>
      </w:pPr>
      <w:proofErr w:type="gramStart"/>
      <w:r>
        <w:t>la</w:t>
      </w:r>
      <w:proofErr w:type="gramEnd"/>
      <w:r>
        <w:t xml:space="preserve"> participation aux réunions techniques, comités techniques et/ou comités de pilotage selon une fréquence qu’il conviendra de préciser</w:t>
      </w:r>
    </w:p>
    <w:p w14:paraId="1186620E" w14:textId="77777777" w:rsidR="00A61E2D" w:rsidRDefault="00A61E2D" w:rsidP="007073D4">
      <w:pPr>
        <w:pStyle w:val="Puce1"/>
      </w:pPr>
      <w:proofErr w:type="gramStart"/>
      <w:r>
        <w:t>la</w:t>
      </w:r>
      <w:proofErr w:type="gramEnd"/>
      <w:r>
        <w:t xml:space="preserve"> participation, lorsque cela se révélera nécessaire, aux réunions de concertation avec les habitants</w:t>
      </w:r>
    </w:p>
    <w:p w14:paraId="6B6C5E2B" w14:textId="77777777" w:rsidR="000E5221" w:rsidRPr="00184454" w:rsidRDefault="000E5221" w:rsidP="000E5221">
      <w:pPr>
        <w:pStyle w:val="Titre1"/>
      </w:pPr>
      <w:bookmarkStart w:id="1" w:name="_Toc536445968"/>
      <w:r>
        <w:lastRenderedPageBreak/>
        <w:t>Moyens humains</w:t>
      </w:r>
      <w:bookmarkEnd w:id="1"/>
    </w:p>
    <w:p w14:paraId="37658278" w14:textId="77777777" w:rsidR="000E5221" w:rsidRPr="009475EA" w:rsidRDefault="000E5221" w:rsidP="000E5221"/>
    <w:p w14:paraId="4C4B1055" w14:textId="77777777" w:rsidR="00B30887" w:rsidRDefault="00B30887" w:rsidP="00B30887">
      <w:r>
        <w:t xml:space="preserve">Afin de répondre aux enjeux de ce programme en fonction de sa spécificité et de manière la plus pertinente, notre équipe est constituée d’un </w:t>
      </w:r>
      <w:r w:rsidRPr="00383A8D">
        <w:rPr>
          <w:rStyle w:val="lev"/>
        </w:rPr>
        <w:t>groupement de spécialistes</w:t>
      </w:r>
      <w:r>
        <w:t xml:space="preserve"> ayant une large expérience dans le domaine de la réhabilitation et restructuration en milieu occupé :</w:t>
      </w:r>
    </w:p>
    <w:p w14:paraId="76BE6571" w14:textId="77777777" w:rsidR="00B30887" w:rsidRDefault="00B30887" w:rsidP="00B30887"/>
    <w:p w14:paraId="014694B8" w14:textId="77777777" w:rsidR="00B30887" w:rsidRDefault="00B30887" w:rsidP="007073D4">
      <w:pPr>
        <w:pStyle w:val="Puce1"/>
      </w:pPr>
      <w:r>
        <w:t xml:space="preserve">L’agence </w:t>
      </w:r>
      <w:r w:rsidRPr="006848E2">
        <w:rPr>
          <w:rStyle w:val="lev"/>
          <w:highlight w:val="yellow"/>
        </w:rPr>
        <w:t xml:space="preserve">Lair &amp; </w:t>
      </w:r>
      <w:proofErr w:type="spellStart"/>
      <w:r w:rsidRPr="006848E2">
        <w:rPr>
          <w:rStyle w:val="lev"/>
          <w:highlight w:val="yellow"/>
        </w:rPr>
        <w:t>Roynette</w:t>
      </w:r>
      <w:proofErr w:type="spellEnd"/>
      <w:r>
        <w:t>, spécialisée dans la réhabilitation de logements sociaux, particulièrement en milieu habité.</w:t>
      </w:r>
    </w:p>
    <w:p w14:paraId="0BC40348" w14:textId="77777777" w:rsidR="00B30887" w:rsidRDefault="00B30887" w:rsidP="007073D4">
      <w:pPr>
        <w:pStyle w:val="Puce1"/>
      </w:pPr>
      <w:r>
        <w:t xml:space="preserve">L’agence </w:t>
      </w:r>
      <w:r w:rsidRPr="0097572F">
        <w:rPr>
          <w:rStyle w:val="lev"/>
          <w:highlight w:val="yellow"/>
        </w:rPr>
        <w:t>SLG</w:t>
      </w:r>
      <w:r>
        <w:t xml:space="preserve">, </w:t>
      </w:r>
      <w:r w:rsidR="00BE0AA9">
        <w:t>paysagiste</w:t>
      </w:r>
      <w:r>
        <w:t xml:space="preserve"> et VRD.</w:t>
      </w:r>
    </w:p>
    <w:p w14:paraId="79BE899E" w14:textId="77777777" w:rsidR="00B30887" w:rsidRDefault="00B30887" w:rsidP="007073D4">
      <w:pPr>
        <w:pStyle w:val="Puce1"/>
      </w:pPr>
      <w:r>
        <w:t xml:space="preserve">Le BET </w:t>
      </w:r>
      <w:r w:rsidRPr="00383A8D">
        <w:rPr>
          <w:rStyle w:val="lev"/>
        </w:rPr>
        <w:t>IPC</w:t>
      </w:r>
      <w:r>
        <w:t>, BET TCE, Économiste de la construction &amp; OPC.</w:t>
      </w:r>
    </w:p>
    <w:p w14:paraId="1DB25B0A" w14:textId="77777777" w:rsidR="00B30887" w:rsidRDefault="00B30887" w:rsidP="007073D4">
      <w:pPr>
        <w:pStyle w:val="Puce1"/>
      </w:pPr>
      <w:r>
        <w:t xml:space="preserve">Le BET </w:t>
      </w:r>
      <w:r w:rsidRPr="0097572F">
        <w:rPr>
          <w:rStyle w:val="lev"/>
          <w:highlight w:val="yellow"/>
        </w:rPr>
        <w:t>POUGET</w:t>
      </w:r>
      <w:r>
        <w:t>, BET thermicien et chauffage/ventilation.</w:t>
      </w:r>
    </w:p>
    <w:p w14:paraId="5E5B4867" w14:textId="77777777" w:rsidR="00B30887" w:rsidRDefault="00B30887" w:rsidP="007073D4">
      <w:pPr>
        <w:pStyle w:val="Puce1"/>
      </w:pPr>
      <w:r>
        <w:t xml:space="preserve">Le BET </w:t>
      </w:r>
      <w:r w:rsidRPr="0097572F">
        <w:rPr>
          <w:rStyle w:val="lev"/>
          <w:highlight w:val="yellow"/>
        </w:rPr>
        <w:t>INNAX</w:t>
      </w:r>
      <w:r>
        <w:t>, BET amiante.</w:t>
      </w:r>
    </w:p>
    <w:p w14:paraId="6EF572FA" w14:textId="77777777" w:rsidR="00B30887" w:rsidRDefault="00B30887" w:rsidP="007073D4">
      <w:pPr>
        <w:pStyle w:val="Puce1"/>
      </w:pPr>
      <w:r>
        <w:t xml:space="preserve">Le BET </w:t>
      </w:r>
      <w:r w:rsidRPr="006848E2">
        <w:rPr>
          <w:rStyle w:val="lev"/>
          <w:highlight w:val="yellow"/>
        </w:rPr>
        <w:t>CAP HORN</w:t>
      </w:r>
      <w:r>
        <w:t>, BET acoustique.</w:t>
      </w:r>
    </w:p>
    <w:p w14:paraId="5948DFAC" w14:textId="77777777" w:rsidR="00B30887" w:rsidRDefault="00B30887" w:rsidP="00B30887"/>
    <w:p w14:paraId="5BB9B741" w14:textId="77777777" w:rsidR="00B30887" w:rsidRDefault="00B30887" w:rsidP="00B30887">
      <w:r>
        <w:t>Ces compétences diverses et complémentaires apportées par les membres de l’équipe permettent de proposer une maîtrise d’œuvre en adéquation avec les différents aspects et nécessités du programme. De plus, ces entités sont partenaires depuis plusieurs années et sur de nombreux projets.</w:t>
      </w:r>
    </w:p>
    <w:p w14:paraId="7EB8166C" w14:textId="77777777" w:rsidR="00B30887" w:rsidRDefault="00B30887" w:rsidP="00B30887"/>
    <w:p w14:paraId="774116F5" w14:textId="77777777" w:rsidR="00B30887" w:rsidRDefault="00B30887" w:rsidP="00B30887"/>
    <w:p w14:paraId="171A9A3C" w14:textId="77777777" w:rsidR="00B30887" w:rsidRDefault="00B30887" w:rsidP="002D5FE8">
      <w:pPr>
        <w:pStyle w:val="Titre4"/>
      </w:pPr>
      <w:r>
        <w:t>L'équipe</w:t>
      </w:r>
    </w:p>
    <w:p w14:paraId="729BB28E" w14:textId="77777777" w:rsidR="00B30887" w:rsidRDefault="00B30887" w:rsidP="00B30887"/>
    <w:p w14:paraId="5A1DEBB8" w14:textId="77777777" w:rsidR="00B30887" w:rsidRDefault="00B30887" w:rsidP="00B30887">
      <w:r>
        <w:t xml:space="preserve">L'organisation de l'équipe de maîtrise d'œuvre permet ainsi au maître d'ouvrage de disposer d'un </w:t>
      </w:r>
      <w:r w:rsidRPr="00383A8D">
        <w:rPr>
          <w:rStyle w:val="lev"/>
        </w:rPr>
        <w:t>interlocuteur permanent</w:t>
      </w:r>
      <w:r>
        <w:t xml:space="preserve"> sur les différents sujets du dossier qui les concernent, à chaque phase de l’opération.</w:t>
      </w:r>
    </w:p>
    <w:p w14:paraId="48E8CEAE" w14:textId="77777777" w:rsidR="00B30887" w:rsidRDefault="00B30887" w:rsidP="00B30887"/>
    <w:p w14:paraId="264DC513" w14:textId="77777777" w:rsidR="000E5221" w:rsidRDefault="00B30887" w:rsidP="00B30887">
      <w:r>
        <w:t xml:space="preserve">Afin de visualiser les </w:t>
      </w:r>
      <w:r w:rsidRPr="00383A8D">
        <w:rPr>
          <w:rStyle w:val="lev"/>
        </w:rPr>
        <w:t>intervenants</w:t>
      </w:r>
      <w:r>
        <w:t xml:space="preserve"> que nous envisageons sur l’opération, nous vous proposons une présentation par combinant la formation et les tâches de chacun.</w:t>
      </w:r>
    </w:p>
    <w:p w14:paraId="108E37E8" w14:textId="77777777" w:rsidR="00760DD4" w:rsidRDefault="00760DD4" w:rsidP="00B30887"/>
    <w:p w14:paraId="3B037621" w14:textId="77777777" w:rsidR="00760DD4" w:rsidRPr="000C4296" w:rsidRDefault="00760DD4" w:rsidP="00760DD4">
      <w:pPr>
        <w:rPr>
          <w:rStyle w:val="Intervenant"/>
        </w:rPr>
      </w:pPr>
      <w:r>
        <w:t xml:space="preserve">  </w:t>
      </w:r>
      <w:r w:rsidR="005D7AF8">
        <w:rPr>
          <w:rStyle w:val="Intervenant"/>
          <w:highlight w:val="yellow"/>
        </w:rPr>
        <w:t>CODA</w:t>
      </w:r>
      <w:r w:rsidRPr="000C4296">
        <w:rPr>
          <w:rStyle w:val="Intervenant"/>
        </w:rPr>
        <w:t>- Architectes</w:t>
      </w:r>
    </w:p>
    <w:p w14:paraId="0ED7A855" w14:textId="77777777" w:rsidR="00760DD4" w:rsidRDefault="00760DD4" w:rsidP="00760DD4"/>
    <w:tbl>
      <w:tblPr>
        <w:tblStyle w:val="Tableauprsentationquipe"/>
        <w:tblW w:w="5000" w:type="pct"/>
        <w:tblLook w:val="0020" w:firstRow="1" w:lastRow="0" w:firstColumn="0" w:lastColumn="0" w:noHBand="0" w:noVBand="0"/>
      </w:tblPr>
      <w:tblGrid>
        <w:gridCol w:w="2601"/>
        <w:gridCol w:w="2316"/>
        <w:gridCol w:w="1354"/>
        <w:gridCol w:w="1571"/>
        <w:gridCol w:w="1218"/>
      </w:tblGrid>
      <w:tr w:rsidR="00680B7B" w:rsidRPr="00FF0C65" w14:paraId="131B4130" w14:textId="77777777" w:rsidTr="00680B7B">
        <w:trPr>
          <w:cnfStyle w:val="100000000000" w:firstRow="1" w:lastRow="0" w:firstColumn="0" w:lastColumn="0" w:oddVBand="0" w:evenVBand="0" w:oddHBand="0" w:evenHBand="0" w:firstRowFirstColumn="0" w:firstRowLastColumn="0" w:lastRowFirstColumn="0" w:lastRowLastColumn="0"/>
          <w:trHeight w:val="284"/>
        </w:trPr>
        <w:tc>
          <w:tcPr>
            <w:tcW w:w="1435" w:type="pct"/>
          </w:tcPr>
          <w:p w14:paraId="02617E47" w14:textId="77777777" w:rsidR="00680B7B" w:rsidRPr="00FF0C65" w:rsidRDefault="00680B7B" w:rsidP="00F44540"/>
        </w:tc>
        <w:tc>
          <w:tcPr>
            <w:tcW w:w="1278" w:type="pct"/>
          </w:tcPr>
          <w:p w14:paraId="71362283" w14:textId="77777777" w:rsidR="00680B7B" w:rsidRPr="00FF0C65" w:rsidRDefault="00680B7B" w:rsidP="00F44540">
            <w:r w:rsidRPr="00FF0C65">
              <w:t>Formation</w:t>
            </w:r>
            <w:r>
              <w:t xml:space="preserve"> / Fonction</w:t>
            </w:r>
          </w:p>
        </w:tc>
        <w:tc>
          <w:tcPr>
            <w:tcW w:w="747" w:type="pct"/>
          </w:tcPr>
          <w:p w14:paraId="44D6E8B0" w14:textId="77777777" w:rsidR="00680B7B" w:rsidRPr="00FF0C65" w:rsidRDefault="00680B7B" w:rsidP="00680B7B">
            <w:pPr>
              <w:jc w:val="center"/>
            </w:pPr>
            <w:r w:rsidRPr="00FF0C65">
              <w:t>Expérience</w:t>
            </w:r>
          </w:p>
        </w:tc>
        <w:tc>
          <w:tcPr>
            <w:tcW w:w="867" w:type="pct"/>
          </w:tcPr>
          <w:p w14:paraId="03A9847A" w14:textId="77777777" w:rsidR="00680B7B" w:rsidRPr="00FF0C65" w:rsidRDefault="00680B7B" w:rsidP="00680B7B">
            <w:pPr>
              <w:jc w:val="center"/>
            </w:pPr>
            <w:r w:rsidRPr="00FF0C65">
              <w:t>Interlocuteur Permanent</w:t>
            </w:r>
          </w:p>
        </w:tc>
        <w:tc>
          <w:tcPr>
            <w:tcW w:w="672" w:type="pct"/>
          </w:tcPr>
          <w:p w14:paraId="194BFC50" w14:textId="77777777" w:rsidR="00680B7B" w:rsidRPr="00FF0C65" w:rsidRDefault="00680B7B" w:rsidP="00680B7B">
            <w:pPr>
              <w:jc w:val="center"/>
            </w:pPr>
            <w:r w:rsidRPr="00FF0C65">
              <w:t>Étude Projet</w:t>
            </w:r>
          </w:p>
        </w:tc>
      </w:tr>
      <w:tr w:rsidR="00680B7B" w:rsidRPr="00FF0C65" w14:paraId="65649B4C" w14:textId="77777777" w:rsidTr="00680B7B">
        <w:trPr>
          <w:trHeight w:val="284"/>
        </w:trPr>
        <w:tc>
          <w:tcPr>
            <w:tcW w:w="1435" w:type="pct"/>
          </w:tcPr>
          <w:p w14:paraId="17A083CA" w14:textId="77777777" w:rsidR="00680B7B" w:rsidRPr="00CC1683" w:rsidRDefault="00680B7B" w:rsidP="00CC1683">
            <w:r>
              <w:t xml:space="preserve">Jean-Paul </w:t>
            </w:r>
            <w:r w:rsidRPr="006848E2">
              <w:rPr>
                <w:highlight w:val="yellow"/>
              </w:rPr>
              <w:t>ROYNETTE</w:t>
            </w:r>
          </w:p>
        </w:tc>
        <w:tc>
          <w:tcPr>
            <w:tcW w:w="1278" w:type="pct"/>
          </w:tcPr>
          <w:p w14:paraId="03EC9C73" w14:textId="77777777" w:rsidR="00680B7B" w:rsidRPr="00CC1683" w:rsidRDefault="00680B7B" w:rsidP="00CC1683">
            <w:r>
              <w:t>Architecte</w:t>
            </w:r>
          </w:p>
        </w:tc>
        <w:tc>
          <w:tcPr>
            <w:tcW w:w="747" w:type="pct"/>
          </w:tcPr>
          <w:p w14:paraId="273AA6DE" w14:textId="77777777" w:rsidR="00680B7B" w:rsidRPr="00CC1683" w:rsidRDefault="00680B7B" w:rsidP="00680B7B">
            <w:pPr>
              <w:jc w:val="center"/>
            </w:pPr>
            <w:r>
              <w:t>27 ans</w:t>
            </w:r>
          </w:p>
        </w:tc>
        <w:tc>
          <w:tcPr>
            <w:tcW w:w="867" w:type="pct"/>
          </w:tcPr>
          <w:p w14:paraId="10206A3E" w14:textId="77777777" w:rsidR="00680B7B" w:rsidRPr="00CC1683" w:rsidRDefault="00680B7B" w:rsidP="00680B7B">
            <w:pPr>
              <w:jc w:val="center"/>
            </w:pPr>
            <w:r>
              <w:t>X</w:t>
            </w:r>
          </w:p>
        </w:tc>
        <w:tc>
          <w:tcPr>
            <w:tcW w:w="672" w:type="pct"/>
          </w:tcPr>
          <w:p w14:paraId="46988CF6" w14:textId="77777777" w:rsidR="00680B7B" w:rsidRPr="00CC1683" w:rsidRDefault="00680B7B" w:rsidP="00680B7B">
            <w:pPr>
              <w:jc w:val="center"/>
            </w:pPr>
            <w:r>
              <w:t>X</w:t>
            </w:r>
          </w:p>
        </w:tc>
      </w:tr>
      <w:tr w:rsidR="00680B7B" w:rsidRPr="00FF0C65" w14:paraId="6D8A891A" w14:textId="77777777" w:rsidTr="00680B7B">
        <w:trPr>
          <w:trHeight w:val="284"/>
        </w:trPr>
        <w:tc>
          <w:tcPr>
            <w:tcW w:w="1435" w:type="pct"/>
          </w:tcPr>
          <w:p w14:paraId="5FA69BF5" w14:textId="77777777" w:rsidR="00680B7B" w:rsidRPr="00CC1683" w:rsidRDefault="00680B7B" w:rsidP="00CC1683">
            <w:proofErr w:type="spellStart"/>
            <w:r>
              <w:t>Faïssal</w:t>
            </w:r>
            <w:proofErr w:type="spellEnd"/>
            <w:r>
              <w:t xml:space="preserve"> LAFRIKHI</w:t>
            </w:r>
          </w:p>
        </w:tc>
        <w:tc>
          <w:tcPr>
            <w:tcW w:w="1278" w:type="pct"/>
          </w:tcPr>
          <w:p w14:paraId="15B9EEAE" w14:textId="77777777" w:rsidR="00680B7B" w:rsidRPr="00CC1683" w:rsidRDefault="00680B7B" w:rsidP="00CC1683">
            <w:r>
              <w:t>Architecte HMO</w:t>
            </w:r>
          </w:p>
        </w:tc>
        <w:tc>
          <w:tcPr>
            <w:tcW w:w="747" w:type="pct"/>
          </w:tcPr>
          <w:p w14:paraId="19065989" w14:textId="77777777" w:rsidR="00680B7B" w:rsidRPr="00CC1683" w:rsidRDefault="00680B7B" w:rsidP="00680B7B">
            <w:pPr>
              <w:jc w:val="center"/>
            </w:pPr>
            <w:r>
              <w:t>5 ans</w:t>
            </w:r>
          </w:p>
        </w:tc>
        <w:tc>
          <w:tcPr>
            <w:tcW w:w="867" w:type="pct"/>
          </w:tcPr>
          <w:p w14:paraId="23A5ABD2" w14:textId="77777777" w:rsidR="00680B7B" w:rsidRPr="00CC1683" w:rsidRDefault="00680B7B" w:rsidP="00680B7B">
            <w:pPr>
              <w:jc w:val="center"/>
            </w:pPr>
          </w:p>
        </w:tc>
        <w:tc>
          <w:tcPr>
            <w:tcW w:w="672" w:type="pct"/>
          </w:tcPr>
          <w:p w14:paraId="25BD62F8" w14:textId="77777777" w:rsidR="00680B7B" w:rsidRPr="00CC1683" w:rsidRDefault="00680B7B" w:rsidP="00680B7B">
            <w:pPr>
              <w:jc w:val="center"/>
            </w:pPr>
            <w:r>
              <w:t>X</w:t>
            </w:r>
          </w:p>
        </w:tc>
      </w:tr>
      <w:tr w:rsidR="00680B7B" w:rsidRPr="00FF0C65" w14:paraId="48E3B3BD" w14:textId="77777777" w:rsidTr="00680B7B">
        <w:trPr>
          <w:trHeight w:val="284"/>
        </w:trPr>
        <w:tc>
          <w:tcPr>
            <w:tcW w:w="1435" w:type="pct"/>
          </w:tcPr>
          <w:p w14:paraId="76BA8F72" w14:textId="77777777" w:rsidR="00680B7B" w:rsidRPr="00CC1683" w:rsidRDefault="00680B7B" w:rsidP="00CC1683">
            <w:r>
              <w:t>Benoît LACROIX</w:t>
            </w:r>
          </w:p>
        </w:tc>
        <w:tc>
          <w:tcPr>
            <w:tcW w:w="1278" w:type="pct"/>
          </w:tcPr>
          <w:p w14:paraId="6E1E02EB" w14:textId="77777777" w:rsidR="00680B7B" w:rsidRPr="00CC1683" w:rsidRDefault="00680B7B" w:rsidP="00CC1683">
            <w:r>
              <w:t>Architecte ADE</w:t>
            </w:r>
          </w:p>
        </w:tc>
        <w:tc>
          <w:tcPr>
            <w:tcW w:w="747" w:type="pct"/>
          </w:tcPr>
          <w:p w14:paraId="1062F0FA" w14:textId="77777777" w:rsidR="00680B7B" w:rsidRPr="00CC1683" w:rsidRDefault="00680B7B" w:rsidP="00680B7B">
            <w:pPr>
              <w:jc w:val="center"/>
            </w:pPr>
            <w:r>
              <w:t>4 ans</w:t>
            </w:r>
          </w:p>
        </w:tc>
        <w:tc>
          <w:tcPr>
            <w:tcW w:w="867" w:type="pct"/>
          </w:tcPr>
          <w:p w14:paraId="3EC3672F" w14:textId="77777777" w:rsidR="00680B7B" w:rsidRPr="00CC1683" w:rsidRDefault="00680B7B" w:rsidP="00680B7B">
            <w:pPr>
              <w:jc w:val="center"/>
            </w:pPr>
          </w:p>
        </w:tc>
        <w:tc>
          <w:tcPr>
            <w:tcW w:w="672" w:type="pct"/>
          </w:tcPr>
          <w:p w14:paraId="695A5109" w14:textId="77777777" w:rsidR="00680B7B" w:rsidRPr="00CC1683" w:rsidRDefault="00680B7B" w:rsidP="00680B7B">
            <w:pPr>
              <w:jc w:val="center"/>
            </w:pPr>
            <w:r>
              <w:t>X</w:t>
            </w:r>
          </w:p>
        </w:tc>
      </w:tr>
    </w:tbl>
    <w:p w14:paraId="627341F5" w14:textId="77777777" w:rsidR="00CC1683" w:rsidRDefault="00CC1683" w:rsidP="00760DD4"/>
    <w:p w14:paraId="7AB64E35" w14:textId="77777777" w:rsidR="00760DD4" w:rsidRDefault="00760DD4" w:rsidP="00760DD4">
      <w:r>
        <w:t xml:space="preserve">L’agence, composée de 12 architectes et une assistante, possède de nombreuses références en matière de </w:t>
      </w:r>
      <w:r w:rsidRPr="00D0385B">
        <w:rPr>
          <w:rStyle w:val="lev"/>
        </w:rPr>
        <w:t>réhabilitation de logements sociaux, particulièrement en milieu habité</w:t>
      </w:r>
      <w:r>
        <w:t>.</w:t>
      </w:r>
    </w:p>
    <w:p w14:paraId="3EE35146" w14:textId="77777777" w:rsidR="00760DD4" w:rsidRDefault="00760DD4" w:rsidP="00760DD4"/>
    <w:p w14:paraId="31B1B463" w14:textId="77777777" w:rsidR="00760DD4" w:rsidRDefault="00760DD4" w:rsidP="00760DD4">
      <w:r>
        <w:t xml:space="preserve">Au-delà d’une expérience de plus de vingt-cinq ans, l’agence est spécialisée dans les projets à </w:t>
      </w:r>
      <w:r w:rsidRPr="00D0385B">
        <w:rPr>
          <w:rStyle w:val="lev"/>
        </w:rPr>
        <w:t>Haute Qualité Environnementale</w:t>
      </w:r>
      <w:r>
        <w:t xml:space="preserve"> en développant des solutions innovantes qui conjuguent performance énergétique et esthétisme.</w:t>
      </w:r>
    </w:p>
    <w:p w14:paraId="0961F829" w14:textId="77777777" w:rsidR="00760DD4" w:rsidRDefault="00760DD4" w:rsidP="00760DD4"/>
    <w:p w14:paraId="0E79E73B" w14:textId="77777777" w:rsidR="00760DD4" w:rsidRDefault="00760DD4" w:rsidP="00760DD4">
      <w:r w:rsidRPr="00D0385B">
        <w:rPr>
          <w:rStyle w:val="lev"/>
        </w:rPr>
        <w:t xml:space="preserve">Philippe </w:t>
      </w:r>
      <w:r w:rsidRPr="006848E2">
        <w:rPr>
          <w:rStyle w:val="lev"/>
          <w:highlight w:val="yellow"/>
        </w:rPr>
        <w:t>Lair</w:t>
      </w:r>
      <w:r>
        <w:t xml:space="preserve"> est diplômé de la </w:t>
      </w:r>
      <w:r w:rsidRPr="00D0385B">
        <w:rPr>
          <w:rStyle w:val="lev"/>
        </w:rPr>
        <w:t>Formation Ingénierie et Architecture à Haute Qualité Environnementale SCORE 2D-ENSAPLV</w:t>
      </w:r>
      <w:r>
        <w:t xml:space="preserve">. </w:t>
      </w:r>
    </w:p>
    <w:p w14:paraId="75A88DF5" w14:textId="77777777" w:rsidR="00760DD4" w:rsidRDefault="00760DD4" w:rsidP="00760DD4">
      <w:r w:rsidRPr="00D0385B">
        <w:rPr>
          <w:rStyle w:val="lev"/>
        </w:rPr>
        <w:t xml:space="preserve">Jean-Paul </w:t>
      </w:r>
      <w:proofErr w:type="spellStart"/>
      <w:r w:rsidRPr="006848E2">
        <w:rPr>
          <w:rStyle w:val="lev"/>
          <w:highlight w:val="yellow"/>
        </w:rPr>
        <w:t>Roynette</w:t>
      </w:r>
      <w:proofErr w:type="spellEnd"/>
      <w:r>
        <w:t xml:space="preserve"> a suivi la formation pour l’obtention du titre de </w:t>
      </w:r>
      <w:r w:rsidRPr="00D0385B">
        <w:rPr>
          <w:rStyle w:val="lev"/>
        </w:rPr>
        <w:t xml:space="preserve">maître d’œuvre référent </w:t>
      </w:r>
      <w:proofErr w:type="spellStart"/>
      <w:r w:rsidRPr="00D0385B">
        <w:rPr>
          <w:rStyle w:val="lev"/>
        </w:rPr>
        <w:t>Qualitel</w:t>
      </w:r>
      <w:proofErr w:type="spellEnd"/>
      <w:r w:rsidRPr="00D0385B">
        <w:rPr>
          <w:rStyle w:val="lev"/>
        </w:rPr>
        <w:t xml:space="preserve"> H&amp;E.</w:t>
      </w:r>
    </w:p>
    <w:p w14:paraId="5E5AF3CD" w14:textId="77777777" w:rsidR="00760DD4" w:rsidRDefault="00760DD4" w:rsidP="00760DD4">
      <w:r>
        <w:t>Ces compétences permettent de dialoguer avec les bureaux d’études spécialisés afin de prendre en compte les exigences du Maître d’Ouvrage.</w:t>
      </w:r>
    </w:p>
    <w:p w14:paraId="6247ECCB" w14:textId="77777777" w:rsidR="00760DD4" w:rsidRDefault="00760DD4" w:rsidP="00760DD4"/>
    <w:p w14:paraId="7C54021B" w14:textId="77777777" w:rsidR="00760DD4" w:rsidRDefault="00760DD4" w:rsidP="00760DD4">
      <w:r>
        <w:t xml:space="preserve">Les travaux, qu’il s’agisse de reconstruction, de réhabilitation ou de bâtiments neufs, sont conçus dans une optique de </w:t>
      </w:r>
      <w:r w:rsidRPr="00D0385B">
        <w:rPr>
          <w:rStyle w:val="lev"/>
        </w:rPr>
        <w:t>Développement Durable</w:t>
      </w:r>
      <w:r>
        <w:t xml:space="preserve">. Le choix des énergies et matériaux durables doit être complété par une optique </w:t>
      </w:r>
      <w:r w:rsidRPr="00D0385B">
        <w:rPr>
          <w:rStyle w:val="lev"/>
        </w:rPr>
        <w:t>d’évolutivité</w:t>
      </w:r>
      <w:r>
        <w:t xml:space="preserve"> des bâtiments.</w:t>
      </w:r>
    </w:p>
    <w:p w14:paraId="3DE1C842" w14:textId="77777777" w:rsidR="00760DD4" w:rsidRDefault="00760DD4" w:rsidP="00760DD4"/>
    <w:p w14:paraId="19CC6EF6" w14:textId="77777777" w:rsidR="00760DD4" w:rsidRDefault="00760DD4" w:rsidP="00760DD4"/>
    <w:p w14:paraId="52C984D2" w14:textId="77777777" w:rsidR="00760DD4" w:rsidRDefault="00F32914" w:rsidP="00760DD4">
      <w:r w:rsidRPr="00C343D9">
        <w:rPr>
          <w:noProof/>
        </w:rPr>
        <w:drawing>
          <wp:inline distT="0" distB="0" distL="0" distR="0" wp14:anchorId="644ACAC8" wp14:editId="24523A0B">
            <wp:extent cx="343426" cy="285218"/>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787" cy="301297"/>
                    </a:xfrm>
                    <a:prstGeom prst="rect">
                      <a:avLst/>
                    </a:prstGeom>
                  </pic:spPr>
                </pic:pic>
              </a:graphicData>
            </a:graphic>
          </wp:inline>
        </w:drawing>
      </w:r>
      <w:r w:rsidR="00760DD4">
        <w:t xml:space="preserve">  </w:t>
      </w:r>
      <w:r w:rsidR="00760DD4" w:rsidRPr="000C4296">
        <w:rPr>
          <w:rStyle w:val="Intervenant"/>
        </w:rPr>
        <w:t xml:space="preserve">Bureau d'études généraliste &amp; </w:t>
      </w:r>
      <w:proofErr w:type="spellStart"/>
      <w:r w:rsidR="00760DD4" w:rsidRPr="000C4296">
        <w:rPr>
          <w:rStyle w:val="Intervenant"/>
        </w:rPr>
        <w:t>Economiste</w:t>
      </w:r>
      <w:proofErr w:type="spellEnd"/>
    </w:p>
    <w:p w14:paraId="17F941A3" w14:textId="77777777" w:rsidR="00760DD4" w:rsidRDefault="00760DD4" w:rsidP="00B30887"/>
    <w:p w14:paraId="5FBDF947" w14:textId="77777777" w:rsidR="00552587" w:rsidRDefault="00552587" w:rsidP="00B30887"/>
    <w:p w14:paraId="1D5D0D2E" w14:textId="77777777" w:rsidR="004574B5" w:rsidRDefault="004574B5" w:rsidP="00083605"/>
    <w:tbl>
      <w:tblPr>
        <w:tblStyle w:val="Grilledutableau"/>
        <w:tblW w:w="5000" w:type="pct"/>
        <w:tblCellMar>
          <w:left w:w="28" w:type="dxa"/>
          <w:right w:w="28" w:type="dxa"/>
        </w:tblCellMar>
        <w:tblLook w:val="00A0" w:firstRow="1" w:lastRow="0" w:firstColumn="1" w:lastColumn="0" w:noHBand="0" w:noVBand="0"/>
      </w:tblPr>
      <w:tblGrid>
        <w:gridCol w:w="1263"/>
        <w:gridCol w:w="1010"/>
        <w:gridCol w:w="879"/>
        <w:gridCol w:w="1017"/>
        <w:gridCol w:w="1004"/>
        <w:gridCol w:w="1127"/>
        <w:gridCol w:w="1009"/>
        <w:gridCol w:w="878"/>
        <w:gridCol w:w="873"/>
      </w:tblGrid>
      <w:tr w:rsidR="00C77A6D" w:rsidRPr="008069C4" w14:paraId="385AFF3B" w14:textId="77777777" w:rsidTr="00C77A6D">
        <w:trPr>
          <w:trHeight w:val="340"/>
        </w:trPr>
        <w:tc>
          <w:tcPr>
            <w:tcW w:w="701" w:type="pct"/>
            <w:shd w:val="clear" w:color="auto" w:fill="FBD4B4" w:themeFill="accent6" w:themeFillTint="66"/>
            <w:vAlign w:val="center"/>
          </w:tcPr>
          <w:p w14:paraId="1A13187C" w14:textId="77777777" w:rsidR="00C77A6D" w:rsidRPr="008069C4" w:rsidRDefault="00C77A6D" w:rsidP="00C77A6D">
            <w:pPr>
              <w:jc w:val="center"/>
              <w:rPr>
                <w:rFonts w:cstheme="minorHAnsi"/>
                <w:w w:val="80"/>
              </w:rPr>
            </w:pPr>
          </w:p>
        </w:tc>
        <w:tc>
          <w:tcPr>
            <w:tcW w:w="561" w:type="pct"/>
            <w:shd w:val="clear" w:color="auto" w:fill="FBD4B4" w:themeFill="accent6" w:themeFillTint="66"/>
            <w:vAlign w:val="center"/>
          </w:tcPr>
          <w:p w14:paraId="699F0983" w14:textId="108EBDFF" w:rsidR="00C77A6D" w:rsidRPr="008069C4" w:rsidRDefault="00C77A6D" w:rsidP="00C77A6D">
            <w:pPr>
              <w:jc w:val="center"/>
              <w:rPr>
                <w:rFonts w:cstheme="minorHAnsi"/>
                <w:w w:val="80"/>
              </w:rPr>
            </w:pPr>
            <w:r w:rsidRPr="00F13656">
              <w:rPr>
                <w:rFonts w:ascii="Calibri" w:hAnsi="Calibri" w:cs="Calibri"/>
                <w:w w:val="80"/>
                <w:sz w:val="22"/>
                <w:szCs w:val="22"/>
              </w:rPr>
              <w:t>Formation</w:t>
            </w:r>
          </w:p>
        </w:tc>
        <w:tc>
          <w:tcPr>
            <w:tcW w:w="489" w:type="pct"/>
            <w:shd w:val="clear" w:color="auto" w:fill="FBD4B4" w:themeFill="accent6" w:themeFillTint="66"/>
            <w:vAlign w:val="center"/>
          </w:tcPr>
          <w:p w14:paraId="153CD6D6" w14:textId="6EAE3F4D" w:rsidR="00C77A6D" w:rsidRPr="008069C4" w:rsidRDefault="00C77A6D" w:rsidP="00C77A6D">
            <w:pPr>
              <w:jc w:val="center"/>
              <w:rPr>
                <w:rFonts w:cstheme="minorHAnsi"/>
                <w:w w:val="80"/>
              </w:rPr>
            </w:pPr>
            <w:r w:rsidRPr="00F13656">
              <w:rPr>
                <w:rFonts w:ascii="Calibri" w:hAnsi="Calibri" w:cs="Calibri"/>
                <w:w w:val="80"/>
                <w:sz w:val="22"/>
                <w:szCs w:val="22"/>
              </w:rPr>
              <w:t>Expérience</w:t>
            </w:r>
          </w:p>
        </w:tc>
        <w:tc>
          <w:tcPr>
            <w:tcW w:w="532" w:type="pct"/>
            <w:shd w:val="clear" w:color="auto" w:fill="FBD4B4" w:themeFill="accent6" w:themeFillTint="66"/>
            <w:vAlign w:val="center"/>
          </w:tcPr>
          <w:p w14:paraId="5A0A86F7" w14:textId="220E9D11" w:rsidR="00C77A6D" w:rsidRPr="008069C4" w:rsidRDefault="00C77A6D" w:rsidP="00C77A6D">
            <w:pPr>
              <w:jc w:val="center"/>
              <w:rPr>
                <w:rFonts w:cstheme="minorHAnsi"/>
                <w:w w:val="80"/>
              </w:rPr>
            </w:pPr>
            <w:r w:rsidRPr="00F13656">
              <w:rPr>
                <w:rFonts w:ascii="Calibri" w:hAnsi="Calibri" w:cs="Calibri"/>
                <w:w w:val="80"/>
                <w:sz w:val="22"/>
                <w:szCs w:val="22"/>
              </w:rPr>
              <w:t>Management de projet</w:t>
            </w:r>
          </w:p>
        </w:tc>
        <w:tc>
          <w:tcPr>
            <w:tcW w:w="558" w:type="pct"/>
            <w:shd w:val="clear" w:color="auto" w:fill="FBD4B4" w:themeFill="accent6" w:themeFillTint="66"/>
            <w:vAlign w:val="center"/>
          </w:tcPr>
          <w:p w14:paraId="60E8868C" w14:textId="6117F60C" w:rsidR="00C77A6D" w:rsidRPr="008069C4" w:rsidRDefault="00C77A6D" w:rsidP="00C77A6D">
            <w:pPr>
              <w:jc w:val="center"/>
              <w:rPr>
                <w:rFonts w:cstheme="minorHAnsi"/>
                <w:w w:val="80"/>
              </w:rPr>
            </w:pPr>
            <w:r w:rsidRPr="00F13656">
              <w:rPr>
                <w:rFonts w:ascii="Calibri" w:hAnsi="Calibri" w:cs="Calibri"/>
                <w:w w:val="80"/>
                <w:sz w:val="22"/>
                <w:szCs w:val="22"/>
              </w:rPr>
              <w:t>Conception TCE</w:t>
            </w:r>
          </w:p>
        </w:tc>
        <w:tc>
          <w:tcPr>
            <w:tcW w:w="626" w:type="pct"/>
            <w:shd w:val="clear" w:color="auto" w:fill="FBD4B4" w:themeFill="accent6" w:themeFillTint="66"/>
            <w:vAlign w:val="center"/>
          </w:tcPr>
          <w:p w14:paraId="537E9A60" w14:textId="176C912B" w:rsidR="00C77A6D" w:rsidRPr="008069C4" w:rsidRDefault="00C77A6D" w:rsidP="00C77A6D">
            <w:pPr>
              <w:jc w:val="center"/>
              <w:rPr>
                <w:rFonts w:cstheme="minorHAnsi"/>
                <w:w w:val="80"/>
              </w:rPr>
            </w:pPr>
            <w:r w:rsidRPr="00F13656">
              <w:rPr>
                <w:rFonts w:ascii="Calibri" w:hAnsi="Calibri" w:cs="Calibri"/>
                <w:w w:val="80"/>
                <w:sz w:val="22"/>
                <w:szCs w:val="22"/>
              </w:rPr>
              <w:t>DET et OPC</w:t>
            </w:r>
          </w:p>
        </w:tc>
        <w:tc>
          <w:tcPr>
            <w:tcW w:w="560" w:type="pct"/>
            <w:shd w:val="clear" w:color="auto" w:fill="FBD4B4" w:themeFill="accent6" w:themeFillTint="66"/>
            <w:vAlign w:val="center"/>
          </w:tcPr>
          <w:p w14:paraId="3AF535D5" w14:textId="065A31E4" w:rsidR="00C77A6D" w:rsidRPr="008069C4" w:rsidRDefault="00C77A6D" w:rsidP="00C77A6D">
            <w:pPr>
              <w:jc w:val="center"/>
              <w:rPr>
                <w:rFonts w:cstheme="minorHAnsi"/>
                <w:w w:val="80"/>
              </w:rPr>
            </w:pPr>
            <w:proofErr w:type="spellStart"/>
            <w:r w:rsidRPr="00F13656">
              <w:rPr>
                <w:rFonts w:ascii="Calibri" w:hAnsi="Calibri" w:cs="Calibri"/>
                <w:w w:val="80"/>
                <w:sz w:val="22"/>
                <w:szCs w:val="22"/>
              </w:rPr>
              <w:t>Economie</w:t>
            </w:r>
            <w:proofErr w:type="spellEnd"/>
            <w:r w:rsidRPr="00F13656">
              <w:rPr>
                <w:rFonts w:ascii="Calibri" w:hAnsi="Calibri" w:cs="Calibri"/>
                <w:w w:val="80"/>
                <w:sz w:val="22"/>
                <w:szCs w:val="22"/>
              </w:rPr>
              <w:t xml:space="preserve"> du projet</w:t>
            </w:r>
          </w:p>
        </w:tc>
        <w:tc>
          <w:tcPr>
            <w:tcW w:w="488" w:type="pct"/>
            <w:shd w:val="clear" w:color="auto" w:fill="FBD4B4" w:themeFill="accent6" w:themeFillTint="66"/>
            <w:vAlign w:val="center"/>
          </w:tcPr>
          <w:p w14:paraId="6C1F07DD" w14:textId="124FDE2A" w:rsidR="00C77A6D" w:rsidRPr="008069C4" w:rsidRDefault="00C77A6D" w:rsidP="00C77A6D">
            <w:pPr>
              <w:jc w:val="center"/>
              <w:rPr>
                <w:rFonts w:cstheme="minorHAnsi"/>
                <w:w w:val="80"/>
              </w:rPr>
            </w:pPr>
            <w:r w:rsidRPr="00F13656">
              <w:rPr>
                <w:rFonts w:ascii="Calibri" w:hAnsi="Calibri" w:cs="Calibri"/>
                <w:w w:val="80"/>
                <w:sz w:val="22"/>
                <w:szCs w:val="22"/>
              </w:rPr>
              <w:t>Maîtrise d’œuvre Amiante</w:t>
            </w:r>
          </w:p>
        </w:tc>
        <w:tc>
          <w:tcPr>
            <w:tcW w:w="485" w:type="pct"/>
            <w:shd w:val="clear" w:color="auto" w:fill="FBD4B4" w:themeFill="accent6" w:themeFillTint="66"/>
            <w:vAlign w:val="center"/>
          </w:tcPr>
          <w:p w14:paraId="3FF66896" w14:textId="77777777" w:rsidR="00C77A6D" w:rsidRPr="00F13656" w:rsidRDefault="00C77A6D" w:rsidP="00C77A6D">
            <w:pPr>
              <w:jc w:val="center"/>
              <w:rPr>
                <w:rFonts w:ascii="Calibri" w:hAnsi="Calibri" w:cs="Calibri"/>
                <w:w w:val="80"/>
                <w:sz w:val="22"/>
                <w:szCs w:val="22"/>
              </w:rPr>
            </w:pPr>
            <w:r w:rsidRPr="00F13656">
              <w:rPr>
                <w:rFonts w:ascii="Calibri" w:hAnsi="Calibri" w:cs="Calibri"/>
                <w:w w:val="80"/>
                <w:sz w:val="22"/>
                <w:szCs w:val="22"/>
              </w:rPr>
              <w:t>Référent NF Habitat</w:t>
            </w:r>
          </w:p>
          <w:p w14:paraId="579CE070" w14:textId="6B170D7E" w:rsidR="00C77A6D" w:rsidRDefault="00C77A6D" w:rsidP="00C77A6D">
            <w:pPr>
              <w:jc w:val="center"/>
              <w:rPr>
                <w:rFonts w:cstheme="minorHAnsi"/>
                <w:w w:val="80"/>
              </w:rPr>
            </w:pPr>
            <w:r w:rsidRPr="00F13656">
              <w:rPr>
                <w:rFonts w:ascii="Calibri" w:hAnsi="Calibri" w:cs="Calibri"/>
                <w:w w:val="80"/>
                <w:sz w:val="22"/>
                <w:szCs w:val="22"/>
              </w:rPr>
              <w:t>RE 2020</w:t>
            </w:r>
          </w:p>
        </w:tc>
      </w:tr>
      <w:tr w:rsidR="00C77A6D" w:rsidRPr="008069C4" w14:paraId="5213A345" w14:textId="77777777" w:rsidTr="00C77A6D">
        <w:trPr>
          <w:trHeight w:val="340"/>
        </w:trPr>
        <w:tc>
          <w:tcPr>
            <w:tcW w:w="701" w:type="pct"/>
            <w:vAlign w:val="center"/>
          </w:tcPr>
          <w:p w14:paraId="15FE4C68" w14:textId="7CD9A642" w:rsidR="00C77A6D" w:rsidRPr="008069C4" w:rsidRDefault="00C77A6D" w:rsidP="00C77A6D">
            <w:pPr>
              <w:jc w:val="center"/>
              <w:rPr>
                <w:rFonts w:cstheme="minorHAnsi"/>
              </w:rPr>
            </w:pPr>
            <w:r w:rsidRPr="00F13656">
              <w:rPr>
                <w:rFonts w:ascii="Calibri" w:hAnsi="Calibri" w:cs="Calibri"/>
                <w:sz w:val="22"/>
                <w:szCs w:val="22"/>
              </w:rPr>
              <w:t>F. MEGHIT</w:t>
            </w:r>
          </w:p>
        </w:tc>
        <w:tc>
          <w:tcPr>
            <w:tcW w:w="561" w:type="pct"/>
            <w:vAlign w:val="center"/>
          </w:tcPr>
          <w:p w14:paraId="6214F750" w14:textId="6754EFFA" w:rsidR="00C77A6D" w:rsidRPr="008069C4" w:rsidRDefault="00C77A6D" w:rsidP="00C77A6D">
            <w:pPr>
              <w:jc w:val="center"/>
              <w:rPr>
                <w:rFonts w:cstheme="minorHAnsi"/>
                <w:w w:val="80"/>
              </w:rPr>
            </w:pPr>
            <w:r w:rsidRPr="00F13656">
              <w:rPr>
                <w:rFonts w:ascii="Calibri" w:hAnsi="Calibri" w:cs="Calibri"/>
                <w:w w:val="80"/>
                <w:sz w:val="22"/>
                <w:szCs w:val="22"/>
              </w:rPr>
              <w:t>Architecte DPLG</w:t>
            </w:r>
          </w:p>
        </w:tc>
        <w:tc>
          <w:tcPr>
            <w:tcW w:w="489" w:type="pct"/>
            <w:vAlign w:val="center"/>
          </w:tcPr>
          <w:p w14:paraId="5960ABAD" w14:textId="1BC8F80F" w:rsidR="00C77A6D" w:rsidRPr="008069C4" w:rsidRDefault="00C77A6D" w:rsidP="00C77A6D">
            <w:pPr>
              <w:jc w:val="center"/>
              <w:rPr>
                <w:rFonts w:cstheme="minorHAnsi"/>
              </w:rPr>
            </w:pPr>
            <w:r w:rsidRPr="00F13656">
              <w:rPr>
                <w:rFonts w:ascii="Calibri" w:hAnsi="Calibri" w:cs="Calibri"/>
                <w:sz w:val="22"/>
                <w:szCs w:val="22"/>
              </w:rPr>
              <w:t>23 ans</w:t>
            </w:r>
          </w:p>
        </w:tc>
        <w:tc>
          <w:tcPr>
            <w:tcW w:w="532" w:type="pct"/>
            <w:vAlign w:val="center"/>
          </w:tcPr>
          <w:p w14:paraId="6CA6F019" w14:textId="6335AC2F" w:rsidR="00C77A6D" w:rsidRPr="008069C4" w:rsidRDefault="00C77A6D" w:rsidP="00C77A6D">
            <w:pPr>
              <w:jc w:val="center"/>
              <w:rPr>
                <w:rFonts w:cstheme="minorHAnsi"/>
              </w:rPr>
            </w:pPr>
            <w:r w:rsidRPr="00F13656">
              <w:rPr>
                <w:rFonts w:ascii="Calibri" w:hAnsi="Calibri" w:cs="Calibri"/>
                <w:sz w:val="22"/>
                <w:szCs w:val="22"/>
              </w:rPr>
              <w:t>X</w:t>
            </w:r>
          </w:p>
        </w:tc>
        <w:tc>
          <w:tcPr>
            <w:tcW w:w="558" w:type="pct"/>
            <w:vAlign w:val="center"/>
          </w:tcPr>
          <w:p w14:paraId="5B55F0A2" w14:textId="42E82E90" w:rsidR="00C77A6D" w:rsidRPr="008069C4" w:rsidRDefault="00C77A6D" w:rsidP="00C77A6D">
            <w:pPr>
              <w:jc w:val="center"/>
              <w:rPr>
                <w:rFonts w:cstheme="minorHAnsi"/>
              </w:rPr>
            </w:pPr>
            <w:r w:rsidRPr="00F13656">
              <w:rPr>
                <w:rFonts w:ascii="Calibri" w:hAnsi="Calibri" w:cs="Calibri"/>
                <w:sz w:val="22"/>
                <w:szCs w:val="22"/>
              </w:rPr>
              <w:t>X</w:t>
            </w:r>
          </w:p>
        </w:tc>
        <w:tc>
          <w:tcPr>
            <w:tcW w:w="626" w:type="pct"/>
            <w:vAlign w:val="center"/>
          </w:tcPr>
          <w:p w14:paraId="0AFD52F1" w14:textId="556D31E2" w:rsidR="00C77A6D" w:rsidRPr="008069C4" w:rsidRDefault="00C77A6D" w:rsidP="00C77A6D">
            <w:pPr>
              <w:jc w:val="center"/>
              <w:rPr>
                <w:rFonts w:cstheme="minorHAnsi"/>
              </w:rPr>
            </w:pPr>
            <w:r w:rsidRPr="00F13656">
              <w:rPr>
                <w:rFonts w:ascii="Calibri" w:hAnsi="Calibri" w:cs="Calibri"/>
                <w:sz w:val="22"/>
                <w:szCs w:val="22"/>
              </w:rPr>
              <w:t>X</w:t>
            </w:r>
          </w:p>
        </w:tc>
        <w:tc>
          <w:tcPr>
            <w:tcW w:w="560" w:type="pct"/>
            <w:vAlign w:val="center"/>
          </w:tcPr>
          <w:p w14:paraId="3363A418" w14:textId="591F9D71" w:rsidR="00C77A6D" w:rsidRPr="008069C4" w:rsidRDefault="00C77A6D" w:rsidP="00C77A6D">
            <w:pPr>
              <w:jc w:val="center"/>
              <w:rPr>
                <w:rFonts w:cstheme="minorHAnsi"/>
              </w:rPr>
            </w:pPr>
            <w:r w:rsidRPr="00F13656">
              <w:rPr>
                <w:rFonts w:ascii="Calibri" w:hAnsi="Calibri" w:cs="Calibri"/>
                <w:sz w:val="22"/>
                <w:szCs w:val="22"/>
              </w:rPr>
              <w:t>X</w:t>
            </w:r>
          </w:p>
        </w:tc>
        <w:tc>
          <w:tcPr>
            <w:tcW w:w="488" w:type="pct"/>
            <w:vAlign w:val="center"/>
          </w:tcPr>
          <w:p w14:paraId="109AFD92" w14:textId="2CE7D8EF" w:rsidR="00C77A6D" w:rsidRPr="008069C4" w:rsidRDefault="00C77A6D" w:rsidP="00C77A6D">
            <w:pPr>
              <w:jc w:val="center"/>
              <w:rPr>
                <w:rFonts w:cstheme="minorHAnsi"/>
              </w:rPr>
            </w:pPr>
            <w:r w:rsidRPr="00F13656">
              <w:rPr>
                <w:rFonts w:ascii="Calibri" w:hAnsi="Calibri" w:cs="Calibri"/>
                <w:sz w:val="22"/>
                <w:szCs w:val="22"/>
              </w:rPr>
              <w:t>X</w:t>
            </w:r>
          </w:p>
        </w:tc>
        <w:tc>
          <w:tcPr>
            <w:tcW w:w="485" w:type="pct"/>
            <w:vAlign w:val="center"/>
          </w:tcPr>
          <w:p w14:paraId="24FE7D24" w14:textId="557A1D58" w:rsidR="00C77A6D" w:rsidRPr="008069C4" w:rsidRDefault="00C77A6D" w:rsidP="00C77A6D">
            <w:pPr>
              <w:jc w:val="center"/>
              <w:rPr>
                <w:rFonts w:cstheme="minorHAnsi"/>
              </w:rPr>
            </w:pPr>
            <w:r w:rsidRPr="00F13656">
              <w:rPr>
                <w:rFonts w:ascii="Calibri" w:hAnsi="Calibri" w:cs="Calibri"/>
                <w:sz w:val="22"/>
                <w:szCs w:val="22"/>
              </w:rPr>
              <w:t>X</w:t>
            </w:r>
          </w:p>
        </w:tc>
      </w:tr>
      <w:tr w:rsidR="00C77A6D" w:rsidRPr="008069C4" w14:paraId="649ADBE3" w14:textId="77777777" w:rsidTr="00C77A6D">
        <w:trPr>
          <w:trHeight w:val="340"/>
        </w:trPr>
        <w:tc>
          <w:tcPr>
            <w:tcW w:w="701" w:type="pct"/>
            <w:vAlign w:val="center"/>
          </w:tcPr>
          <w:p w14:paraId="566B7C0F" w14:textId="379FE81D" w:rsidR="00C77A6D" w:rsidRPr="008069C4" w:rsidRDefault="00C77A6D" w:rsidP="00C77A6D">
            <w:pPr>
              <w:jc w:val="center"/>
              <w:rPr>
                <w:rFonts w:cstheme="minorHAnsi"/>
              </w:rPr>
            </w:pPr>
            <w:r w:rsidRPr="00F13656">
              <w:rPr>
                <w:rFonts w:ascii="Calibri" w:hAnsi="Calibri" w:cs="Calibri"/>
                <w:sz w:val="22"/>
                <w:szCs w:val="22"/>
              </w:rPr>
              <w:t>Y. ROJAS</w:t>
            </w:r>
          </w:p>
        </w:tc>
        <w:tc>
          <w:tcPr>
            <w:tcW w:w="561" w:type="pct"/>
            <w:vAlign w:val="center"/>
          </w:tcPr>
          <w:p w14:paraId="74833E29" w14:textId="50A1464A" w:rsidR="00C77A6D" w:rsidRPr="008069C4" w:rsidRDefault="00C77A6D" w:rsidP="00C77A6D">
            <w:pPr>
              <w:jc w:val="center"/>
              <w:rPr>
                <w:rFonts w:cstheme="minorHAnsi"/>
                <w:w w:val="80"/>
              </w:rPr>
            </w:pPr>
            <w:r w:rsidRPr="00F13656">
              <w:rPr>
                <w:rFonts w:ascii="Calibri" w:hAnsi="Calibri" w:cs="Calibri"/>
                <w:w w:val="80"/>
                <w:sz w:val="22"/>
                <w:szCs w:val="22"/>
              </w:rPr>
              <w:t>Ingénieur</w:t>
            </w:r>
          </w:p>
        </w:tc>
        <w:tc>
          <w:tcPr>
            <w:tcW w:w="489" w:type="pct"/>
            <w:vAlign w:val="center"/>
          </w:tcPr>
          <w:p w14:paraId="69F4AE9E" w14:textId="187B3FE2" w:rsidR="00C77A6D" w:rsidRPr="008069C4" w:rsidRDefault="00C77A6D" w:rsidP="00C77A6D">
            <w:pPr>
              <w:jc w:val="center"/>
              <w:rPr>
                <w:rFonts w:cstheme="minorHAnsi"/>
              </w:rPr>
            </w:pPr>
            <w:r w:rsidRPr="00F13656">
              <w:rPr>
                <w:rFonts w:ascii="Calibri" w:hAnsi="Calibri" w:cs="Calibri"/>
                <w:sz w:val="22"/>
                <w:szCs w:val="22"/>
              </w:rPr>
              <w:t>15 ans</w:t>
            </w:r>
          </w:p>
        </w:tc>
        <w:tc>
          <w:tcPr>
            <w:tcW w:w="532" w:type="pct"/>
            <w:vAlign w:val="center"/>
          </w:tcPr>
          <w:p w14:paraId="6ADBC9D3" w14:textId="1E7045B2" w:rsidR="00C77A6D" w:rsidRPr="008069C4" w:rsidRDefault="00C77A6D" w:rsidP="00C77A6D">
            <w:pPr>
              <w:jc w:val="center"/>
              <w:rPr>
                <w:rFonts w:cstheme="minorHAnsi"/>
              </w:rPr>
            </w:pPr>
            <w:r w:rsidRPr="00F13656">
              <w:rPr>
                <w:rFonts w:ascii="Calibri" w:hAnsi="Calibri" w:cs="Calibri"/>
                <w:sz w:val="22"/>
                <w:szCs w:val="22"/>
              </w:rPr>
              <w:t>X</w:t>
            </w:r>
          </w:p>
        </w:tc>
        <w:tc>
          <w:tcPr>
            <w:tcW w:w="558" w:type="pct"/>
            <w:vAlign w:val="center"/>
          </w:tcPr>
          <w:p w14:paraId="0CDA891C" w14:textId="16553121" w:rsidR="00C77A6D" w:rsidRPr="008069C4" w:rsidRDefault="00C77A6D" w:rsidP="00C77A6D">
            <w:pPr>
              <w:jc w:val="center"/>
              <w:rPr>
                <w:rFonts w:cstheme="minorHAnsi"/>
              </w:rPr>
            </w:pPr>
            <w:r w:rsidRPr="00F13656">
              <w:rPr>
                <w:rFonts w:ascii="Calibri" w:hAnsi="Calibri" w:cs="Calibri"/>
                <w:sz w:val="22"/>
                <w:szCs w:val="22"/>
              </w:rPr>
              <w:t>X</w:t>
            </w:r>
          </w:p>
        </w:tc>
        <w:tc>
          <w:tcPr>
            <w:tcW w:w="626" w:type="pct"/>
            <w:vAlign w:val="center"/>
          </w:tcPr>
          <w:p w14:paraId="36CAA88D" w14:textId="0F12AE81" w:rsidR="00C77A6D" w:rsidRPr="008069C4" w:rsidRDefault="00C77A6D" w:rsidP="00C77A6D">
            <w:pPr>
              <w:jc w:val="center"/>
              <w:rPr>
                <w:rFonts w:cstheme="minorHAnsi"/>
              </w:rPr>
            </w:pPr>
            <w:r w:rsidRPr="00F13656">
              <w:rPr>
                <w:rFonts w:ascii="Calibri" w:hAnsi="Calibri" w:cs="Calibri"/>
                <w:sz w:val="22"/>
                <w:szCs w:val="22"/>
              </w:rPr>
              <w:t>X</w:t>
            </w:r>
          </w:p>
        </w:tc>
        <w:tc>
          <w:tcPr>
            <w:tcW w:w="560" w:type="pct"/>
            <w:vAlign w:val="center"/>
          </w:tcPr>
          <w:p w14:paraId="17B0F79A" w14:textId="2B6EC5DD" w:rsidR="00C77A6D" w:rsidRPr="008069C4" w:rsidRDefault="00C77A6D" w:rsidP="00C77A6D">
            <w:pPr>
              <w:jc w:val="center"/>
              <w:rPr>
                <w:rFonts w:cstheme="minorHAnsi"/>
              </w:rPr>
            </w:pPr>
            <w:r w:rsidRPr="00F13656">
              <w:rPr>
                <w:rFonts w:ascii="Calibri" w:hAnsi="Calibri" w:cs="Calibri"/>
                <w:sz w:val="22"/>
                <w:szCs w:val="22"/>
              </w:rPr>
              <w:t>X</w:t>
            </w:r>
          </w:p>
        </w:tc>
        <w:tc>
          <w:tcPr>
            <w:tcW w:w="488" w:type="pct"/>
            <w:vAlign w:val="center"/>
          </w:tcPr>
          <w:p w14:paraId="7B178245" w14:textId="257AD64A" w:rsidR="00C77A6D" w:rsidRPr="008069C4" w:rsidRDefault="00C77A6D" w:rsidP="00C77A6D">
            <w:pPr>
              <w:jc w:val="center"/>
              <w:rPr>
                <w:rFonts w:cstheme="minorHAnsi"/>
              </w:rPr>
            </w:pPr>
            <w:r w:rsidRPr="00F13656">
              <w:rPr>
                <w:rFonts w:ascii="Calibri" w:hAnsi="Calibri" w:cs="Calibri"/>
                <w:sz w:val="22"/>
                <w:szCs w:val="22"/>
              </w:rPr>
              <w:t>X</w:t>
            </w:r>
          </w:p>
        </w:tc>
        <w:tc>
          <w:tcPr>
            <w:tcW w:w="485" w:type="pct"/>
            <w:vAlign w:val="center"/>
          </w:tcPr>
          <w:p w14:paraId="4FED7B2A" w14:textId="4327F7B7" w:rsidR="00C77A6D" w:rsidRPr="008069C4" w:rsidRDefault="00C77A6D" w:rsidP="00C77A6D">
            <w:pPr>
              <w:jc w:val="center"/>
              <w:rPr>
                <w:rFonts w:cstheme="minorHAnsi"/>
              </w:rPr>
            </w:pPr>
            <w:r w:rsidRPr="00F13656">
              <w:rPr>
                <w:rFonts w:ascii="Calibri" w:hAnsi="Calibri" w:cs="Calibri"/>
                <w:sz w:val="22"/>
                <w:szCs w:val="22"/>
              </w:rPr>
              <w:t>X</w:t>
            </w:r>
          </w:p>
        </w:tc>
      </w:tr>
      <w:tr w:rsidR="00C77A6D" w:rsidRPr="008069C4" w14:paraId="522F0CAD" w14:textId="77777777" w:rsidTr="00C77A6D">
        <w:trPr>
          <w:trHeight w:val="340"/>
        </w:trPr>
        <w:tc>
          <w:tcPr>
            <w:tcW w:w="701" w:type="pct"/>
            <w:vAlign w:val="center"/>
          </w:tcPr>
          <w:p w14:paraId="23F2874E" w14:textId="752E573D" w:rsidR="00C77A6D" w:rsidRPr="008069C4" w:rsidRDefault="00C77A6D" w:rsidP="00C77A6D">
            <w:pPr>
              <w:jc w:val="center"/>
              <w:rPr>
                <w:rFonts w:cstheme="minorHAnsi"/>
              </w:rPr>
            </w:pPr>
            <w:r w:rsidRPr="00F13656">
              <w:rPr>
                <w:rFonts w:ascii="Calibri" w:hAnsi="Calibri" w:cs="Calibri"/>
                <w:sz w:val="22"/>
                <w:szCs w:val="22"/>
              </w:rPr>
              <w:t>D. PARLANGE</w:t>
            </w:r>
          </w:p>
        </w:tc>
        <w:tc>
          <w:tcPr>
            <w:tcW w:w="561" w:type="pct"/>
            <w:vAlign w:val="center"/>
          </w:tcPr>
          <w:p w14:paraId="2A3D8E22" w14:textId="598BC204" w:rsidR="00C77A6D" w:rsidRPr="008069C4" w:rsidRDefault="00C77A6D" w:rsidP="00C77A6D">
            <w:pPr>
              <w:jc w:val="center"/>
              <w:rPr>
                <w:rFonts w:cstheme="minorHAnsi"/>
                <w:w w:val="80"/>
              </w:rPr>
            </w:pPr>
            <w:r w:rsidRPr="00F13656">
              <w:rPr>
                <w:rFonts w:ascii="Calibri" w:hAnsi="Calibri" w:cs="Calibri"/>
                <w:w w:val="80"/>
                <w:sz w:val="22"/>
                <w:szCs w:val="22"/>
              </w:rPr>
              <w:t>Architecte DPLG</w:t>
            </w:r>
          </w:p>
        </w:tc>
        <w:tc>
          <w:tcPr>
            <w:tcW w:w="489" w:type="pct"/>
            <w:vAlign w:val="center"/>
          </w:tcPr>
          <w:p w14:paraId="16827D2E" w14:textId="2CD09C14" w:rsidR="00C77A6D" w:rsidRPr="008069C4" w:rsidRDefault="00C77A6D" w:rsidP="00C77A6D">
            <w:pPr>
              <w:jc w:val="center"/>
              <w:rPr>
                <w:rFonts w:cstheme="minorHAnsi"/>
                <w:highlight w:val="yellow"/>
              </w:rPr>
            </w:pPr>
            <w:r w:rsidRPr="00F13656">
              <w:rPr>
                <w:rFonts w:ascii="Calibri" w:hAnsi="Calibri" w:cs="Calibri"/>
                <w:sz w:val="22"/>
                <w:szCs w:val="22"/>
              </w:rPr>
              <w:t>23 ans</w:t>
            </w:r>
          </w:p>
        </w:tc>
        <w:tc>
          <w:tcPr>
            <w:tcW w:w="532" w:type="pct"/>
            <w:vAlign w:val="center"/>
          </w:tcPr>
          <w:p w14:paraId="2709047C" w14:textId="77777777" w:rsidR="00C77A6D" w:rsidRPr="008069C4" w:rsidRDefault="00C77A6D" w:rsidP="00C77A6D">
            <w:pPr>
              <w:jc w:val="center"/>
              <w:rPr>
                <w:rFonts w:cstheme="minorHAnsi"/>
              </w:rPr>
            </w:pPr>
          </w:p>
        </w:tc>
        <w:tc>
          <w:tcPr>
            <w:tcW w:w="558" w:type="pct"/>
            <w:vAlign w:val="center"/>
          </w:tcPr>
          <w:p w14:paraId="1FFDDA6C" w14:textId="5E89AACD" w:rsidR="00C77A6D" w:rsidRPr="008069C4" w:rsidRDefault="00C77A6D" w:rsidP="00C77A6D">
            <w:pPr>
              <w:jc w:val="center"/>
              <w:rPr>
                <w:rFonts w:cstheme="minorHAnsi"/>
              </w:rPr>
            </w:pPr>
            <w:r w:rsidRPr="00F13656">
              <w:rPr>
                <w:rFonts w:ascii="Calibri" w:hAnsi="Calibri" w:cs="Calibri"/>
                <w:sz w:val="22"/>
                <w:szCs w:val="22"/>
              </w:rPr>
              <w:t>X</w:t>
            </w:r>
          </w:p>
        </w:tc>
        <w:tc>
          <w:tcPr>
            <w:tcW w:w="626" w:type="pct"/>
            <w:vAlign w:val="center"/>
          </w:tcPr>
          <w:p w14:paraId="68B11EC0" w14:textId="272550B9" w:rsidR="00C77A6D" w:rsidRPr="008069C4" w:rsidRDefault="00C77A6D" w:rsidP="00C77A6D">
            <w:pPr>
              <w:jc w:val="center"/>
              <w:rPr>
                <w:rFonts w:cstheme="minorHAnsi"/>
              </w:rPr>
            </w:pPr>
            <w:r w:rsidRPr="00F13656">
              <w:rPr>
                <w:rFonts w:ascii="Calibri" w:hAnsi="Calibri" w:cs="Calibri"/>
                <w:sz w:val="22"/>
                <w:szCs w:val="22"/>
              </w:rPr>
              <w:t>X</w:t>
            </w:r>
          </w:p>
        </w:tc>
        <w:tc>
          <w:tcPr>
            <w:tcW w:w="560" w:type="pct"/>
            <w:vAlign w:val="center"/>
          </w:tcPr>
          <w:p w14:paraId="6DF58A75" w14:textId="5D9698EE" w:rsidR="00C77A6D" w:rsidRPr="008069C4" w:rsidRDefault="00C77A6D" w:rsidP="00C77A6D">
            <w:pPr>
              <w:jc w:val="center"/>
              <w:rPr>
                <w:rFonts w:cstheme="minorHAnsi"/>
              </w:rPr>
            </w:pPr>
          </w:p>
        </w:tc>
        <w:tc>
          <w:tcPr>
            <w:tcW w:w="488" w:type="pct"/>
            <w:vAlign w:val="center"/>
          </w:tcPr>
          <w:p w14:paraId="7FCD9B1E" w14:textId="7575C67D" w:rsidR="00C77A6D" w:rsidRPr="008069C4" w:rsidRDefault="00C77A6D" w:rsidP="00C77A6D">
            <w:pPr>
              <w:jc w:val="center"/>
              <w:rPr>
                <w:rFonts w:cstheme="minorHAnsi"/>
              </w:rPr>
            </w:pPr>
          </w:p>
        </w:tc>
        <w:tc>
          <w:tcPr>
            <w:tcW w:w="485" w:type="pct"/>
            <w:vAlign w:val="center"/>
          </w:tcPr>
          <w:p w14:paraId="0DC4CE67" w14:textId="424C960E" w:rsidR="00C77A6D" w:rsidRDefault="00C77A6D" w:rsidP="00C77A6D">
            <w:pPr>
              <w:jc w:val="center"/>
              <w:rPr>
                <w:rFonts w:cstheme="minorHAnsi"/>
              </w:rPr>
            </w:pPr>
          </w:p>
        </w:tc>
      </w:tr>
      <w:tr w:rsidR="00C77A6D" w:rsidRPr="008069C4" w14:paraId="254010BD" w14:textId="77777777" w:rsidTr="00C77A6D">
        <w:trPr>
          <w:trHeight w:val="340"/>
        </w:trPr>
        <w:tc>
          <w:tcPr>
            <w:tcW w:w="701" w:type="pct"/>
            <w:vAlign w:val="center"/>
          </w:tcPr>
          <w:p w14:paraId="720618B8" w14:textId="2C97ACAF" w:rsidR="00C77A6D" w:rsidRDefault="00C77A6D" w:rsidP="00C77A6D">
            <w:pPr>
              <w:jc w:val="center"/>
              <w:rPr>
                <w:rFonts w:cstheme="minorHAnsi"/>
              </w:rPr>
            </w:pPr>
            <w:r w:rsidRPr="00F13656">
              <w:rPr>
                <w:rFonts w:ascii="Calibri" w:hAnsi="Calibri" w:cs="Calibri"/>
                <w:sz w:val="22"/>
                <w:szCs w:val="22"/>
              </w:rPr>
              <w:t>D. JEAN-MARIE DESIRE</w:t>
            </w:r>
          </w:p>
        </w:tc>
        <w:tc>
          <w:tcPr>
            <w:tcW w:w="561" w:type="pct"/>
            <w:vAlign w:val="center"/>
          </w:tcPr>
          <w:p w14:paraId="6EEF3CCF" w14:textId="114D5F92" w:rsidR="00C77A6D" w:rsidRDefault="00C77A6D" w:rsidP="00C77A6D">
            <w:pPr>
              <w:jc w:val="center"/>
              <w:rPr>
                <w:rFonts w:cstheme="minorHAnsi"/>
                <w:w w:val="80"/>
              </w:rPr>
            </w:pPr>
            <w:proofErr w:type="spellStart"/>
            <w:r w:rsidRPr="00F13656">
              <w:rPr>
                <w:rFonts w:ascii="Calibri" w:hAnsi="Calibri" w:cs="Calibri"/>
                <w:w w:val="80"/>
                <w:sz w:val="22"/>
                <w:szCs w:val="22"/>
              </w:rPr>
              <w:t>Economiste</w:t>
            </w:r>
            <w:proofErr w:type="spellEnd"/>
          </w:p>
        </w:tc>
        <w:tc>
          <w:tcPr>
            <w:tcW w:w="489" w:type="pct"/>
            <w:vAlign w:val="center"/>
          </w:tcPr>
          <w:p w14:paraId="6AFCB5AD" w14:textId="2D884044" w:rsidR="00C77A6D" w:rsidRDefault="00C77A6D" w:rsidP="00C77A6D">
            <w:pPr>
              <w:jc w:val="center"/>
              <w:rPr>
                <w:rFonts w:cstheme="minorHAnsi"/>
              </w:rPr>
            </w:pPr>
            <w:r w:rsidRPr="00F13656">
              <w:rPr>
                <w:rFonts w:ascii="Calibri" w:hAnsi="Calibri" w:cs="Calibri"/>
                <w:sz w:val="22"/>
                <w:szCs w:val="22"/>
              </w:rPr>
              <w:t>3 ans</w:t>
            </w:r>
          </w:p>
        </w:tc>
        <w:tc>
          <w:tcPr>
            <w:tcW w:w="532" w:type="pct"/>
            <w:vAlign w:val="center"/>
          </w:tcPr>
          <w:p w14:paraId="7BD29E03" w14:textId="77777777" w:rsidR="00C77A6D" w:rsidRPr="008069C4" w:rsidRDefault="00C77A6D" w:rsidP="00C77A6D">
            <w:pPr>
              <w:jc w:val="center"/>
              <w:rPr>
                <w:rFonts w:cstheme="minorHAnsi"/>
              </w:rPr>
            </w:pPr>
          </w:p>
        </w:tc>
        <w:tc>
          <w:tcPr>
            <w:tcW w:w="558" w:type="pct"/>
            <w:vAlign w:val="center"/>
          </w:tcPr>
          <w:p w14:paraId="5A04D625" w14:textId="733C9EED" w:rsidR="00C77A6D" w:rsidRPr="008069C4" w:rsidRDefault="00C77A6D" w:rsidP="00C77A6D">
            <w:pPr>
              <w:jc w:val="center"/>
              <w:rPr>
                <w:rFonts w:cstheme="minorHAnsi"/>
              </w:rPr>
            </w:pPr>
            <w:r w:rsidRPr="00F13656">
              <w:rPr>
                <w:rFonts w:ascii="Calibri" w:hAnsi="Calibri" w:cs="Calibri"/>
                <w:sz w:val="22"/>
                <w:szCs w:val="22"/>
              </w:rPr>
              <w:t>X</w:t>
            </w:r>
          </w:p>
        </w:tc>
        <w:tc>
          <w:tcPr>
            <w:tcW w:w="626" w:type="pct"/>
            <w:vAlign w:val="center"/>
          </w:tcPr>
          <w:p w14:paraId="0698296E" w14:textId="4BF324B4" w:rsidR="00C77A6D" w:rsidRPr="008069C4" w:rsidRDefault="00C77A6D" w:rsidP="00C77A6D">
            <w:pPr>
              <w:jc w:val="center"/>
              <w:rPr>
                <w:rFonts w:cstheme="minorHAnsi"/>
              </w:rPr>
            </w:pPr>
            <w:r w:rsidRPr="00F13656">
              <w:rPr>
                <w:rFonts w:ascii="Calibri" w:hAnsi="Calibri" w:cs="Calibri"/>
                <w:sz w:val="22"/>
                <w:szCs w:val="22"/>
              </w:rPr>
              <w:t>X</w:t>
            </w:r>
          </w:p>
        </w:tc>
        <w:tc>
          <w:tcPr>
            <w:tcW w:w="560" w:type="pct"/>
            <w:vAlign w:val="center"/>
          </w:tcPr>
          <w:p w14:paraId="167A083A" w14:textId="49D3E62E" w:rsidR="00C77A6D" w:rsidRPr="008069C4" w:rsidRDefault="00C77A6D" w:rsidP="00C77A6D">
            <w:pPr>
              <w:jc w:val="center"/>
              <w:rPr>
                <w:rFonts w:cstheme="minorHAnsi"/>
              </w:rPr>
            </w:pPr>
            <w:r w:rsidRPr="00F13656">
              <w:rPr>
                <w:rFonts w:ascii="Calibri" w:hAnsi="Calibri" w:cs="Calibri"/>
                <w:sz w:val="22"/>
                <w:szCs w:val="22"/>
              </w:rPr>
              <w:t>X</w:t>
            </w:r>
          </w:p>
        </w:tc>
        <w:tc>
          <w:tcPr>
            <w:tcW w:w="488" w:type="pct"/>
            <w:vAlign w:val="center"/>
          </w:tcPr>
          <w:p w14:paraId="629A5370" w14:textId="77777777" w:rsidR="00C77A6D" w:rsidRPr="008069C4" w:rsidRDefault="00C77A6D" w:rsidP="00C77A6D">
            <w:pPr>
              <w:jc w:val="center"/>
              <w:rPr>
                <w:rFonts w:cstheme="minorHAnsi"/>
              </w:rPr>
            </w:pPr>
          </w:p>
        </w:tc>
        <w:tc>
          <w:tcPr>
            <w:tcW w:w="485" w:type="pct"/>
            <w:vAlign w:val="center"/>
          </w:tcPr>
          <w:p w14:paraId="557FDCA2" w14:textId="77777777" w:rsidR="00C77A6D" w:rsidRPr="008069C4" w:rsidRDefault="00C77A6D" w:rsidP="00C77A6D">
            <w:pPr>
              <w:jc w:val="center"/>
              <w:rPr>
                <w:rFonts w:cstheme="minorHAnsi"/>
              </w:rPr>
            </w:pPr>
          </w:p>
        </w:tc>
      </w:tr>
      <w:tr w:rsidR="00C77A6D" w:rsidRPr="008069C4" w14:paraId="216E1C8D" w14:textId="77777777" w:rsidTr="00C77A6D">
        <w:trPr>
          <w:trHeight w:val="340"/>
        </w:trPr>
        <w:tc>
          <w:tcPr>
            <w:tcW w:w="701" w:type="pct"/>
            <w:vAlign w:val="center"/>
          </w:tcPr>
          <w:p w14:paraId="25CEECFE" w14:textId="6316DEBA" w:rsidR="00C77A6D" w:rsidRPr="008069C4" w:rsidRDefault="00C77A6D" w:rsidP="00C77A6D">
            <w:pPr>
              <w:jc w:val="center"/>
              <w:rPr>
                <w:rFonts w:cstheme="minorHAnsi"/>
              </w:rPr>
            </w:pPr>
            <w:r w:rsidRPr="00F13656">
              <w:rPr>
                <w:rFonts w:ascii="Calibri" w:hAnsi="Calibri" w:cs="Calibri"/>
                <w:sz w:val="22"/>
                <w:szCs w:val="22"/>
              </w:rPr>
              <w:t>S. TRONQUET</w:t>
            </w:r>
          </w:p>
        </w:tc>
        <w:tc>
          <w:tcPr>
            <w:tcW w:w="561" w:type="pct"/>
            <w:vAlign w:val="center"/>
          </w:tcPr>
          <w:p w14:paraId="0E6686F2" w14:textId="58710BB3" w:rsidR="00C77A6D" w:rsidRPr="008069C4" w:rsidRDefault="00C77A6D" w:rsidP="00C77A6D">
            <w:pPr>
              <w:jc w:val="center"/>
              <w:rPr>
                <w:rFonts w:cstheme="minorHAnsi"/>
                <w:w w:val="80"/>
              </w:rPr>
            </w:pPr>
            <w:r w:rsidRPr="00F13656">
              <w:rPr>
                <w:rFonts w:ascii="Calibri" w:hAnsi="Calibri" w:cs="Calibri"/>
                <w:w w:val="80"/>
                <w:sz w:val="22"/>
                <w:szCs w:val="22"/>
              </w:rPr>
              <w:t>Assistante</w:t>
            </w:r>
          </w:p>
        </w:tc>
        <w:tc>
          <w:tcPr>
            <w:tcW w:w="489" w:type="pct"/>
            <w:vAlign w:val="center"/>
          </w:tcPr>
          <w:p w14:paraId="0E53AE03" w14:textId="77EBEAB6" w:rsidR="00C77A6D" w:rsidRPr="008069C4" w:rsidRDefault="00C77A6D" w:rsidP="00C77A6D">
            <w:pPr>
              <w:jc w:val="center"/>
              <w:rPr>
                <w:rFonts w:cstheme="minorHAnsi"/>
              </w:rPr>
            </w:pPr>
            <w:r w:rsidRPr="00F13656">
              <w:rPr>
                <w:rFonts w:ascii="Calibri" w:hAnsi="Calibri" w:cs="Calibri"/>
                <w:sz w:val="22"/>
                <w:szCs w:val="22"/>
              </w:rPr>
              <w:t>35 ans</w:t>
            </w:r>
          </w:p>
        </w:tc>
        <w:tc>
          <w:tcPr>
            <w:tcW w:w="532" w:type="pct"/>
            <w:vAlign w:val="center"/>
          </w:tcPr>
          <w:p w14:paraId="3B475021" w14:textId="77777777" w:rsidR="00C77A6D" w:rsidRPr="008069C4" w:rsidRDefault="00C77A6D" w:rsidP="00C77A6D">
            <w:pPr>
              <w:jc w:val="center"/>
              <w:rPr>
                <w:rFonts w:cstheme="minorHAnsi"/>
              </w:rPr>
            </w:pPr>
          </w:p>
        </w:tc>
        <w:tc>
          <w:tcPr>
            <w:tcW w:w="558" w:type="pct"/>
            <w:vAlign w:val="center"/>
          </w:tcPr>
          <w:p w14:paraId="39D9CDD1" w14:textId="30984F37" w:rsidR="00C77A6D" w:rsidRPr="008069C4" w:rsidRDefault="00C77A6D" w:rsidP="00C77A6D">
            <w:pPr>
              <w:jc w:val="center"/>
              <w:rPr>
                <w:rFonts w:cstheme="minorHAnsi"/>
              </w:rPr>
            </w:pPr>
          </w:p>
        </w:tc>
        <w:tc>
          <w:tcPr>
            <w:tcW w:w="626" w:type="pct"/>
            <w:vAlign w:val="center"/>
          </w:tcPr>
          <w:p w14:paraId="73B99DDE" w14:textId="5E23B7A3" w:rsidR="00C77A6D" w:rsidRPr="008069C4" w:rsidRDefault="00C77A6D" w:rsidP="00C77A6D">
            <w:pPr>
              <w:jc w:val="center"/>
              <w:rPr>
                <w:rFonts w:cstheme="minorHAnsi"/>
              </w:rPr>
            </w:pPr>
          </w:p>
        </w:tc>
        <w:tc>
          <w:tcPr>
            <w:tcW w:w="560" w:type="pct"/>
            <w:vAlign w:val="center"/>
          </w:tcPr>
          <w:p w14:paraId="32EA50C6" w14:textId="77777777" w:rsidR="00C77A6D" w:rsidRPr="008069C4" w:rsidRDefault="00C77A6D" w:rsidP="00C77A6D">
            <w:pPr>
              <w:jc w:val="center"/>
              <w:rPr>
                <w:rFonts w:cstheme="minorHAnsi"/>
              </w:rPr>
            </w:pPr>
          </w:p>
        </w:tc>
        <w:tc>
          <w:tcPr>
            <w:tcW w:w="488" w:type="pct"/>
            <w:vAlign w:val="center"/>
          </w:tcPr>
          <w:p w14:paraId="622990F9" w14:textId="77777777" w:rsidR="00C77A6D" w:rsidRPr="008069C4" w:rsidRDefault="00C77A6D" w:rsidP="00C77A6D">
            <w:pPr>
              <w:jc w:val="center"/>
              <w:rPr>
                <w:rFonts w:cstheme="minorHAnsi"/>
              </w:rPr>
            </w:pPr>
          </w:p>
        </w:tc>
        <w:tc>
          <w:tcPr>
            <w:tcW w:w="485" w:type="pct"/>
          </w:tcPr>
          <w:p w14:paraId="6FAB8083" w14:textId="77777777" w:rsidR="00C77A6D" w:rsidRPr="008069C4" w:rsidRDefault="00C77A6D" w:rsidP="00C77A6D">
            <w:pPr>
              <w:jc w:val="center"/>
              <w:rPr>
                <w:rFonts w:cstheme="minorHAnsi"/>
              </w:rPr>
            </w:pPr>
          </w:p>
        </w:tc>
      </w:tr>
      <w:tr w:rsidR="00C77A6D" w:rsidRPr="008069C4" w14:paraId="4DA1745D" w14:textId="77777777" w:rsidTr="00C77A6D">
        <w:trPr>
          <w:trHeight w:val="340"/>
        </w:trPr>
        <w:tc>
          <w:tcPr>
            <w:tcW w:w="701" w:type="pct"/>
            <w:vAlign w:val="center"/>
          </w:tcPr>
          <w:p w14:paraId="184A038C" w14:textId="52EFF1BF" w:rsidR="00C77A6D" w:rsidRPr="008069C4" w:rsidRDefault="00C77A6D" w:rsidP="00C77A6D">
            <w:pPr>
              <w:jc w:val="center"/>
              <w:rPr>
                <w:rFonts w:cstheme="minorHAnsi"/>
              </w:rPr>
            </w:pPr>
            <w:r w:rsidRPr="00F13656">
              <w:rPr>
                <w:rFonts w:ascii="Calibri" w:hAnsi="Calibri" w:cs="Calibri"/>
                <w:sz w:val="22"/>
                <w:szCs w:val="22"/>
              </w:rPr>
              <w:t>D. CHARTIER</w:t>
            </w:r>
          </w:p>
        </w:tc>
        <w:tc>
          <w:tcPr>
            <w:tcW w:w="561" w:type="pct"/>
            <w:vAlign w:val="center"/>
          </w:tcPr>
          <w:p w14:paraId="6A76DFC8" w14:textId="349003AE" w:rsidR="00C77A6D" w:rsidRPr="008069C4" w:rsidRDefault="00C77A6D" w:rsidP="00C77A6D">
            <w:pPr>
              <w:jc w:val="center"/>
              <w:rPr>
                <w:rFonts w:cstheme="minorHAnsi"/>
                <w:w w:val="80"/>
              </w:rPr>
            </w:pPr>
            <w:r w:rsidRPr="00F13656">
              <w:rPr>
                <w:rFonts w:ascii="Calibri" w:hAnsi="Calibri" w:cs="Calibri"/>
                <w:w w:val="80"/>
                <w:sz w:val="22"/>
                <w:szCs w:val="22"/>
              </w:rPr>
              <w:t>Assistante</w:t>
            </w:r>
          </w:p>
        </w:tc>
        <w:tc>
          <w:tcPr>
            <w:tcW w:w="489" w:type="pct"/>
            <w:vAlign w:val="center"/>
          </w:tcPr>
          <w:p w14:paraId="6D73F842" w14:textId="14764F37" w:rsidR="00C77A6D" w:rsidRPr="008069C4" w:rsidRDefault="00C77A6D" w:rsidP="00C77A6D">
            <w:pPr>
              <w:jc w:val="center"/>
              <w:rPr>
                <w:rFonts w:cstheme="minorHAnsi"/>
              </w:rPr>
            </w:pPr>
            <w:r w:rsidRPr="00F13656">
              <w:rPr>
                <w:rFonts w:ascii="Calibri" w:hAnsi="Calibri" w:cs="Calibri"/>
                <w:sz w:val="22"/>
                <w:szCs w:val="22"/>
              </w:rPr>
              <w:t>32 ans</w:t>
            </w:r>
          </w:p>
        </w:tc>
        <w:tc>
          <w:tcPr>
            <w:tcW w:w="532" w:type="pct"/>
            <w:vAlign w:val="center"/>
          </w:tcPr>
          <w:p w14:paraId="1507FECE" w14:textId="77777777" w:rsidR="00C77A6D" w:rsidRPr="008069C4" w:rsidRDefault="00C77A6D" w:rsidP="00C77A6D">
            <w:pPr>
              <w:jc w:val="center"/>
              <w:rPr>
                <w:rFonts w:cstheme="minorHAnsi"/>
              </w:rPr>
            </w:pPr>
          </w:p>
        </w:tc>
        <w:tc>
          <w:tcPr>
            <w:tcW w:w="558" w:type="pct"/>
            <w:vAlign w:val="center"/>
          </w:tcPr>
          <w:p w14:paraId="6EC6DE01" w14:textId="77777777" w:rsidR="00C77A6D" w:rsidRPr="008069C4" w:rsidRDefault="00C77A6D" w:rsidP="00C77A6D">
            <w:pPr>
              <w:jc w:val="center"/>
              <w:rPr>
                <w:rFonts w:cstheme="minorHAnsi"/>
              </w:rPr>
            </w:pPr>
          </w:p>
        </w:tc>
        <w:tc>
          <w:tcPr>
            <w:tcW w:w="626" w:type="pct"/>
            <w:vAlign w:val="center"/>
          </w:tcPr>
          <w:p w14:paraId="5E3FBCE7" w14:textId="77777777" w:rsidR="00C77A6D" w:rsidRPr="008069C4" w:rsidRDefault="00C77A6D" w:rsidP="00C77A6D">
            <w:pPr>
              <w:jc w:val="center"/>
              <w:rPr>
                <w:rFonts w:cstheme="minorHAnsi"/>
              </w:rPr>
            </w:pPr>
          </w:p>
        </w:tc>
        <w:tc>
          <w:tcPr>
            <w:tcW w:w="560" w:type="pct"/>
            <w:vAlign w:val="center"/>
          </w:tcPr>
          <w:p w14:paraId="4E3EE387" w14:textId="77777777" w:rsidR="00C77A6D" w:rsidRPr="008069C4" w:rsidRDefault="00C77A6D" w:rsidP="00C77A6D">
            <w:pPr>
              <w:jc w:val="center"/>
              <w:rPr>
                <w:rFonts w:cstheme="minorHAnsi"/>
              </w:rPr>
            </w:pPr>
          </w:p>
        </w:tc>
        <w:tc>
          <w:tcPr>
            <w:tcW w:w="488" w:type="pct"/>
            <w:vAlign w:val="center"/>
          </w:tcPr>
          <w:p w14:paraId="5DAB8450" w14:textId="77777777" w:rsidR="00C77A6D" w:rsidRPr="008069C4" w:rsidRDefault="00C77A6D" w:rsidP="00C77A6D">
            <w:pPr>
              <w:jc w:val="center"/>
              <w:rPr>
                <w:rFonts w:cstheme="minorHAnsi"/>
              </w:rPr>
            </w:pPr>
          </w:p>
        </w:tc>
        <w:tc>
          <w:tcPr>
            <w:tcW w:w="485" w:type="pct"/>
          </w:tcPr>
          <w:p w14:paraId="17FFDBD7" w14:textId="77777777" w:rsidR="00C77A6D" w:rsidRPr="008069C4" w:rsidRDefault="00C77A6D" w:rsidP="00C77A6D">
            <w:pPr>
              <w:jc w:val="center"/>
              <w:rPr>
                <w:rFonts w:cstheme="minorHAnsi"/>
              </w:rPr>
            </w:pPr>
          </w:p>
        </w:tc>
      </w:tr>
      <w:tr w:rsidR="00C77A6D" w:rsidRPr="008069C4" w14:paraId="05EB2FBD" w14:textId="77777777" w:rsidTr="00C77A6D">
        <w:trPr>
          <w:trHeight w:val="340"/>
        </w:trPr>
        <w:tc>
          <w:tcPr>
            <w:tcW w:w="701" w:type="pct"/>
            <w:vAlign w:val="center"/>
          </w:tcPr>
          <w:p w14:paraId="45F9E289" w14:textId="19C9B252" w:rsidR="00C77A6D" w:rsidRPr="008069C4" w:rsidRDefault="00C77A6D" w:rsidP="00C77A6D">
            <w:pPr>
              <w:jc w:val="center"/>
              <w:rPr>
                <w:rFonts w:cstheme="minorHAnsi"/>
              </w:rPr>
            </w:pPr>
          </w:p>
        </w:tc>
        <w:tc>
          <w:tcPr>
            <w:tcW w:w="561" w:type="pct"/>
            <w:vAlign w:val="center"/>
          </w:tcPr>
          <w:p w14:paraId="1E7477F0" w14:textId="20BE9383" w:rsidR="00C77A6D" w:rsidRPr="008069C4" w:rsidRDefault="00C77A6D" w:rsidP="00C77A6D">
            <w:pPr>
              <w:jc w:val="center"/>
              <w:rPr>
                <w:rFonts w:cstheme="minorHAnsi"/>
                <w:w w:val="80"/>
              </w:rPr>
            </w:pPr>
            <w:r w:rsidRPr="00F13656">
              <w:rPr>
                <w:rFonts w:ascii="Calibri" w:hAnsi="Calibri" w:cs="Calibri"/>
                <w:w w:val="80"/>
                <w:sz w:val="22"/>
                <w:szCs w:val="22"/>
              </w:rPr>
              <w:t>Formation</w:t>
            </w:r>
          </w:p>
        </w:tc>
        <w:tc>
          <w:tcPr>
            <w:tcW w:w="489" w:type="pct"/>
            <w:vAlign w:val="center"/>
          </w:tcPr>
          <w:p w14:paraId="752A07AE" w14:textId="5A7A487B" w:rsidR="00C77A6D" w:rsidRPr="008069C4" w:rsidRDefault="00C77A6D" w:rsidP="00C77A6D">
            <w:pPr>
              <w:jc w:val="center"/>
              <w:rPr>
                <w:rFonts w:cstheme="minorHAnsi"/>
              </w:rPr>
            </w:pPr>
            <w:r w:rsidRPr="00F13656">
              <w:rPr>
                <w:rFonts w:ascii="Calibri" w:hAnsi="Calibri" w:cs="Calibri"/>
                <w:w w:val="80"/>
                <w:sz w:val="22"/>
                <w:szCs w:val="22"/>
              </w:rPr>
              <w:t>Expérience</w:t>
            </w:r>
          </w:p>
        </w:tc>
        <w:tc>
          <w:tcPr>
            <w:tcW w:w="532" w:type="pct"/>
            <w:vAlign w:val="center"/>
          </w:tcPr>
          <w:p w14:paraId="687581B7" w14:textId="203B7B04" w:rsidR="00C77A6D" w:rsidRPr="008069C4" w:rsidRDefault="00C77A6D" w:rsidP="00C77A6D">
            <w:pPr>
              <w:jc w:val="center"/>
              <w:rPr>
                <w:rFonts w:cstheme="minorHAnsi"/>
              </w:rPr>
            </w:pPr>
            <w:r w:rsidRPr="00F13656">
              <w:rPr>
                <w:rFonts w:ascii="Calibri" w:hAnsi="Calibri" w:cs="Calibri"/>
                <w:w w:val="80"/>
                <w:sz w:val="22"/>
                <w:szCs w:val="22"/>
              </w:rPr>
              <w:t>Management de projet</w:t>
            </w:r>
          </w:p>
        </w:tc>
        <w:tc>
          <w:tcPr>
            <w:tcW w:w="558" w:type="pct"/>
            <w:vAlign w:val="center"/>
          </w:tcPr>
          <w:p w14:paraId="7EFE2BB5" w14:textId="24EB043F" w:rsidR="00C77A6D" w:rsidRPr="008069C4" w:rsidRDefault="00C77A6D" w:rsidP="00C77A6D">
            <w:pPr>
              <w:jc w:val="center"/>
              <w:rPr>
                <w:rFonts w:cstheme="minorHAnsi"/>
              </w:rPr>
            </w:pPr>
            <w:r w:rsidRPr="00F13656">
              <w:rPr>
                <w:rFonts w:ascii="Calibri" w:hAnsi="Calibri" w:cs="Calibri"/>
                <w:w w:val="80"/>
                <w:sz w:val="22"/>
                <w:szCs w:val="22"/>
              </w:rPr>
              <w:t>Conception TCE</w:t>
            </w:r>
          </w:p>
        </w:tc>
        <w:tc>
          <w:tcPr>
            <w:tcW w:w="626" w:type="pct"/>
            <w:vAlign w:val="center"/>
          </w:tcPr>
          <w:p w14:paraId="77DFC3F9" w14:textId="670EBCC7" w:rsidR="00C77A6D" w:rsidRPr="008069C4" w:rsidRDefault="00C77A6D" w:rsidP="00C77A6D">
            <w:pPr>
              <w:jc w:val="center"/>
              <w:rPr>
                <w:rFonts w:cstheme="minorHAnsi"/>
              </w:rPr>
            </w:pPr>
            <w:r w:rsidRPr="00F13656">
              <w:rPr>
                <w:rFonts w:ascii="Calibri" w:hAnsi="Calibri" w:cs="Calibri"/>
                <w:w w:val="80"/>
                <w:sz w:val="22"/>
                <w:szCs w:val="22"/>
              </w:rPr>
              <w:t>DET et OPC</w:t>
            </w:r>
          </w:p>
        </w:tc>
        <w:tc>
          <w:tcPr>
            <w:tcW w:w="560" w:type="pct"/>
            <w:vAlign w:val="center"/>
          </w:tcPr>
          <w:p w14:paraId="5E6E2629" w14:textId="3B6CFA9B" w:rsidR="00C77A6D" w:rsidRPr="008069C4" w:rsidRDefault="00C77A6D" w:rsidP="00C77A6D">
            <w:pPr>
              <w:jc w:val="center"/>
              <w:rPr>
                <w:rFonts w:cstheme="minorHAnsi"/>
              </w:rPr>
            </w:pPr>
            <w:proofErr w:type="spellStart"/>
            <w:r w:rsidRPr="00F13656">
              <w:rPr>
                <w:rFonts w:ascii="Calibri" w:hAnsi="Calibri" w:cs="Calibri"/>
                <w:w w:val="80"/>
                <w:sz w:val="22"/>
                <w:szCs w:val="22"/>
              </w:rPr>
              <w:t>Economie</w:t>
            </w:r>
            <w:proofErr w:type="spellEnd"/>
            <w:r w:rsidRPr="00F13656">
              <w:rPr>
                <w:rFonts w:ascii="Calibri" w:hAnsi="Calibri" w:cs="Calibri"/>
                <w:w w:val="80"/>
                <w:sz w:val="22"/>
                <w:szCs w:val="22"/>
              </w:rPr>
              <w:t xml:space="preserve"> du projet</w:t>
            </w:r>
          </w:p>
        </w:tc>
        <w:tc>
          <w:tcPr>
            <w:tcW w:w="488" w:type="pct"/>
            <w:vAlign w:val="center"/>
          </w:tcPr>
          <w:p w14:paraId="42BAD2BA" w14:textId="5ED6DDC1" w:rsidR="00C77A6D" w:rsidRPr="008069C4" w:rsidRDefault="00C77A6D" w:rsidP="00C77A6D">
            <w:pPr>
              <w:jc w:val="center"/>
              <w:rPr>
                <w:rFonts w:cstheme="minorHAnsi"/>
              </w:rPr>
            </w:pPr>
            <w:r w:rsidRPr="00F13656">
              <w:rPr>
                <w:rFonts w:ascii="Calibri" w:hAnsi="Calibri" w:cs="Calibri"/>
                <w:w w:val="80"/>
                <w:sz w:val="22"/>
                <w:szCs w:val="22"/>
              </w:rPr>
              <w:t>Maîtrise d’œuvre Amiante</w:t>
            </w:r>
          </w:p>
        </w:tc>
        <w:tc>
          <w:tcPr>
            <w:tcW w:w="485" w:type="pct"/>
            <w:vAlign w:val="center"/>
          </w:tcPr>
          <w:p w14:paraId="74061FF5" w14:textId="77777777" w:rsidR="00C77A6D" w:rsidRPr="00F13656" w:rsidRDefault="00C77A6D" w:rsidP="00C77A6D">
            <w:pPr>
              <w:jc w:val="center"/>
              <w:rPr>
                <w:rFonts w:ascii="Calibri" w:hAnsi="Calibri" w:cs="Calibri"/>
                <w:w w:val="80"/>
                <w:sz w:val="22"/>
                <w:szCs w:val="22"/>
              </w:rPr>
            </w:pPr>
            <w:r w:rsidRPr="00F13656">
              <w:rPr>
                <w:rFonts w:ascii="Calibri" w:hAnsi="Calibri" w:cs="Calibri"/>
                <w:w w:val="80"/>
                <w:sz w:val="22"/>
                <w:szCs w:val="22"/>
              </w:rPr>
              <w:t>Référent NF Habitat</w:t>
            </w:r>
          </w:p>
          <w:p w14:paraId="14330FA0" w14:textId="2A04FAF5" w:rsidR="00C77A6D" w:rsidRPr="008069C4" w:rsidRDefault="00C77A6D" w:rsidP="00C77A6D">
            <w:pPr>
              <w:jc w:val="center"/>
              <w:rPr>
                <w:rFonts w:cstheme="minorHAnsi"/>
              </w:rPr>
            </w:pPr>
            <w:r w:rsidRPr="00F13656">
              <w:rPr>
                <w:rFonts w:ascii="Calibri" w:hAnsi="Calibri" w:cs="Calibri"/>
                <w:w w:val="80"/>
                <w:sz w:val="22"/>
                <w:szCs w:val="22"/>
              </w:rPr>
              <w:t>RE 2020</w:t>
            </w:r>
          </w:p>
        </w:tc>
      </w:tr>
    </w:tbl>
    <w:p w14:paraId="4FCEB490" w14:textId="77777777" w:rsidR="004574B5" w:rsidRDefault="004574B5" w:rsidP="00083605"/>
    <w:p w14:paraId="23B60CBB" w14:textId="77777777" w:rsidR="004574B5" w:rsidRDefault="004574B5" w:rsidP="00083605"/>
    <w:p w14:paraId="0FC392E4" w14:textId="47F1D646" w:rsidR="00083605" w:rsidRDefault="00083605" w:rsidP="00083605">
      <w:r>
        <w:t xml:space="preserve">Le domaine traditionnel d'activité de la société IPC est la réhabilitation des logements du secteur social en milieu occupé. Notre équipe, riche de son expérience (IPC a participé à la réhabilitation de </w:t>
      </w:r>
      <w:proofErr w:type="gramStart"/>
      <w:r>
        <w:t>plus</w:t>
      </w:r>
      <w:proofErr w:type="gramEnd"/>
      <w:r>
        <w:t xml:space="preserve"> de </w:t>
      </w:r>
      <w:r w:rsidR="00FF2E6F">
        <w:t>50</w:t>
      </w:r>
      <w:r>
        <w:t xml:space="preserve"> 000 logements) réunit des collaborateurs familiarisés à ces démarches et se propose de mettre son savoir-faire au service de cette opération.</w:t>
      </w:r>
    </w:p>
    <w:p w14:paraId="5CE6E41B" w14:textId="77777777" w:rsidR="00083605" w:rsidRDefault="00083605" w:rsidP="00083605"/>
    <w:p w14:paraId="20C9D141" w14:textId="77777777" w:rsidR="00083605" w:rsidRDefault="00083605" w:rsidP="00083605">
      <w:r>
        <w:t xml:space="preserve">IPC exerce principalement des missions de maîtrise d'œuvre, totale ou partielle, en association si besoin avec des architectes, pour des opérations de réhabilitation lourde ou de résidentialisation, mais aussi pour du gros entretien et des grosses réparations. </w:t>
      </w:r>
    </w:p>
    <w:p w14:paraId="796D5E3C" w14:textId="77777777" w:rsidR="00083605" w:rsidRDefault="00083605" w:rsidP="00083605"/>
    <w:p w14:paraId="5B5FA740" w14:textId="77777777" w:rsidR="0007220B" w:rsidRPr="00F13656" w:rsidRDefault="0007220B" w:rsidP="0007220B">
      <w:pPr>
        <w:ind w:right="-2"/>
        <w:rPr>
          <w:rFonts w:ascii="Calibri" w:eastAsia="Avenir" w:hAnsi="Calibri" w:cs="Calibri"/>
          <w:sz w:val="22"/>
          <w:szCs w:val="22"/>
        </w:rPr>
      </w:pPr>
      <w:r w:rsidRPr="00F13656">
        <w:rPr>
          <w:rFonts w:ascii="Calibri" w:eastAsia="Avenir" w:hAnsi="Calibri" w:cs="Calibri"/>
          <w:sz w:val="22"/>
          <w:szCs w:val="22"/>
        </w:rPr>
        <w:t xml:space="preserve">Pour répondre aux enjeux environnementaux des opérations de réhabilitation nous avons formé notre personnel à la RE2020, au référencement </w:t>
      </w:r>
      <w:proofErr w:type="spellStart"/>
      <w:r w:rsidRPr="00F13656">
        <w:rPr>
          <w:rFonts w:ascii="Calibri" w:eastAsia="Avenir" w:hAnsi="Calibri" w:cs="Calibri"/>
          <w:sz w:val="22"/>
          <w:szCs w:val="22"/>
        </w:rPr>
        <w:t>Cerqual</w:t>
      </w:r>
      <w:proofErr w:type="spellEnd"/>
      <w:r w:rsidRPr="00F13656">
        <w:rPr>
          <w:rFonts w:ascii="Calibri" w:eastAsia="Avenir" w:hAnsi="Calibri" w:cs="Calibri"/>
          <w:sz w:val="22"/>
          <w:szCs w:val="22"/>
        </w:rPr>
        <w:t xml:space="preserve"> ou à l’efficacité énergétique des bâtiments en rénovation. Nous comptons également des collaborateurs formés aux problématiques amiante.</w:t>
      </w:r>
    </w:p>
    <w:p w14:paraId="7FA02FDE" w14:textId="77777777" w:rsidR="0007220B" w:rsidRPr="00F13656" w:rsidRDefault="0007220B" w:rsidP="0007220B">
      <w:pPr>
        <w:ind w:right="-2"/>
        <w:rPr>
          <w:rFonts w:ascii="Calibri" w:eastAsia="Avenir" w:hAnsi="Calibri" w:cs="Calibri"/>
          <w:sz w:val="22"/>
          <w:szCs w:val="22"/>
        </w:rPr>
      </w:pPr>
    </w:p>
    <w:p w14:paraId="3F594DE3" w14:textId="77777777" w:rsidR="0007220B" w:rsidRPr="00F13656" w:rsidRDefault="0007220B" w:rsidP="0007220B">
      <w:pPr>
        <w:ind w:right="-2"/>
        <w:rPr>
          <w:rFonts w:ascii="Calibri" w:eastAsia="Avenir" w:hAnsi="Calibri" w:cs="Calibri"/>
          <w:sz w:val="22"/>
          <w:szCs w:val="22"/>
        </w:rPr>
      </w:pPr>
      <w:r w:rsidRPr="00F13656">
        <w:rPr>
          <w:rFonts w:ascii="Calibri" w:eastAsia="Avenir" w:hAnsi="Calibri" w:cs="Calibri"/>
          <w:sz w:val="22"/>
          <w:szCs w:val="22"/>
        </w:rPr>
        <w:t>Enfin, toujours dans l’objectif de répondre aux mieux à l’élaboration des projets, nous avons entamé un processus de certification OPQIBI pour la maîtrise d’œuvre désamiantage et développons le BIM en interne.</w:t>
      </w:r>
    </w:p>
    <w:p w14:paraId="6DE03BB6" w14:textId="77777777" w:rsidR="00083605" w:rsidRDefault="00083605" w:rsidP="00083605"/>
    <w:p w14:paraId="4E5FAA87" w14:textId="77777777" w:rsidR="00083605" w:rsidRPr="00C06476" w:rsidRDefault="00083605" w:rsidP="00083605">
      <w:pPr>
        <w:rPr>
          <w:rStyle w:val="lev"/>
        </w:rPr>
      </w:pPr>
      <w:r w:rsidRPr="00C06476">
        <w:rPr>
          <w:rStyle w:val="lev"/>
        </w:rPr>
        <w:t>Bruno ROUSSEL - Ingénieur Bâtiment</w:t>
      </w:r>
    </w:p>
    <w:p w14:paraId="22CC11A1" w14:textId="77777777" w:rsidR="00B95726" w:rsidRDefault="00B95726" w:rsidP="00083605">
      <w:pPr>
        <w:rPr>
          <w:rStyle w:val="Accentuation"/>
          <w:u w:val="single"/>
        </w:rPr>
      </w:pPr>
    </w:p>
    <w:p w14:paraId="471DEF29" w14:textId="2E022181" w:rsidR="00083605" w:rsidRPr="00014204" w:rsidRDefault="00083605" w:rsidP="00083605">
      <w:pPr>
        <w:rPr>
          <w:u w:val="single"/>
        </w:rPr>
      </w:pPr>
      <w:r w:rsidRPr="00014204">
        <w:rPr>
          <w:rStyle w:val="Accentuation"/>
          <w:u w:val="single"/>
        </w:rPr>
        <w:t>Expérience</w:t>
      </w:r>
    </w:p>
    <w:p w14:paraId="626CC3DF" w14:textId="77777777" w:rsidR="00083605" w:rsidRDefault="00083605" w:rsidP="00083605">
      <w:r>
        <w:t xml:space="preserve">Depuis 1990 : </w:t>
      </w:r>
      <w:r>
        <w:tab/>
        <w:t>Ingénieur d’affaires</w:t>
      </w:r>
    </w:p>
    <w:p w14:paraId="01A322E6" w14:textId="77777777" w:rsidR="00083605" w:rsidRDefault="00083605" w:rsidP="007073D4">
      <w:pPr>
        <w:pStyle w:val="Puce1"/>
      </w:pPr>
      <w:r>
        <w:t>Mission de maîtrise d'œuvre principalement sur des opérations de réhabilitation depuis la phase analyse et conception jusqu'à la livraison des programmes comprenant la rédaction des cahiers des charges et l'organisation des appels d'offres, le suivi de chantier, l'animation des réunions hebdomadaires de chantier et d'information des locataires, le contrôle des avancements financiers et les diverses démarches administratives.</w:t>
      </w:r>
    </w:p>
    <w:p w14:paraId="6A7E7FB5" w14:textId="77777777" w:rsidR="00083605" w:rsidRDefault="00083605" w:rsidP="007073D4">
      <w:pPr>
        <w:pStyle w:val="Puce1"/>
      </w:pPr>
      <w:r>
        <w:lastRenderedPageBreak/>
        <w:t>Mission de maîtrise d'ouvrage déléguée auprès d'organismes publics ou privés pour la définition du programme de travaux avec établissement de compte d'exploitation prévisionnel d'équilibre de faisabilité</w:t>
      </w:r>
    </w:p>
    <w:p w14:paraId="11F63EC4" w14:textId="77777777" w:rsidR="00083605" w:rsidRDefault="00083605" w:rsidP="007073D4">
      <w:pPr>
        <w:pStyle w:val="Puce1"/>
      </w:pPr>
      <w:r>
        <w:t>Mission de pilotage et coordination de chantiers pour des opérations traitées en corps d'état séparés ou en groupement d'entreprises avec ordonnancement et planification entre les différents intervenants et maîtrise des budgets fixés.</w:t>
      </w:r>
    </w:p>
    <w:p w14:paraId="2ED29562" w14:textId="77777777" w:rsidR="00083605" w:rsidRDefault="00083605" w:rsidP="007073D4">
      <w:pPr>
        <w:pStyle w:val="Puce1"/>
      </w:pPr>
      <w:proofErr w:type="spellStart"/>
      <w:r>
        <w:t>Economie</w:t>
      </w:r>
      <w:proofErr w:type="spellEnd"/>
      <w:r>
        <w:t xml:space="preserve"> de la construction</w:t>
      </w:r>
    </w:p>
    <w:p w14:paraId="5FB9A292" w14:textId="1BA3BAC3" w:rsidR="00083605" w:rsidRDefault="00083605" w:rsidP="00083605">
      <w:pPr>
        <w:rPr>
          <w:i/>
          <w:u w:val="single"/>
        </w:rPr>
      </w:pPr>
      <w:r w:rsidRPr="00014204">
        <w:rPr>
          <w:i/>
          <w:u w:val="single"/>
        </w:rPr>
        <w:t>Formation</w:t>
      </w:r>
    </w:p>
    <w:p w14:paraId="6F9EB04D" w14:textId="77777777" w:rsidR="00083605" w:rsidRDefault="00083605" w:rsidP="00596BE5">
      <w:pPr>
        <w:ind w:left="851" w:hanging="709"/>
      </w:pPr>
      <w:r>
        <w:t>2017</w:t>
      </w:r>
      <w:r>
        <w:tab/>
        <w:t>Référent CERQUAL NF Habitat</w:t>
      </w:r>
    </w:p>
    <w:p w14:paraId="35DE5E14" w14:textId="77777777" w:rsidR="00083605" w:rsidRDefault="00083605" w:rsidP="00596BE5">
      <w:pPr>
        <w:ind w:left="851" w:hanging="709"/>
      </w:pPr>
      <w:r>
        <w:t>2015</w:t>
      </w:r>
      <w:r>
        <w:tab/>
        <w:t>Personnel d'encadrement technique pour intervention sur matériaux contenant de l'amiante</w:t>
      </w:r>
    </w:p>
    <w:p w14:paraId="2ECBF285" w14:textId="77777777" w:rsidR="00083605" w:rsidRDefault="00083605" w:rsidP="00596BE5">
      <w:pPr>
        <w:ind w:left="851" w:hanging="709"/>
      </w:pPr>
      <w:r>
        <w:t>2006</w:t>
      </w:r>
      <w:r>
        <w:tab/>
        <w:t>Diagnostiqueur BPH par CERQUAL</w:t>
      </w:r>
    </w:p>
    <w:p w14:paraId="61239635" w14:textId="63430187" w:rsidR="00083605" w:rsidRDefault="00083605" w:rsidP="00596BE5">
      <w:pPr>
        <w:ind w:left="851" w:hanging="709"/>
      </w:pPr>
      <w:r>
        <w:t>1985</w:t>
      </w:r>
      <w:r>
        <w:tab/>
        <w:t>Diplôme d'</w:t>
      </w:r>
      <w:proofErr w:type="spellStart"/>
      <w:r>
        <w:t>Etude</w:t>
      </w:r>
      <w:proofErr w:type="spellEnd"/>
      <w:r>
        <w:t xml:space="preserve"> Approfondie en Sciences et Techniques du Bâtiment </w:t>
      </w:r>
      <w:r w:rsidR="00963211">
        <w:t>-</w:t>
      </w:r>
      <w:r>
        <w:t xml:space="preserve"> </w:t>
      </w:r>
      <w:proofErr w:type="spellStart"/>
      <w:r>
        <w:t>Ecole</w:t>
      </w:r>
      <w:proofErr w:type="spellEnd"/>
      <w:r>
        <w:t xml:space="preserve"> Nationale des Ponts et Chaussées (ENPC).</w:t>
      </w:r>
    </w:p>
    <w:p w14:paraId="2D464A71" w14:textId="06C5AE4B" w:rsidR="00083605" w:rsidRDefault="00083605" w:rsidP="00596BE5">
      <w:pPr>
        <w:ind w:left="851" w:hanging="709"/>
      </w:pPr>
      <w:r>
        <w:t>1983</w:t>
      </w:r>
      <w:r>
        <w:tab/>
        <w:t xml:space="preserve">Diplôme d'Ingénieur Génie Civil du Centre Universitaire des Sciences et Techniques (CUST) </w:t>
      </w:r>
      <w:r w:rsidR="00963211">
        <w:t>-</w:t>
      </w:r>
      <w:r>
        <w:t xml:space="preserve"> Clermont-Ferrand.</w:t>
      </w:r>
    </w:p>
    <w:p w14:paraId="7CA2AD0F" w14:textId="23D7BB2D" w:rsidR="00083605" w:rsidRDefault="00083605" w:rsidP="00596BE5">
      <w:pPr>
        <w:ind w:left="851" w:hanging="709"/>
      </w:pPr>
      <w:r>
        <w:t>1980</w:t>
      </w:r>
      <w:r>
        <w:tab/>
        <w:t xml:space="preserve">Diplôme Universitaire de Technologie Génie Civil </w:t>
      </w:r>
      <w:r w:rsidR="00963211">
        <w:t>-</w:t>
      </w:r>
      <w:r>
        <w:t xml:space="preserve"> Rennes.</w:t>
      </w:r>
    </w:p>
    <w:p w14:paraId="07D61AC1" w14:textId="0EDC05F6" w:rsidR="00083605" w:rsidRDefault="00083605" w:rsidP="00083605"/>
    <w:p w14:paraId="29DD6897" w14:textId="77777777" w:rsidR="00B95726" w:rsidRDefault="00B95726" w:rsidP="00083605"/>
    <w:p w14:paraId="3BCD0CCB" w14:textId="77777777" w:rsidR="00083605" w:rsidRPr="00C06476" w:rsidRDefault="00083605" w:rsidP="00083605">
      <w:pPr>
        <w:rPr>
          <w:rStyle w:val="lev"/>
        </w:rPr>
      </w:pPr>
      <w:r w:rsidRPr="00C06476">
        <w:rPr>
          <w:rStyle w:val="lev"/>
        </w:rPr>
        <w:t>Fatima MEGHIT – Architecte - Chargé d'opérations</w:t>
      </w:r>
    </w:p>
    <w:p w14:paraId="1BFACF41" w14:textId="77777777" w:rsidR="00B95726" w:rsidRDefault="00B95726" w:rsidP="00083605">
      <w:pPr>
        <w:rPr>
          <w:i/>
          <w:u w:val="single"/>
        </w:rPr>
      </w:pPr>
    </w:p>
    <w:p w14:paraId="4470A7CE" w14:textId="09CD1712" w:rsidR="00083605" w:rsidRDefault="00083605" w:rsidP="00083605">
      <w:pPr>
        <w:rPr>
          <w:i/>
          <w:u w:val="single"/>
        </w:rPr>
      </w:pPr>
      <w:r w:rsidRPr="00014204">
        <w:rPr>
          <w:i/>
          <w:u w:val="single"/>
        </w:rPr>
        <w:t>Expérience</w:t>
      </w:r>
    </w:p>
    <w:p w14:paraId="30E25E6E" w14:textId="77777777" w:rsidR="00083605" w:rsidRDefault="00083605" w:rsidP="00083605">
      <w:r>
        <w:t>Depuis 2010</w:t>
      </w:r>
      <w:r>
        <w:tab/>
        <w:t>Chargée d’opération</w:t>
      </w:r>
    </w:p>
    <w:p w14:paraId="774D7E92" w14:textId="77777777" w:rsidR="00083605" w:rsidRDefault="00083605" w:rsidP="007073D4">
      <w:pPr>
        <w:pStyle w:val="Puce1"/>
      </w:pPr>
      <w:r>
        <w:t>Mission de maîtrise d'œuvre principalement sur des opérations de réhabilitation depuis la phase analyse et conception jusqu'à la livraison des programmes comprenant la rédaction des cahiers des charges et l'organisation des appels d'offres, le suivi de chantier, l'animation des réunions hebdomadaires de chantier et d'information des locataires, le contrôle des avancements financiers et les diverses démarches administratives.</w:t>
      </w:r>
    </w:p>
    <w:p w14:paraId="72FD945B" w14:textId="77777777" w:rsidR="00083605" w:rsidRDefault="00083605" w:rsidP="007073D4">
      <w:pPr>
        <w:pStyle w:val="Puce1"/>
      </w:pPr>
      <w:r>
        <w:t>Mission de pilotage et coordination de chantiers pour des opérations traitées en corps d'état séparés ou en groupement d'entreprises avec ordonnancement et planification entre les différents intervenants et maîtrise des budgets fixés.</w:t>
      </w:r>
    </w:p>
    <w:p w14:paraId="053167DD" w14:textId="77777777" w:rsidR="00083605" w:rsidRDefault="00083605" w:rsidP="007073D4">
      <w:pPr>
        <w:pStyle w:val="Puce1"/>
      </w:pPr>
      <w:proofErr w:type="spellStart"/>
      <w:r>
        <w:t>Economie</w:t>
      </w:r>
      <w:proofErr w:type="spellEnd"/>
      <w:r>
        <w:t xml:space="preserve"> de la construction</w:t>
      </w:r>
    </w:p>
    <w:p w14:paraId="536A460D" w14:textId="0EC73DBE" w:rsidR="00083605" w:rsidRDefault="00083605" w:rsidP="00083605">
      <w:pPr>
        <w:rPr>
          <w:i/>
          <w:u w:val="single"/>
        </w:rPr>
      </w:pPr>
      <w:r w:rsidRPr="00014204">
        <w:rPr>
          <w:i/>
          <w:u w:val="single"/>
        </w:rPr>
        <w:t>Formation</w:t>
      </w:r>
    </w:p>
    <w:p w14:paraId="207D370F" w14:textId="22F8B0D9" w:rsidR="00CE1D4C" w:rsidRDefault="00CE1D4C" w:rsidP="00CE1D4C">
      <w:pPr>
        <w:ind w:left="851" w:hanging="709"/>
      </w:pPr>
      <w:r>
        <w:t>2020</w:t>
      </w:r>
      <w:r>
        <w:tab/>
        <w:t>Référent CERQUAL NF Habitat</w:t>
      </w:r>
    </w:p>
    <w:p w14:paraId="76BDAC94" w14:textId="77777777" w:rsidR="00CE1D4C" w:rsidRDefault="00CE1D4C" w:rsidP="00CE1D4C">
      <w:pPr>
        <w:tabs>
          <w:tab w:val="left" w:pos="851"/>
          <w:tab w:val="left" w:pos="1276"/>
        </w:tabs>
        <w:spacing w:line="240" w:lineRule="auto"/>
        <w:ind w:left="142"/>
        <w:rPr>
          <w:rFonts w:ascii="Trebuchet MS" w:hAnsi="Trebuchet MS"/>
        </w:rPr>
      </w:pPr>
      <w:r>
        <w:rPr>
          <w:rFonts w:ascii="Trebuchet MS" w:hAnsi="Trebuchet MS"/>
        </w:rPr>
        <w:t>2019</w:t>
      </w:r>
      <w:r>
        <w:rPr>
          <w:rFonts w:ascii="Trebuchet MS" w:hAnsi="Trebuchet MS"/>
        </w:rPr>
        <w:tab/>
        <w:t>Maîtrise d'œuvre en désamiantage</w:t>
      </w:r>
    </w:p>
    <w:p w14:paraId="2F0E467A" w14:textId="7FF55569" w:rsidR="00083605" w:rsidRDefault="00083605" w:rsidP="006C1B1B">
      <w:pPr>
        <w:ind w:left="1276" w:hanging="1134"/>
      </w:pPr>
      <w:r>
        <w:t>2005-2009</w:t>
      </w:r>
      <w:r>
        <w:tab/>
        <w:t>DPEA Ville, Architecture et Patrimoine du Maghreb et Proche Orient</w:t>
      </w:r>
    </w:p>
    <w:p w14:paraId="51B2836C" w14:textId="77777777" w:rsidR="00083605" w:rsidRDefault="00083605" w:rsidP="006C1B1B">
      <w:pPr>
        <w:ind w:left="1276" w:hanging="1134"/>
      </w:pPr>
      <w:r>
        <w:tab/>
        <w:t>DSA Architecture et Patrimoine, option villes orientales</w:t>
      </w:r>
    </w:p>
    <w:p w14:paraId="48689C8D" w14:textId="77777777" w:rsidR="00083605" w:rsidRDefault="00083605" w:rsidP="006C1B1B">
      <w:pPr>
        <w:ind w:left="1276" w:hanging="1134"/>
      </w:pPr>
      <w:r>
        <w:t>1990-2000</w:t>
      </w:r>
      <w:r>
        <w:tab/>
        <w:t>Architecte DPLG</w:t>
      </w:r>
    </w:p>
    <w:p w14:paraId="704AB0A6" w14:textId="77777777" w:rsidR="00083605" w:rsidRDefault="00083605" w:rsidP="00083605"/>
    <w:p w14:paraId="7C67D1ED" w14:textId="77777777" w:rsidR="00083605" w:rsidRDefault="00083605" w:rsidP="00083605"/>
    <w:p w14:paraId="35ED7A98" w14:textId="77777777" w:rsidR="00083605" w:rsidRPr="00C06476" w:rsidRDefault="00083605" w:rsidP="00083605">
      <w:pPr>
        <w:rPr>
          <w:rStyle w:val="lev"/>
        </w:rPr>
      </w:pPr>
      <w:r w:rsidRPr="00C06476">
        <w:rPr>
          <w:rStyle w:val="lev"/>
        </w:rPr>
        <w:t>Yannick ROJAS - Chargé d'opérations</w:t>
      </w:r>
    </w:p>
    <w:p w14:paraId="5C74A43D" w14:textId="77777777" w:rsidR="00B95726" w:rsidRDefault="00B95726" w:rsidP="00083605">
      <w:pPr>
        <w:rPr>
          <w:i/>
          <w:u w:val="single"/>
        </w:rPr>
      </w:pPr>
    </w:p>
    <w:p w14:paraId="7284D8AE" w14:textId="7FEDAF8D" w:rsidR="00083605" w:rsidRPr="00014204" w:rsidRDefault="00083605" w:rsidP="00083605">
      <w:pPr>
        <w:rPr>
          <w:i/>
          <w:u w:val="single"/>
        </w:rPr>
      </w:pPr>
      <w:r w:rsidRPr="00014204">
        <w:rPr>
          <w:i/>
          <w:u w:val="single"/>
        </w:rPr>
        <w:t>Expérience</w:t>
      </w:r>
    </w:p>
    <w:p w14:paraId="6CC7E5CA" w14:textId="03BAA729" w:rsidR="00B95726" w:rsidRDefault="00B95726" w:rsidP="00B95726">
      <w:r>
        <w:t>Depuis 2018</w:t>
      </w:r>
      <w:r>
        <w:tab/>
        <w:t>Chargé d’opération</w:t>
      </w:r>
    </w:p>
    <w:p w14:paraId="4BC75504" w14:textId="77777777" w:rsidR="00B95726" w:rsidRDefault="00B95726" w:rsidP="00B95726">
      <w:pPr>
        <w:pStyle w:val="Puce1"/>
      </w:pPr>
      <w:r>
        <w:t>Mission de maîtrise d'œuvre principalement sur des opérations de réhabilitation depuis la phase analyse et conception jusqu'à la livraison des programmes comprenant la rédaction des cahiers des charges et l'organisation des appels d'offres, le suivi de chantier, l'animation des réunions hebdomadaires de chantier et d'information des locataires, le contrôle des avancements financiers et les diverses démarches administratives.</w:t>
      </w:r>
    </w:p>
    <w:p w14:paraId="3915642D" w14:textId="77777777" w:rsidR="00B95726" w:rsidRDefault="00B95726" w:rsidP="00B95726">
      <w:pPr>
        <w:pStyle w:val="Puce1"/>
      </w:pPr>
      <w:r>
        <w:t>Mission de pilotage et coordination de chantiers pour des opérations traitées en corps d'état séparés ou en groupement d'entreprises avec ordonnancement et planification entre les différents intervenants et maîtrise des budgets fixés.</w:t>
      </w:r>
    </w:p>
    <w:p w14:paraId="04B0F781" w14:textId="77777777" w:rsidR="00B95726" w:rsidRDefault="00B95726" w:rsidP="00B95726">
      <w:pPr>
        <w:pStyle w:val="Puce1"/>
      </w:pPr>
      <w:proofErr w:type="spellStart"/>
      <w:r>
        <w:t>Economie</w:t>
      </w:r>
      <w:proofErr w:type="spellEnd"/>
      <w:r>
        <w:t xml:space="preserve"> de la construction</w:t>
      </w:r>
    </w:p>
    <w:p w14:paraId="6D7985A4" w14:textId="77777777" w:rsidR="00083605" w:rsidRDefault="00083605" w:rsidP="00282307">
      <w:pPr>
        <w:ind w:left="142"/>
      </w:pPr>
      <w:r>
        <w:t>2012-2017 Conducteur de travaux TCE</w:t>
      </w:r>
    </w:p>
    <w:p w14:paraId="6A08DD49" w14:textId="77777777" w:rsidR="00083605" w:rsidRDefault="00083605" w:rsidP="00282307">
      <w:pPr>
        <w:pStyle w:val="Puce1"/>
        <w:ind w:left="567"/>
      </w:pPr>
      <w:r>
        <w:t>Suivi de Chantier TCE réhabilitation thermique, immeubles classés, chantier en milieu occupé</w:t>
      </w:r>
    </w:p>
    <w:p w14:paraId="711E2B55" w14:textId="77777777" w:rsidR="00083605" w:rsidRDefault="00083605" w:rsidP="00282307">
      <w:pPr>
        <w:pStyle w:val="Puce1"/>
        <w:ind w:left="567"/>
      </w:pPr>
      <w:r>
        <w:t>Suivi de chantier amélioration de la performance thermique de maisons individuelles</w:t>
      </w:r>
    </w:p>
    <w:p w14:paraId="2D7158B6" w14:textId="77777777" w:rsidR="00083605" w:rsidRDefault="00083605" w:rsidP="00282307">
      <w:pPr>
        <w:ind w:left="142"/>
      </w:pPr>
      <w:r>
        <w:lastRenderedPageBreak/>
        <w:t xml:space="preserve">2008-2012 Assistant maître </w:t>
      </w:r>
      <w:r w:rsidRPr="00AE6E19">
        <w:t>d'ouvrage</w:t>
      </w:r>
    </w:p>
    <w:p w14:paraId="70650945" w14:textId="77777777" w:rsidR="00083605" w:rsidRDefault="00083605" w:rsidP="00282307">
      <w:pPr>
        <w:pStyle w:val="Puce1"/>
        <w:ind w:left="567" w:hanging="357"/>
      </w:pPr>
      <w:r>
        <w:t>Suivi des travaux et des levées de réserves Traitement acoustique des façades et système de ventilation</w:t>
      </w:r>
    </w:p>
    <w:p w14:paraId="6F217D05" w14:textId="77777777" w:rsidR="00083605" w:rsidRPr="00014204" w:rsidRDefault="00083605" w:rsidP="00083605">
      <w:pPr>
        <w:rPr>
          <w:i/>
          <w:u w:val="single"/>
        </w:rPr>
      </w:pPr>
      <w:r w:rsidRPr="00014204">
        <w:rPr>
          <w:i/>
          <w:u w:val="single"/>
        </w:rPr>
        <w:t>Formation</w:t>
      </w:r>
    </w:p>
    <w:p w14:paraId="37657376" w14:textId="77777777" w:rsidR="00282307" w:rsidRDefault="00282307" w:rsidP="00282307">
      <w:pPr>
        <w:tabs>
          <w:tab w:val="left" w:pos="851"/>
          <w:tab w:val="left" w:pos="1276"/>
        </w:tabs>
        <w:spacing w:line="240" w:lineRule="auto"/>
        <w:ind w:left="142"/>
        <w:rPr>
          <w:rFonts w:ascii="Trebuchet MS" w:hAnsi="Trebuchet MS"/>
        </w:rPr>
      </w:pPr>
      <w:r>
        <w:rPr>
          <w:rFonts w:ascii="Trebuchet MS" w:hAnsi="Trebuchet MS"/>
        </w:rPr>
        <w:t>2019</w:t>
      </w:r>
      <w:r>
        <w:rPr>
          <w:rFonts w:ascii="Trebuchet MS" w:hAnsi="Trebuchet MS"/>
        </w:rPr>
        <w:tab/>
        <w:t>Maîtrise d'œuvre en désamiantage</w:t>
      </w:r>
    </w:p>
    <w:p w14:paraId="4A0B401F" w14:textId="319AB7B1" w:rsidR="00282307" w:rsidRDefault="00282307" w:rsidP="00282307">
      <w:pPr>
        <w:tabs>
          <w:tab w:val="left" w:pos="851"/>
        </w:tabs>
        <w:spacing w:line="240" w:lineRule="auto"/>
        <w:ind w:left="142"/>
        <w:rPr>
          <w:rFonts w:ascii="Trebuchet MS" w:hAnsi="Trebuchet MS"/>
        </w:rPr>
      </w:pPr>
      <w:r>
        <w:rPr>
          <w:rFonts w:ascii="Trebuchet MS" w:hAnsi="Trebuchet MS"/>
        </w:rPr>
        <w:t>2019</w:t>
      </w:r>
      <w:r>
        <w:rPr>
          <w:rFonts w:ascii="Trebuchet MS" w:hAnsi="Trebuchet MS"/>
        </w:rPr>
        <w:tab/>
      </w:r>
      <w:proofErr w:type="spellStart"/>
      <w:r>
        <w:rPr>
          <w:rFonts w:ascii="Trebuchet MS" w:hAnsi="Trebuchet MS"/>
        </w:rPr>
        <w:t>Mastere</w:t>
      </w:r>
      <w:proofErr w:type="spellEnd"/>
      <w:r>
        <w:rPr>
          <w:rFonts w:ascii="Trebuchet MS" w:hAnsi="Trebuchet MS"/>
        </w:rPr>
        <w:t xml:space="preserve"> Efficacité énergétique dans la rénovation des bâtiments</w:t>
      </w:r>
      <w:r w:rsidR="00963211">
        <w:rPr>
          <w:rFonts w:ascii="Trebuchet MS" w:hAnsi="Trebuchet MS"/>
        </w:rPr>
        <w:t xml:space="preserve"> - Mines de Saint-Etienne</w:t>
      </w:r>
    </w:p>
    <w:p w14:paraId="2CA7BF54" w14:textId="7D92E727" w:rsidR="00083605" w:rsidRDefault="00083605" w:rsidP="006C1B1B">
      <w:pPr>
        <w:ind w:left="851" w:hanging="709"/>
      </w:pPr>
      <w:r>
        <w:t>2015</w:t>
      </w:r>
      <w:r>
        <w:tab/>
        <w:t>Développement durable</w:t>
      </w:r>
      <w:r w:rsidR="00963211">
        <w:t xml:space="preserve"> - UVED</w:t>
      </w:r>
    </w:p>
    <w:p w14:paraId="3A63B9BB" w14:textId="0631C539" w:rsidR="00083605" w:rsidRDefault="00083605" w:rsidP="006C1B1B">
      <w:pPr>
        <w:ind w:left="851" w:hanging="709"/>
      </w:pPr>
      <w:r>
        <w:t>2009</w:t>
      </w:r>
      <w:r>
        <w:tab/>
        <w:t>Licence Pro Acoustique et Vibration</w:t>
      </w:r>
      <w:r w:rsidR="00963211">
        <w:t xml:space="preserve"> IUT - Saint-Etienne</w:t>
      </w:r>
    </w:p>
    <w:p w14:paraId="1ED907F6" w14:textId="07BABCA1" w:rsidR="00083605" w:rsidRDefault="00083605" w:rsidP="005D7AF8">
      <w:pPr>
        <w:ind w:left="851" w:hanging="709"/>
      </w:pPr>
      <w:r>
        <w:t>2005</w:t>
      </w:r>
      <w:r>
        <w:tab/>
        <w:t>DUT Génie Civil</w:t>
      </w:r>
      <w:r w:rsidR="00963211">
        <w:t xml:space="preserve"> - Bordeaux</w:t>
      </w:r>
    </w:p>
    <w:p w14:paraId="071337B8" w14:textId="77777777" w:rsidR="005D7AF8" w:rsidRDefault="005D7AF8" w:rsidP="005D7AF8">
      <w:pPr>
        <w:ind w:left="851" w:hanging="709"/>
      </w:pPr>
    </w:p>
    <w:p w14:paraId="074D4F09" w14:textId="77777777" w:rsidR="005D7AF8" w:rsidRDefault="005D7AF8" w:rsidP="005D7AF8">
      <w:pPr>
        <w:ind w:left="851" w:hanging="709"/>
      </w:pPr>
    </w:p>
    <w:p w14:paraId="3BDDC0CB" w14:textId="77777777" w:rsidR="005D7AF8" w:rsidRDefault="005D7AF8" w:rsidP="005D7AF8">
      <w:pPr>
        <w:ind w:left="851" w:hanging="709"/>
      </w:pPr>
    </w:p>
    <w:p w14:paraId="453A123F" w14:textId="77777777" w:rsidR="005D7AF8" w:rsidRDefault="005D7AF8" w:rsidP="005D7AF8">
      <w:pPr>
        <w:ind w:left="851" w:hanging="709"/>
      </w:pPr>
    </w:p>
    <w:p w14:paraId="5FDAE74E" w14:textId="77777777" w:rsidR="005D7AF8" w:rsidRDefault="005D7AF8" w:rsidP="005D7AF8">
      <w:pPr>
        <w:ind w:left="851" w:hanging="709"/>
      </w:pPr>
    </w:p>
    <w:p w14:paraId="6BE8952B" w14:textId="77777777" w:rsidR="00193E2D" w:rsidRDefault="00193E2D" w:rsidP="00B30887">
      <w:r w:rsidRPr="00552207">
        <w:rPr>
          <w:rStyle w:val="Intervenant"/>
          <w:highlight w:val="yellow"/>
        </w:rPr>
        <w:t>Autre</w:t>
      </w:r>
    </w:p>
    <w:p w14:paraId="54AF79CC" w14:textId="77777777" w:rsidR="00193E2D" w:rsidRDefault="00193E2D" w:rsidP="00B30887"/>
    <w:tbl>
      <w:tblPr>
        <w:tblStyle w:val="Tableauprsentationquipe"/>
        <w:tblW w:w="5000" w:type="pct"/>
        <w:tblLook w:val="0020" w:firstRow="1" w:lastRow="0" w:firstColumn="0" w:lastColumn="0" w:noHBand="0" w:noVBand="0"/>
      </w:tblPr>
      <w:tblGrid>
        <w:gridCol w:w="2318"/>
        <w:gridCol w:w="2066"/>
        <w:gridCol w:w="1207"/>
        <w:gridCol w:w="1401"/>
        <w:gridCol w:w="1085"/>
        <w:gridCol w:w="983"/>
      </w:tblGrid>
      <w:tr w:rsidR="00193E2D" w:rsidRPr="00FF0C65" w14:paraId="3BC7798E" w14:textId="77777777" w:rsidTr="00193E2D">
        <w:trPr>
          <w:cnfStyle w:val="100000000000" w:firstRow="1" w:lastRow="0" w:firstColumn="0" w:lastColumn="0" w:oddVBand="0" w:evenVBand="0" w:oddHBand="0" w:evenHBand="0" w:firstRowFirstColumn="0" w:firstRowLastColumn="0" w:lastRowFirstColumn="0" w:lastRowLastColumn="0"/>
          <w:trHeight w:val="284"/>
        </w:trPr>
        <w:tc>
          <w:tcPr>
            <w:tcW w:w="1280" w:type="pct"/>
          </w:tcPr>
          <w:p w14:paraId="6AE06597" w14:textId="77777777" w:rsidR="00193E2D" w:rsidRPr="00FF0C65" w:rsidRDefault="00193E2D" w:rsidP="00F44540"/>
        </w:tc>
        <w:tc>
          <w:tcPr>
            <w:tcW w:w="1140" w:type="pct"/>
          </w:tcPr>
          <w:p w14:paraId="3DA653EE" w14:textId="77777777" w:rsidR="00193E2D" w:rsidRPr="00FF0C65" w:rsidRDefault="00193E2D" w:rsidP="00F44540">
            <w:r w:rsidRPr="00FF0C65">
              <w:t>Formation</w:t>
            </w:r>
          </w:p>
        </w:tc>
        <w:tc>
          <w:tcPr>
            <w:tcW w:w="666" w:type="pct"/>
          </w:tcPr>
          <w:p w14:paraId="30EEB7E4" w14:textId="77777777" w:rsidR="00193E2D" w:rsidRPr="00FF0C65" w:rsidRDefault="00193E2D" w:rsidP="00F44540">
            <w:pPr>
              <w:jc w:val="center"/>
            </w:pPr>
            <w:r w:rsidRPr="00FF0C65">
              <w:t>Expérience</w:t>
            </w:r>
          </w:p>
        </w:tc>
        <w:tc>
          <w:tcPr>
            <w:tcW w:w="773" w:type="pct"/>
          </w:tcPr>
          <w:p w14:paraId="511164EB" w14:textId="77777777" w:rsidR="00193E2D" w:rsidRPr="00FF0C65" w:rsidRDefault="00193E2D" w:rsidP="00F44540">
            <w:pPr>
              <w:jc w:val="center"/>
            </w:pPr>
            <w:r w:rsidRPr="00FF0C65">
              <w:t>Interlocuteur Permanent</w:t>
            </w:r>
          </w:p>
        </w:tc>
        <w:tc>
          <w:tcPr>
            <w:tcW w:w="599" w:type="pct"/>
          </w:tcPr>
          <w:p w14:paraId="235962F7" w14:textId="77777777" w:rsidR="00193E2D" w:rsidRPr="00FF0C65" w:rsidRDefault="00193E2D" w:rsidP="00F44540">
            <w:pPr>
              <w:jc w:val="center"/>
            </w:pPr>
            <w:r w:rsidRPr="00FF0C65">
              <w:t>Étude Projet</w:t>
            </w:r>
          </w:p>
        </w:tc>
        <w:tc>
          <w:tcPr>
            <w:tcW w:w="542" w:type="pct"/>
          </w:tcPr>
          <w:p w14:paraId="37365E2B" w14:textId="77777777" w:rsidR="00193E2D" w:rsidRPr="00FF0C65" w:rsidRDefault="00193E2D" w:rsidP="00F44540">
            <w:pPr>
              <w:jc w:val="center"/>
            </w:pPr>
            <w:r w:rsidRPr="00FF0C65">
              <w:t>Chantier</w:t>
            </w:r>
          </w:p>
        </w:tc>
      </w:tr>
      <w:tr w:rsidR="00193E2D" w:rsidRPr="00FF0C65" w14:paraId="22DA015B" w14:textId="77777777" w:rsidTr="00193E2D">
        <w:trPr>
          <w:trHeight w:val="284"/>
        </w:trPr>
        <w:tc>
          <w:tcPr>
            <w:tcW w:w="1280" w:type="pct"/>
          </w:tcPr>
          <w:p w14:paraId="6E8EFF92" w14:textId="77777777" w:rsidR="00193E2D" w:rsidRPr="00FF0C65" w:rsidRDefault="00193E2D" w:rsidP="00F44540"/>
        </w:tc>
        <w:tc>
          <w:tcPr>
            <w:tcW w:w="1140" w:type="pct"/>
          </w:tcPr>
          <w:p w14:paraId="7EEF6CB6" w14:textId="77777777" w:rsidR="00193E2D" w:rsidRPr="00FF0C65" w:rsidRDefault="00193E2D" w:rsidP="00F44540"/>
        </w:tc>
        <w:tc>
          <w:tcPr>
            <w:tcW w:w="666" w:type="pct"/>
          </w:tcPr>
          <w:p w14:paraId="422A78E1" w14:textId="77777777" w:rsidR="00193E2D" w:rsidRPr="00FF0C65" w:rsidRDefault="00193E2D" w:rsidP="00F44540">
            <w:pPr>
              <w:jc w:val="center"/>
            </w:pPr>
          </w:p>
        </w:tc>
        <w:tc>
          <w:tcPr>
            <w:tcW w:w="773" w:type="pct"/>
          </w:tcPr>
          <w:p w14:paraId="726C25D4" w14:textId="77777777" w:rsidR="00193E2D" w:rsidRPr="00FF0C65" w:rsidRDefault="00193E2D" w:rsidP="00F44540">
            <w:pPr>
              <w:jc w:val="center"/>
            </w:pPr>
          </w:p>
        </w:tc>
        <w:tc>
          <w:tcPr>
            <w:tcW w:w="599" w:type="pct"/>
          </w:tcPr>
          <w:p w14:paraId="39F42AE8" w14:textId="77777777" w:rsidR="00193E2D" w:rsidRPr="00FF0C65" w:rsidRDefault="00193E2D" w:rsidP="00F44540">
            <w:pPr>
              <w:jc w:val="center"/>
            </w:pPr>
          </w:p>
        </w:tc>
        <w:tc>
          <w:tcPr>
            <w:tcW w:w="542" w:type="pct"/>
          </w:tcPr>
          <w:p w14:paraId="671EC78B" w14:textId="77777777" w:rsidR="00193E2D" w:rsidRPr="00FF0C65" w:rsidRDefault="00193E2D" w:rsidP="00F44540">
            <w:pPr>
              <w:jc w:val="center"/>
            </w:pPr>
          </w:p>
        </w:tc>
      </w:tr>
      <w:tr w:rsidR="00193E2D" w:rsidRPr="00FF0C65" w14:paraId="4DA2822D" w14:textId="77777777" w:rsidTr="00193E2D">
        <w:trPr>
          <w:trHeight w:val="284"/>
        </w:trPr>
        <w:tc>
          <w:tcPr>
            <w:tcW w:w="1280" w:type="pct"/>
          </w:tcPr>
          <w:p w14:paraId="2072BC14" w14:textId="77777777" w:rsidR="00193E2D" w:rsidRPr="00FF0C65" w:rsidRDefault="00193E2D" w:rsidP="00F44540"/>
        </w:tc>
        <w:tc>
          <w:tcPr>
            <w:tcW w:w="1140" w:type="pct"/>
          </w:tcPr>
          <w:p w14:paraId="6CA611B2" w14:textId="77777777" w:rsidR="00193E2D" w:rsidRPr="00FF0C65" w:rsidRDefault="00193E2D" w:rsidP="00F44540"/>
        </w:tc>
        <w:tc>
          <w:tcPr>
            <w:tcW w:w="666" w:type="pct"/>
          </w:tcPr>
          <w:p w14:paraId="3A01CFFA" w14:textId="77777777" w:rsidR="00193E2D" w:rsidRPr="00FF0C65" w:rsidRDefault="00193E2D" w:rsidP="00F44540">
            <w:pPr>
              <w:jc w:val="center"/>
            </w:pPr>
          </w:p>
        </w:tc>
        <w:tc>
          <w:tcPr>
            <w:tcW w:w="773" w:type="pct"/>
          </w:tcPr>
          <w:p w14:paraId="72947C77" w14:textId="77777777" w:rsidR="00193E2D" w:rsidRPr="00FF0C65" w:rsidRDefault="00193E2D" w:rsidP="00F44540">
            <w:pPr>
              <w:jc w:val="center"/>
            </w:pPr>
          </w:p>
        </w:tc>
        <w:tc>
          <w:tcPr>
            <w:tcW w:w="599" w:type="pct"/>
          </w:tcPr>
          <w:p w14:paraId="4577C87B" w14:textId="77777777" w:rsidR="00193E2D" w:rsidRPr="00FF0C65" w:rsidRDefault="00193E2D" w:rsidP="00F44540">
            <w:pPr>
              <w:jc w:val="center"/>
            </w:pPr>
          </w:p>
        </w:tc>
        <w:tc>
          <w:tcPr>
            <w:tcW w:w="542" w:type="pct"/>
          </w:tcPr>
          <w:p w14:paraId="1F52FC37" w14:textId="77777777" w:rsidR="00193E2D" w:rsidRPr="00FF0C65" w:rsidRDefault="00193E2D" w:rsidP="00F44540">
            <w:pPr>
              <w:jc w:val="center"/>
            </w:pPr>
          </w:p>
        </w:tc>
      </w:tr>
      <w:tr w:rsidR="00193E2D" w:rsidRPr="00FF0C65" w14:paraId="29E3F4F1" w14:textId="77777777" w:rsidTr="00193E2D">
        <w:trPr>
          <w:trHeight w:val="284"/>
        </w:trPr>
        <w:tc>
          <w:tcPr>
            <w:tcW w:w="1280" w:type="pct"/>
          </w:tcPr>
          <w:p w14:paraId="6E68DB07" w14:textId="77777777" w:rsidR="00193E2D" w:rsidRPr="00FF0C65" w:rsidRDefault="00193E2D" w:rsidP="00F44540"/>
        </w:tc>
        <w:tc>
          <w:tcPr>
            <w:tcW w:w="1140" w:type="pct"/>
          </w:tcPr>
          <w:p w14:paraId="47A77DD9" w14:textId="77777777" w:rsidR="00193E2D" w:rsidRPr="00FF0C65" w:rsidRDefault="00193E2D" w:rsidP="00F44540"/>
        </w:tc>
        <w:tc>
          <w:tcPr>
            <w:tcW w:w="666" w:type="pct"/>
          </w:tcPr>
          <w:p w14:paraId="7F93D3A8" w14:textId="77777777" w:rsidR="00193E2D" w:rsidRPr="00FF0C65" w:rsidRDefault="00193E2D" w:rsidP="00F44540">
            <w:pPr>
              <w:jc w:val="center"/>
            </w:pPr>
          </w:p>
        </w:tc>
        <w:tc>
          <w:tcPr>
            <w:tcW w:w="773" w:type="pct"/>
          </w:tcPr>
          <w:p w14:paraId="652BCE76" w14:textId="77777777" w:rsidR="00193E2D" w:rsidRPr="00FF0C65" w:rsidRDefault="00193E2D" w:rsidP="00F44540">
            <w:pPr>
              <w:jc w:val="center"/>
            </w:pPr>
          </w:p>
        </w:tc>
        <w:tc>
          <w:tcPr>
            <w:tcW w:w="599" w:type="pct"/>
          </w:tcPr>
          <w:p w14:paraId="5C9C7D93" w14:textId="77777777" w:rsidR="00193E2D" w:rsidRPr="00FF0C65" w:rsidRDefault="00193E2D" w:rsidP="00F44540">
            <w:pPr>
              <w:jc w:val="center"/>
            </w:pPr>
          </w:p>
        </w:tc>
        <w:tc>
          <w:tcPr>
            <w:tcW w:w="542" w:type="pct"/>
          </w:tcPr>
          <w:p w14:paraId="7A8A6224" w14:textId="77777777" w:rsidR="00193E2D" w:rsidRPr="00FF0C65" w:rsidRDefault="00193E2D" w:rsidP="00F44540">
            <w:pPr>
              <w:jc w:val="center"/>
            </w:pPr>
          </w:p>
        </w:tc>
      </w:tr>
      <w:tr w:rsidR="00193E2D" w:rsidRPr="00FF0C65" w14:paraId="59592F48" w14:textId="77777777" w:rsidTr="00193E2D">
        <w:trPr>
          <w:trHeight w:val="284"/>
        </w:trPr>
        <w:tc>
          <w:tcPr>
            <w:tcW w:w="1280" w:type="pct"/>
          </w:tcPr>
          <w:p w14:paraId="293890C0" w14:textId="77777777" w:rsidR="00193E2D" w:rsidRPr="00FF0C65" w:rsidRDefault="00193E2D" w:rsidP="00F44540"/>
        </w:tc>
        <w:tc>
          <w:tcPr>
            <w:tcW w:w="1140" w:type="pct"/>
          </w:tcPr>
          <w:p w14:paraId="7A15EF5C" w14:textId="77777777" w:rsidR="00193E2D" w:rsidRPr="00FF0C65" w:rsidRDefault="00193E2D" w:rsidP="00F44540"/>
        </w:tc>
        <w:tc>
          <w:tcPr>
            <w:tcW w:w="666" w:type="pct"/>
          </w:tcPr>
          <w:p w14:paraId="368CA5EB" w14:textId="77777777" w:rsidR="00193E2D" w:rsidRPr="00FF0C65" w:rsidRDefault="00193E2D" w:rsidP="00F44540">
            <w:pPr>
              <w:jc w:val="center"/>
            </w:pPr>
          </w:p>
        </w:tc>
        <w:tc>
          <w:tcPr>
            <w:tcW w:w="773" w:type="pct"/>
          </w:tcPr>
          <w:p w14:paraId="4CC5E7D6" w14:textId="77777777" w:rsidR="00193E2D" w:rsidRPr="00FF0C65" w:rsidRDefault="00193E2D" w:rsidP="00F44540">
            <w:pPr>
              <w:jc w:val="center"/>
            </w:pPr>
          </w:p>
        </w:tc>
        <w:tc>
          <w:tcPr>
            <w:tcW w:w="599" w:type="pct"/>
          </w:tcPr>
          <w:p w14:paraId="5F5BD0CF" w14:textId="77777777" w:rsidR="00193E2D" w:rsidRPr="00FF0C65" w:rsidRDefault="00193E2D" w:rsidP="00F44540">
            <w:pPr>
              <w:jc w:val="center"/>
            </w:pPr>
          </w:p>
        </w:tc>
        <w:tc>
          <w:tcPr>
            <w:tcW w:w="542" w:type="pct"/>
          </w:tcPr>
          <w:p w14:paraId="60668DC2" w14:textId="77777777" w:rsidR="00193E2D" w:rsidRPr="00FF0C65" w:rsidRDefault="00193E2D" w:rsidP="00F44540">
            <w:pPr>
              <w:jc w:val="center"/>
            </w:pPr>
          </w:p>
        </w:tc>
      </w:tr>
    </w:tbl>
    <w:p w14:paraId="4D77B4E6" w14:textId="77777777" w:rsidR="00193E2D" w:rsidRDefault="00193E2D" w:rsidP="00B30887"/>
    <w:p w14:paraId="0463A9EF" w14:textId="77777777" w:rsidR="007B166F" w:rsidRPr="00184454" w:rsidRDefault="007B166F" w:rsidP="007B166F">
      <w:pPr>
        <w:pStyle w:val="Titre1"/>
      </w:pPr>
      <w:bookmarkStart w:id="2" w:name="_Toc536445969"/>
      <w:r>
        <w:lastRenderedPageBreak/>
        <w:t>Organisation de l’équipe</w:t>
      </w:r>
      <w:bookmarkEnd w:id="2"/>
    </w:p>
    <w:p w14:paraId="7E7AE926" w14:textId="77777777" w:rsidR="007B166F" w:rsidRPr="009475EA" w:rsidRDefault="007B166F" w:rsidP="007B166F"/>
    <w:p w14:paraId="4C4F40E7" w14:textId="77777777" w:rsidR="00EA50BD" w:rsidRDefault="00EA50BD" w:rsidP="00EA50BD">
      <w:r>
        <w:t xml:space="preserve">L'équipe de maîtrise d'œuvre est organisée à partir d'une équipe concepteur/technicien qui suivra l'opération du début à la fin, </w:t>
      </w:r>
      <w:proofErr w:type="gramStart"/>
      <w:r>
        <w:t>de manière à ce</w:t>
      </w:r>
      <w:proofErr w:type="gramEnd"/>
      <w:r>
        <w:t xml:space="preserve"> que le Maître d'ouvrage dispose d’interlocuteurs "sachant", connaissant le dossier dans le détail et l'historique, en permanence et dans la continuité du déroulement de l'affaire.</w:t>
      </w:r>
    </w:p>
    <w:p w14:paraId="1779BF8D" w14:textId="77777777" w:rsidR="00547277" w:rsidRDefault="00547277" w:rsidP="00EA50BD"/>
    <w:p w14:paraId="34B651B3" w14:textId="77777777" w:rsidR="00EA50BD" w:rsidRDefault="00EA50BD" w:rsidP="00EA50BD">
      <w:r>
        <w:t>Ce trio sera constitué de trois seniors rompus à ce type d'opérations de réhabilitation par une expérience avérée et reconnue :</w:t>
      </w:r>
    </w:p>
    <w:p w14:paraId="516912D3" w14:textId="77777777" w:rsidR="00EA50BD" w:rsidRDefault="00EA50BD" w:rsidP="007073D4">
      <w:pPr>
        <w:pStyle w:val="Puce1"/>
      </w:pPr>
      <w:r>
        <w:t>Bruno ROUSSEL, d'IPC assurera la fonction de référent principal (mandataire),</w:t>
      </w:r>
    </w:p>
    <w:p w14:paraId="4703F77A" w14:textId="77777777" w:rsidR="00EA50BD" w:rsidRDefault="005D7AF8" w:rsidP="007073D4">
      <w:pPr>
        <w:pStyle w:val="Puce1"/>
      </w:pPr>
      <w:r>
        <w:rPr>
          <w:highlight w:val="yellow"/>
        </w:rPr>
        <w:t>Bruno DUPOUY</w:t>
      </w:r>
      <w:r w:rsidR="00EA50BD">
        <w:t xml:space="preserve">, de l’atelier </w:t>
      </w:r>
      <w:r>
        <w:rPr>
          <w:highlight w:val="yellow"/>
        </w:rPr>
        <w:t>CODA</w:t>
      </w:r>
      <w:r w:rsidR="00EA50BD">
        <w:t xml:space="preserve"> Architectes, aura en charge la fonction de référent architectural en période d’études et de travaux.</w:t>
      </w:r>
    </w:p>
    <w:p w14:paraId="7E39E074" w14:textId="77777777" w:rsidR="005D7AF8" w:rsidRDefault="005D7AF8" w:rsidP="00EA50BD"/>
    <w:p w14:paraId="0D64B9E1" w14:textId="77777777" w:rsidR="00EA50BD" w:rsidRDefault="00EA50BD" w:rsidP="00EA50BD">
      <w:r>
        <w:t>Chacun de ces référents principaux, aura en charge dans son domaine d'intervention (conception ou technique) la mission spécifique de leader – animateur vis-à-vis des autres cotraitants et de leurs référents particuliers.</w:t>
      </w:r>
    </w:p>
    <w:p w14:paraId="6C3BAA67" w14:textId="77777777" w:rsidR="00EA50BD" w:rsidRDefault="00EA50BD" w:rsidP="00EA50BD">
      <w:r>
        <w:t>L'organisation de l'équipe de maitrise d'œuvre permet ainsi au maître d'ouvrage de disposer d'un interlocuteur permanent sur les différents sujets du dossier qui les concernent, à chaque phase de l’opération.</w:t>
      </w:r>
    </w:p>
    <w:p w14:paraId="48051E10" w14:textId="77777777" w:rsidR="007B166F" w:rsidRDefault="00EA50BD" w:rsidP="00EA50BD">
      <w:r>
        <w:t>Les référents particuliers répondront sur leurs qualités spécifiques.</w:t>
      </w:r>
    </w:p>
    <w:p w14:paraId="075F3457" w14:textId="77777777" w:rsidR="007B166F" w:rsidRDefault="007B166F" w:rsidP="00B30887"/>
    <w:p w14:paraId="6A67AFFD" w14:textId="77777777" w:rsidR="00E31101" w:rsidRDefault="00E31101" w:rsidP="002D5FE8">
      <w:pPr>
        <w:pStyle w:val="Titre4"/>
      </w:pPr>
      <w:r>
        <w:t>Organisation des tâches</w:t>
      </w:r>
    </w:p>
    <w:p w14:paraId="26D77A91" w14:textId="77777777" w:rsidR="00E31101" w:rsidRDefault="00E31101" w:rsidP="00B30887"/>
    <w:tbl>
      <w:tblPr>
        <w:tblStyle w:val="Tableauprsentationquipe"/>
        <w:tblW w:w="0" w:type="auto"/>
        <w:tblLayout w:type="fixed"/>
        <w:tblCellMar>
          <w:top w:w="113" w:type="dxa"/>
          <w:left w:w="85" w:type="dxa"/>
          <w:bottom w:w="113" w:type="dxa"/>
          <w:right w:w="85" w:type="dxa"/>
        </w:tblCellMar>
        <w:tblLook w:val="04A0" w:firstRow="1" w:lastRow="0" w:firstColumn="1" w:lastColumn="0" w:noHBand="0" w:noVBand="1"/>
      </w:tblPr>
      <w:tblGrid>
        <w:gridCol w:w="4530"/>
        <w:gridCol w:w="4530"/>
      </w:tblGrid>
      <w:tr w:rsidR="0075356A" w14:paraId="5BDD321B" w14:textId="77777777" w:rsidTr="000A5741">
        <w:trPr>
          <w:cnfStyle w:val="100000000000" w:firstRow="1" w:lastRow="0" w:firstColumn="0" w:lastColumn="0" w:oddVBand="0" w:evenVBand="0" w:oddHBand="0" w:evenHBand="0" w:firstRowFirstColumn="0" w:firstRowLastColumn="0" w:lastRowFirstColumn="0" w:lastRowLastColumn="0"/>
        </w:trPr>
        <w:tc>
          <w:tcPr>
            <w:tcW w:w="4530" w:type="dxa"/>
          </w:tcPr>
          <w:p w14:paraId="3385D79B" w14:textId="77777777" w:rsidR="0075356A" w:rsidRPr="0078593F" w:rsidRDefault="0075356A" w:rsidP="0078593F">
            <w:pPr>
              <w:jc w:val="center"/>
              <w:rPr>
                <w:rStyle w:val="lev"/>
              </w:rPr>
            </w:pPr>
            <w:r w:rsidRPr="0097572F">
              <w:rPr>
                <w:rStyle w:val="lev"/>
                <w:highlight w:val="yellow"/>
              </w:rPr>
              <w:t>X</w:t>
            </w:r>
            <w:r w:rsidR="006848E2">
              <w:rPr>
                <w:rStyle w:val="lev"/>
                <w:highlight w:val="yellow"/>
              </w:rPr>
              <w:t>X</w:t>
            </w:r>
          </w:p>
          <w:p w14:paraId="30AD215D" w14:textId="77777777" w:rsidR="0075356A" w:rsidRPr="0078593F" w:rsidRDefault="0075356A" w:rsidP="0078593F">
            <w:pPr>
              <w:jc w:val="center"/>
              <w:rPr>
                <w:rStyle w:val="lev"/>
              </w:rPr>
            </w:pPr>
            <w:r w:rsidRPr="0078593F">
              <w:rPr>
                <w:rStyle w:val="lev"/>
              </w:rPr>
              <w:t>Architecte</w:t>
            </w:r>
          </w:p>
        </w:tc>
        <w:tc>
          <w:tcPr>
            <w:tcW w:w="4530" w:type="dxa"/>
          </w:tcPr>
          <w:p w14:paraId="7CE5AE45" w14:textId="77777777" w:rsidR="0075356A" w:rsidRPr="0078593F" w:rsidRDefault="0075356A" w:rsidP="0078593F">
            <w:pPr>
              <w:jc w:val="center"/>
              <w:rPr>
                <w:rStyle w:val="lev"/>
              </w:rPr>
            </w:pPr>
            <w:r w:rsidRPr="0078593F">
              <w:rPr>
                <w:rStyle w:val="lev"/>
              </w:rPr>
              <w:t>IPC</w:t>
            </w:r>
          </w:p>
          <w:p w14:paraId="125B83D5" w14:textId="77777777" w:rsidR="0075356A" w:rsidRPr="0078593F" w:rsidRDefault="0075356A" w:rsidP="0078593F">
            <w:pPr>
              <w:jc w:val="center"/>
              <w:rPr>
                <w:rStyle w:val="lev"/>
              </w:rPr>
            </w:pPr>
            <w:r w:rsidRPr="0078593F">
              <w:rPr>
                <w:rStyle w:val="lev"/>
              </w:rPr>
              <w:t>Bureau d'études / économiste</w:t>
            </w:r>
          </w:p>
        </w:tc>
      </w:tr>
      <w:tr w:rsidR="0075356A" w14:paraId="739D7118" w14:textId="77777777" w:rsidTr="000A5741">
        <w:tc>
          <w:tcPr>
            <w:tcW w:w="4530" w:type="dxa"/>
            <w:vAlign w:val="top"/>
          </w:tcPr>
          <w:p w14:paraId="4FD82AB2" w14:textId="77777777" w:rsidR="0075356A" w:rsidRPr="00C72642" w:rsidRDefault="0075356A" w:rsidP="0042638D">
            <w:pPr>
              <w:jc w:val="left"/>
              <w:rPr>
                <w:u w:val="single"/>
              </w:rPr>
            </w:pPr>
            <w:r w:rsidRPr="00C72642">
              <w:rPr>
                <w:u w:val="single"/>
              </w:rPr>
              <w:t>Phase études :</w:t>
            </w:r>
          </w:p>
          <w:p w14:paraId="32EAD64A" w14:textId="77777777" w:rsidR="0075356A" w:rsidRDefault="0075356A" w:rsidP="0042638D">
            <w:pPr>
              <w:jc w:val="left"/>
            </w:pPr>
            <w:r>
              <w:t>(Diagnostic, Dossiers APS, APD, PRO, DCE / Marché)</w:t>
            </w:r>
          </w:p>
          <w:p w14:paraId="762BB6BC" w14:textId="77777777" w:rsidR="0075356A" w:rsidRDefault="0075356A" w:rsidP="0042638D">
            <w:pPr>
              <w:ind w:left="180" w:hanging="180"/>
              <w:jc w:val="left"/>
            </w:pPr>
            <w:r>
              <w:t>-</w:t>
            </w:r>
            <w:r>
              <w:tab/>
              <w:t>participation aux réunions locataires/amicales</w:t>
            </w:r>
          </w:p>
          <w:p w14:paraId="060E530B" w14:textId="77777777" w:rsidR="0075356A" w:rsidRDefault="0075356A" w:rsidP="0042638D">
            <w:pPr>
              <w:ind w:left="180" w:hanging="180"/>
              <w:jc w:val="left"/>
            </w:pPr>
            <w:r>
              <w:t>-</w:t>
            </w:r>
            <w:r>
              <w:tab/>
              <w:t>analyse du programme</w:t>
            </w:r>
          </w:p>
          <w:p w14:paraId="6E949380" w14:textId="77777777" w:rsidR="0075356A" w:rsidRDefault="0075356A" w:rsidP="0042638D">
            <w:pPr>
              <w:ind w:left="180" w:hanging="180"/>
              <w:jc w:val="left"/>
            </w:pPr>
            <w:r>
              <w:t>-</w:t>
            </w:r>
            <w:r>
              <w:tab/>
              <w:t>production des divers documents graphiques</w:t>
            </w:r>
          </w:p>
          <w:p w14:paraId="54EB92C7" w14:textId="77777777" w:rsidR="0075356A" w:rsidRDefault="0075356A" w:rsidP="0042638D">
            <w:pPr>
              <w:ind w:left="180" w:hanging="180"/>
              <w:jc w:val="left"/>
            </w:pPr>
            <w:r>
              <w:t>-</w:t>
            </w:r>
            <w:r>
              <w:tab/>
              <w:t>établissement de la notice architecturale et présentation au maître d'ouvrage lors des différentes phases</w:t>
            </w:r>
          </w:p>
          <w:p w14:paraId="6C6AD11B" w14:textId="77777777" w:rsidR="0075356A" w:rsidRDefault="0075356A" w:rsidP="0042638D">
            <w:pPr>
              <w:ind w:left="180" w:hanging="180"/>
              <w:jc w:val="left"/>
            </w:pPr>
            <w:r>
              <w:t>-</w:t>
            </w:r>
            <w:r>
              <w:tab/>
              <w:t>établissement des plans et carnets de détails</w:t>
            </w:r>
          </w:p>
          <w:p w14:paraId="58E4D977" w14:textId="77777777" w:rsidR="0075356A" w:rsidRDefault="0075356A" w:rsidP="0042638D">
            <w:pPr>
              <w:ind w:left="180" w:hanging="180"/>
              <w:jc w:val="left"/>
            </w:pPr>
            <w:r>
              <w:t>-</w:t>
            </w:r>
            <w:r>
              <w:tab/>
              <w:t>analyse des offres et assistance à la passation des contrats de travaux</w:t>
            </w:r>
          </w:p>
        </w:tc>
        <w:tc>
          <w:tcPr>
            <w:tcW w:w="4530" w:type="dxa"/>
            <w:vAlign w:val="top"/>
          </w:tcPr>
          <w:p w14:paraId="5E77905B" w14:textId="77777777" w:rsidR="0075356A" w:rsidRPr="00C72642" w:rsidRDefault="0075356A" w:rsidP="0042638D">
            <w:pPr>
              <w:jc w:val="left"/>
              <w:rPr>
                <w:u w:val="single"/>
              </w:rPr>
            </w:pPr>
            <w:r w:rsidRPr="00C72642">
              <w:rPr>
                <w:u w:val="single"/>
              </w:rPr>
              <w:t>Phase études :</w:t>
            </w:r>
          </w:p>
          <w:p w14:paraId="2BE9E301" w14:textId="77777777" w:rsidR="0075356A" w:rsidRDefault="0075356A" w:rsidP="0042638D">
            <w:pPr>
              <w:jc w:val="left"/>
            </w:pPr>
            <w:r>
              <w:t>(Diagnostic, Dossiers APS, APD, PRO, DCE / Marché)</w:t>
            </w:r>
          </w:p>
          <w:p w14:paraId="46B65F13" w14:textId="77777777" w:rsidR="0075356A" w:rsidRDefault="0075356A" w:rsidP="0042638D">
            <w:pPr>
              <w:ind w:left="180" w:hanging="180"/>
              <w:jc w:val="left"/>
            </w:pPr>
            <w:r>
              <w:t>-</w:t>
            </w:r>
            <w:r>
              <w:tab/>
              <w:t>participation aux réunions locataires/amicales recherche des données techniques</w:t>
            </w:r>
          </w:p>
          <w:p w14:paraId="5D6A4134" w14:textId="77777777" w:rsidR="0075356A" w:rsidRDefault="0075356A" w:rsidP="0042638D">
            <w:pPr>
              <w:ind w:left="180" w:hanging="180"/>
              <w:jc w:val="left"/>
            </w:pPr>
            <w:r>
              <w:t>-</w:t>
            </w:r>
            <w:r>
              <w:tab/>
              <w:t>liaison avec les concessionnaires</w:t>
            </w:r>
          </w:p>
          <w:p w14:paraId="505457E8" w14:textId="77777777" w:rsidR="0075356A" w:rsidRDefault="0075356A" w:rsidP="0042638D">
            <w:pPr>
              <w:ind w:left="180" w:hanging="180"/>
              <w:jc w:val="left"/>
            </w:pPr>
            <w:r>
              <w:t>-</w:t>
            </w:r>
            <w:r>
              <w:tab/>
              <w:t>production des pièces descriptives et estimatives</w:t>
            </w:r>
          </w:p>
          <w:p w14:paraId="4EBD4E53" w14:textId="77777777" w:rsidR="0075356A" w:rsidRDefault="0075356A" w:rsidP="0042638D">
            <w:pPr>
              <w:ind w:left="180" w:hanging="180"/>
              <w:jc w:val="left"/>
            </w:pPr>
            <w:r>
              <w:t>-</w:t>
            </w:r>
            <w:r>
              <w:tab/>
              <w:t>liaison avec le contrôleur technique et le coordonnateur SPS</w:t>
            </w:r>
          </w:p>
          <w:p w14:paraId="4F72A755" w14:textId="77777777" w:rsidR="0075356A" w:rsidRDefault="0075356A" w:rsidP="0042638D">
            <w:pPr>
              <w:ind w:left="180" w:hanging="180"/>
              <w:jc w:val="left"/>
            </w:pPr>
            <w:r>
              <w:t>-</w:t>
            </w:r>
            <w:r>
              <w:tab/>
              <w:t>établissement de la notice incendie, du planning prévisionnel et de l'estimation prévisionnelle</w:t>
            </w:r>
          </w:p>
          <w:p w14:paraId="7C8A5845" w14:textId="77777777" w:rsidR="0075356A" w:rsidRDefault="0075356A" w:rsidP="0042638D">
            <w:pPr>
              <w:ind w:left="180" w:hanging="180"/>
              <w:jc w:val="left"/>
            </w:pPr>
            <w:r>
              <w:t>-</w:t>
            </w:r>
            <w:r>
              <w:tab/>
              <w:t>établissement des cadres de bordereaux</w:t>
            </w:r>
          </w:p>
          <w:p w14:paraId="62693A96" w14:textId="77777777" w:rsidR="0075356A" w:rsidRDefault="0075356A" w:rsidP="0042638D">
            <w:pPr>
              <w:ind w:left="180" w:hanging="180"/>
              <w:jc w:val="left"/>
            </w:pPr>
            <w:r>
              <w:t>-</w:t>
            </w:r>
            <w:r>
              <w:tab/>
              <w:t xml:space="preserve">analyse des offres et assistance à la passation des contrats de travaux </w:t>
            </w:r>
          </w:p>
          <w:p w14:paraId="79F97F81" w14:textId="77777777" w:rsidR="0075356A" w:rsidRDefault="0075356A" w:rsidP="0042638D">
            <w:pPr>
              <w:ind w:left="180" w:hanging="180"/>
              <w:jc w:val="left"/>
            </w:pPr>
            <w:r>
              <w:t>-</w:t>
            </w:r>
            <w:r>
              <w:tab/>
              <w:t>établissement des ordres de service</w:t>
            </w:r>
          </w:p>
        </w:tc>
      </w:tr>
      <w:tr w:rsidR="0042638D" w14:paraId="1D98FA97" w14:textId="77777777" w:rsidTr="000A5741">
        <w:tc>
          <w:tcPr>
            <w:tcW w:w="4530" w:type="dxa"/>
            <w:vAlign w:val="top"/>
          </w:tcPr>
          <w:p w14:paraId="7A08A206" w14:textId="77777777" w:rsidR="0042638D" w:rsidRPr="00C72642" w:rsidRDefault="0042638D" w:rsidP="0042638D">
            <w:pPr>
              <w:jc w:val="left"/>
              <w:rPr>
                <w:u w:val="single"/>
              </w:rPr>
            </w:pPr>
            <w:r w:rsidRPr="00C72642">
              <w:rPr>
                <w:u w:val="single"/>
              </w:rPr>
              <w:t xml:space="preserve">Phase travaux : </w:t>
            </w:r>
          </w:p>
          <w:p w14:paraId="383CA735" w14:textId="77777777" w:rsidR="0042638D" w:rsidRPr="0042638D" w:rsidRDefault="0042638D" w:rsidP="0042638D">
            <w:pPr>
              <w:ind w:left="180" w:hanging="180"/>
              <w:jc w:val="left"/>
            </w:pPr>
            <w:r>
              <w:t>-</w:t>
            </w:r>
            <w:r>
              <w:tab/>
              <w:t>visa des plans d'entreprise, contrôle architectural</w:t>
            </w:r>
          </w:p>
        </w:tc>
        <w:tc>
          <w:tcPr>
            <w:tcW w:w="4530" w:type="dxa"/>
            <w:vAlign w:val="top"/>
          </w:tcPr>
          <w:p w14:paraId="09E76CCE" w14:textId="77777777" w:rsidR="0042638D" w:rsidRPr="00C72642" w:rsidRDefault="0042638D" w:rsidP="0042638D">
            <w:pPr>
              <w:jc w:val="left"/>
              <w:rPr>
                <w:u w:val="single"/>
              </w:rPr>
            </w:pPr>
            <w:r w:rsidRPr="00C72642">
              <w:rPr>
                <w:u w:val="single"/>
              </w:rPr>
              <w:t>Phase travaux :</w:t>
            </w:r>
          </w:p>
          <w:p w14:paraId="0E45D86E" w14:textId="77777777" w:rsidR="0042638D" w:rsidRDefault="0042638D" w:rsidP="0042638D">
            <w:pPr>
              <w:ind w:left="180" w:hanging="180"/>
              <w:jc w:val="left"/>
            </w:pPr>
            <w:r>
              <w:t>-</w:t>
            </w:r>
            <w:r>
              <w:tab/>
              <w:t>état des lieux parties privatives</w:t>
            </w:r>
          </w:p>
          <w:p w14:paraId="288CB347" w14:textId="77777777" w:rsidR="0042638D" w:rsidRDefault="0042638D" w:rsidP="0042638D">
            <w:pPr>
              <w:ind w:left="180" w:hanging="180"/>
              <w:jc w:val="left"/>
            </w:pPr>
            <w:r>
              <w:t>-</w:t>
            </w:r>
            <w:r>
              <w:tab/>
              <w:t>direction de l'exécution des contrats de travaux</w:t>
            </w:r>
          </w:p>
          <w:p w14:paraId="38C670ED" w14:textId="77777777" w:rsidR="0042638D" w:rsidRDefault="0042638D" w:rsidP="0042638D">
            <w:pPr>
              <w:ind w:left="180" w:hanging="180"/>
              <w:jc w:val="left"/>
            </w:pPr>
            <w:r>
              <w:t>-</w:t>
            </w:r>
            <w:r>
              <w:tab/>
              <w:t>visa des plans d'entreprises, contrôle technique</w:t>
            </w:r>
          </w:p>
          <w:p w14:paraId="2FE70E8A" w14:textId="77777777" w:rsidR="0042638D" w:rsidRDefault="0042638D" w:rsidP="0042638D">
            <w:pPr>
              <w:ind w:left="180" w:hanging="180"/>
              <w:jc w:val="left"/>
            </w:pPr>
            <w:r>
              <w:t>-</w:t>
            </w:r>
            <w:r>
              <w:tab/>
              <w:t>contrôle de la mise en service des équipements</w:t>
            </w:r>
          </w:p>
          <w:p w14:paraId="4E2580D3" w14:textId="77777777" w:rsidR="0042638D" w:rsidRDefault="0042638D" w:rsidP="0042638D">
            <w:pPr>
              <w:ind w:left="180" w:hanging="180"/>
              <w:jc w:val="left"/>
            </w:pPr>
            <w:r>
              <w:t>-</w:t>
            </w:r>
            <w:r>
              <w:tab/>
              <w:t>gestion financière du chantier, vérification des situations, etc.</w:t>
            </w:r>
          </w:p>
          <w:p w14:paraId="0FCBFD71" w14:textId="77777777" w:rsidR="0042638D" w:rsidRDefault="0042638D" w:rsidP="0042638D">
            <w:pPr>
              <w:ind w:left="180" w:hanging="180"/>
              <w:jc w:val="left"/>
            </w:pPr>
            <w:r>
              <w:lastRenderedPageBreak/>
              <w:t>-</w:t>
            </w:r>
            <w:r>
              <w:tab/>
              <w:t>organisation des réunions de chantier hebdomadaires</w:t>
            </w:r>
          </w:p>
          <w:p w14:paraId="1FC682E9" w14:textId="77777777" w:rsidR="0042638D" w:rsidRPr="0042638D" w:rsidRDefault="0042638D" w:rsidP="0042638D">
            <w:pPr>
              <w:ind w:left="180" w:hanging="180"/>
              <w:jc w:val="left"/>
            </w:pPr>
            <w:r>
              <w:t>-</w:t>
            </w:r>
            <w:r>
              <w:tab/>
              <w:t xml:space="preserve">rédaction et diffusion des comptes rendus </w:t>
            </w:r>
          </w:p>
        </w:tc>
      </w:tr>
      <w:tr w:rsidR="0042638D" w14:paraId="01254B61" w14:textId="77777777" w:rsidTr="000A5741">
        <w:tc>
          <w:tcPr>
            <w:tcW w:w="4530" w:type="dxa"/>
            <w:vAlign w:val="top"/>
          </w:tcPr>
          <w:p w14:paraId="10D23372" w14:textId="77777777" w:rsidR="0042638D" w:rsidRPr="0042638D" w:rsidRDefault="0042638D" w:rsidP="0042638D">
            <w:pPr>
              <w:jc w:val="left"/>
              <w:rPr>
                <w:u w:val="single"/>
              </w:rPr>
            </w:pPr>
            <w:r w:rsidRPr="0042638D">
              <w:rPr>
                <w:u w:val="single"/>
              </w:rPr>
              <w:lastRenderedPageBreak/>
              <w:t>Réceptions et DOE :</w:t>
            </w:r>
          </w:p>
          <w:p w14:paraId="6B0C65EB" w14:textId="77777777" w:rsidR="0042638D" w:rsidRDefault="0042638D" w:rsidP="0042638D">
            <w:pPr>
              <w:ind w:left="180" w:hanging="180"/>
              <w:jc w:val="left"/>
            </w:pPr>
            <w:r>
              <w:t>-</w:t>
            </w:r>
            <w:r>
              <w:tab/>
              <w:t>établissement des DOE de la maîtrise d'œuvre</w:t>
            </w:r>
          </w:p>
          <w:p w14:paraId="55AEC97A" w14:textId="77777777" w:rsidR="0042638D" w:rsidRPr="0042638D" w:rsidRDefault="0042638D" w:rsidP="0042638D">
            <w:pPr>
              <w:ind w:left="180" w:hanging="180"/>
              <w:jc w:val="left"/>
            </w:pPr>
            <w:r>
              <w:t>-</w:t>
            </w:r>
            <w:r>
              <w:tab/>
              <w:t>contrôle des DOE entreprises</w:t>
            </w:r>
          </w:p>
        </w:tc>
        <w:tc>
          <w:tcPr>
            <w:tcW w:w="4530" w:type="dxa"/>
            <w:vAlign w:val="top"/>
          </w:tcPr>
          <w:p w14:paraId="2D7436BF" w14:textId="77777777" w:rsidR="0042638D" w:rsidRPr="0042638D" w:rsidRDefault="0042638D" w:rsidP="0042638D">
            <w:pPr>
              <w:jc w:val="left"/>
              <w:rPr>
                <w:u w:val="single"/>
              </w:rPr>
            </w:pPr>
            <w:r w:rsidRPr="0042638D">
              <w:rPr>
                <w:u w:val="single"/>
              </w:rPr>
              <w:t>Réceptions et DOE :</w:t>
            </w:r>
          </w:p>
          <w:p w14:paraId="5E6506AA" w14:textId="77777777" w:rsidR="0042638D" w:rsidRDefault="0042638D" w:rsidP="0042638D">
            <w:pPr>
              <w:ind w:left="180" w:hanging="180"/>
              <w:jc w:val="left"/>
            </w:pPr>
            <w:r>
              <w:t>-</w:t>
            </w:r>
            <w:r>
              <w:tab/>
              <w:t>organisation des OPR parties privatives (opérations préalables à la réception)</w:t>
            </w:r>
          </w:p>
          <w:p w14:paraId="64BD9A52" w14:textId="77777777" w:rsidR="0042638D" w:rsidRDefault="0042638D" w:rsidP="0042638D">
            <w:pPr>
              <w:ind w:left="180" w:hanging="180"/>
              <w:jc w:val="left"/>
            </w:pPr>
            <w:r>
              <w:t>-</w:t>
            </w:r>
            <w:r>
              <w:tab/>
              <w:t>rédaction de la liste des réserves et des procès-verbaux</w:t>
            </w:r>
          </w:p>
          <w:p w14:paraId="58D63193" w14:textId="77777777" w:rsidR="0042638D" w:rsidRDefault="0042638D" w:rsidP="0042638D">
            <w:pPr>
              <w:ind w:left="180" w:hanging="180"/>
              <w:jc w:val="left"/>
            </w:pPr>
            <w:r>
              <w:t>-</w:t>
            </w:r>
            <w:r>
              <w:tab/>
              <w:t>collecte des procès-verbaux d'essais</w:t>
            </w:r>
          </w:p>
          <w:p w14:paraId="2C38C2EC" w14:textId="77777777" w:rsidR="0042638D" w:rsidRDefault="0042638D" w:rsidP="0042638D">
            <w:pPr>
              <w:ind w:left="180" w:hanging="180"/>
              <w:jc w:val="left"/>
            </w:pPr>
            <w:r>
              <w:t>-</w:t>
            </w:r>
            <w:r>
              <w:tab/>
              <w:t>contrôle des DOE des entreprises</w:t>
            </w:r>
          </w:p>
          <w:p w14:paraId="189AAE81" w14:textId="77777777" w:rsidR="0042638D" w:rsidRPr="0042638D" w:rsidRDefault="0042638D" w:rsidP="0042638D">
            <w:pPr>
              <w:ind w:left="180" w:hanging="180"/>
              <w:jc w:val="left"/>
            </w:pPr>
            <w:r>
              <w:t>-</w:t>
            </w:r>
            <w:r>
              <w:tab/>
              <w:t>établissement du DGD</w:t>
            </w:r>
          </w:p>
        </w:tc>
      </w:tr>
    </w:tbl>
    <w:p w14:paraId="0EC98AC7" w14:textId="77777777" w:rsidR="0075356A" w:rsidRDefault="0075356A" w:rsidP="00B30887"/>
    <w:p w14:paraId="64DDB328" w14:textId="77777777" w:rsidR="0075356A" w:rsidRDefault="0075356A" w:rsidP="002D5FE8">
      <w:pPr>
        <w:pStyle w:val="Titre4"/>
      </w:pPr>
      <w:r>
        <w:t>Répartition des missions</w:t>
      </w:r>
    </w:p>
    <w:p w14:paraId="282EFA15" w14:textId="77777777" w:rsidR="0075356A" w:rsidRDefault="0075356A" w:rsidP="00B30887"/>
    <w:tbl>
      <w:tblPr>
        <w:tblW w:w="5000" w:type="pct"/>
        <w:tblLayout w:type="fixed"/>
        <w:tblCellMar>
          <w:left w:w="70" w:type="dxa"/>
          <w:right w:w="70" w:type="dxa"/>
        </w:tblCellMar>
        <w:tblLook w:val="0000" w:firstRow="0" w:lastRow="0" w:firstColumn="0" w:lastColumn="0" w:noHBand="0" w:noVBand="0"/>
      </w:tblPr>
      <w:tblGrid>
        <w:gridCol w:w="5952"/>
        <w:gridCol w:w="1036"/>
        <w:gridCol w:w="1036"/>
        <w:gridCol w:w="1036"/>
      </w:tblGrid>
      <w:tr w:rsidR="0039795F" w:rsidRPr="00EC4C05" w14:paraId="30745E01" w14:textId="77777777" w:rsidTr="000A5741">
        <w:trPr>
          <w:trHeight w:val="289"/>
          <w:tblHeader/>
        </w:trPr>
        <w:tc>
          <w:tcPr>
            <w:tcW w:w="3284" w:type="pct"/>
            <w:tcBorders>
              <w:top w:val="single" w:sz="4" w:space="0" w:color="auto"/>
              <w:left w:val="single" w:sz="4" w:space="0" w:color="auto"/>
              <w:bottom w:val="single" w:sz="4" w:space="0" w:color="auto"/>
              <w:right w:val="nil"/>
            </w:tcBorders>
            <w:shd w:val="clear" w:color="auto" w:fill="auto"/>
            <w:noWrap/>
            <w:vAlign w:val="center"/>
          </w:tcPr>
          <w:p w14:paraId="2D3CD30B" w14:textId="77777777" w:rsidR="008A7B5C" w:rsidRPr="00EC4C05" w:rsidRDefault="008A7B5C" w:rsidP="003006A0">
            <w:r w:rsidRPr="00EC4C05">
              <w:t>MISSIONS</w:t>
            </w:r>
          </w:p>
          <w:p w14:paraId="1179178E" w14:textId="77777777" w:rsidR="008A7B5C" w:rsidRPr="00EC4C05" w:rsidRDefault="008A7B5C" w:rsidP="003006A0">
            <w:r w:rsidRPr="00EC4C05">
              <w:t>E = Exécute / P = Participe</w:t>
            </w:r>
          </w:p>
        </w:tc>
        <w:tc>
          <w:tcPr>
            <w:tcW w:w="57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894BCB" w14:textId="77777777" w:rsidR="008A7B5C" w:rsidRPr="00EC4C05" w:rsidRDefault="008A7B5C" w:rsidP="00E92616">
            <w:pPr>
              <w:jc w:val="center"/>
              <w:rPr>
                <w:w w:val="94"/>
              </w:rPr>
            </w:pPr>
            <w:r w:rsidRPr="00EC4C05">
              <w:rPr>
                <w:w w:val="94"/>
              </w:rPr>
              <w:t>Architecte</w:t>
            </w:r>
          </w:p>
        </w:tc>
        <w:tc>
          <w:tcPr>
            <w:tcW w:w="57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2DA734" w14:textId="77777777" w:rsidR="008A7B5C" w:rsidRPr="002B393C" w:rsidRDefault="008A7B5C" w:rsidP="00E92616">
            <w:pPr>
              <w:jc w:val="center"/>
              <w:rPr>
                <w:b/>
                <w:w w:val="94"/>
              </w:rPr>
            </w:pPr>
            <w:r w:rsidRPr="007D21C2">
              <w:rPr>
                <w:w w:val="86"/>
              </w:rPr>
              <w:t>BET</w:t>
            </w:r>
          </w:p>
        </w:tc>
        <w:tc>
          <w:tcPr>
            <w:tcW w:w="572" w:type="pct"/>
            <w:tcBorders>
              <w:top w:val="single" w:sz="4" w:space="0" w:color="auto"/>
              <w:left w:val="single" w:sz="4" w:space="0" w:color="auto"/>
              <w:bottom w:val="single" w:sz="4" w:space="0" w:color="auto"/>
              <w:right w:val="single" w:sz="4" w:space="0" w:color="auto"/>
            </w:tcBorders>
            <w:vAlign w:val="center"/>
          </w:tcPr>
          <w:p w14:paraId="3D74447E" w14:textId="77777777" w:rsidR="008A7B5C" w:rsidRPr="007D21C2" w:rsidRDefault="008A7B5C" w:rsidP="00E92616">
            <w:pPr>
              <w:jc w:val="center"/>
              <w:rPr>
                <w:w w:val="86"/>
              </w:rPr>
            </w:pPr>
            <w:r>
              <w:rPr>
                <w:w w:val="86"/>
              </w:rPr>
              <w:t>Thermique</w:t>
            </w:r>
          </w:p>
        </w:tc>
      </w:tr>
      <w:tr w:rsidR="00383EDD" w:rsidRPr="00EC4C05" w14:paraId="5B84DDFD" w14:textId="77777777" w:rsidTr="000A5741">
        <w:trPr>
          <w:trHeight w:val="289"/>
        </w:trPr>
        <w:tc>
          <w:tcPr>
            <w:tcW w:w="3284" w:type="pct"/>
            <w:tcBorders>
              <w:top w:val="nil"/>
              <w:left w:val="single" w:sz="4" w:space="0" w:color="auto"/>
              <w:bottom w:val="dotted" w:sz="4" w:space="0" w:color="auto"/>
              <w:right w:val="nil"/>
            </w:tcBorders>
            <w:shd w:val="clear" w:color="auto" w:fill="FABF8F" w:themeFill="accent6" w:themeFillTint="99"/>
            <w:noWrap/>
            <w:vAlign w:val="center"/>
          </w:tcPr>
          <w:p w14:paraId="7B472A18" w14:textId="77777777" w:rsidR="008A7B5C" w:rsidRPr="00EC4C05" w:rsidRDefault="008A7B5C" w:rsidP="003006A0">
            <w:r w:rsidRPr="00EC4C05">
              <w:t>ESQUISSE</w:t>
            </w:r>
            <w:r>
              <w:t>S</w:t>
            </w:r>
            <w:r w:rsidRPr="00EC4C05">
              <w:t xml:space="preserve"> - DIAGNOSTIC</w:t>
            </w:r>
          </w:p>
        </w:tc>
        <w:tc>
          <w:tcPr>
            <w:tcW w:w="572" w:type="pct"/>
            <w:tcBorders>
              <w:top w:val="nil"/>
              <w:left w:val="single" w:sz="4" w:space="0" w:color="auto"/>
              <w:bottom w:val="dotted" w:sz="4" w:space="0" w:color="auto"/>
              <w:right w:val="single" w:sz="4" w:space="0" w:color="auto"/>
            </w:tcBorders>
            <w:shd w:val="clear" w:color="auto" w:fill="FABF8F" w:themeFill="accent6" w:themeFillTint="99"/>
            <w:noWrap/>
            <w:vAlign w:val="center"/>
          </w:tcPr>
          <w:p w14:paraId="7426E3D6" w14:textId="77777777" w:rsidR="008A7B5C" w:rsidRPr="00EC4C05" w:rsidRDefault="008A7B5C" w:rsidP="00E92616">
            <w:pPr>
              <w:jc w:val="center"/>
            </w:pPr>
          </w:p>
        </w:tc>
        <w:tc>
          <w:tcPr>
            <w:tcW w:w="572" w:type="pct"/>
            <w:tcBorders>
              <w:top w:val="nil"/>
              <w:left w:val="single" w:sz="4" w:space="0" w:color="auto"/>
              <w:bottom w:val="dotted" w:sz="4" w:space="0" w:color="auto"/>
              <w:right w:val="single" w:sz="4" w:space="0" w:color="auto"/>
            </w:tcBorders>
            <w:shd w:val="clear" w:color="auto" w:fill="FABF8F" w:themeFill="accent6" w:themeFillTint="99"/>
            <w:noWrap/>
            <w:vAlign w:val="center"/>
          </w:tcPr>
          <w:p w14:paraId="12FF722B" w14:textId="77777777" w:rsidR="008A7B5C" w:rsidRPr="00EC4C05" w:rsidRDefault="008A7B5C" w:rsidP="00E92616">
            <w:pPr>
              <w:jc w:val="center"/>
            </w:pPr>
          </w:p>
        </w:tc>
        <w:tc>
          <w:tcPr>
            <w:tcW w:w="572" w:type="pct"/>
            <w:tcBorders>
              <w:top w:val="nil"/>
              <w:left w:val="single" w:sz="4" w:space="0" w:color="auto"/>
              <w:bottom w:val="dotted" w:sz="4" w:space="0" w:color="auto"/>
              <w:right w:val="single" w:sz="4" w:space="0" w:color="auto"/>
            </w:tcBorders>
            <w:shd w:val="clear" w:color="auto" w:fill="FABF8F" w:themeFill="accent6" w:themeFillTint="99"/>
            <w:vAlign w:val="center"/>
          </w:tcPr>
          <w:p w14:paraId="6CCBA4F9" w14:textId="77777777" w:rsidR="008A7B5C" w:rsidRPr="00EC4C05" w:rsidRDefault="008A7B5C" w:rsidP="00E92616">
            <w:pPr>
              <w:jc w:val="center"/>
            </w:pPr>
          </w:p>
        </w:tc>
      </w:tr>
      <w:tr w:rsidR="00383EDD" w:rsidRPr="00EC4C05" w14:paraId="64E22D86" w14:textId="77777777" w:rsidTr="000A5741">
        <w:trPr>
          <w:trHeight w:val="289"/>
        </w:trPr>
        <w:tc>
          <w:tcPr>
            <w:tcW w:w="3284" w:type="pct"/>
            <w:tcBorders>
              <w:top w:val="dotted" w:sz="4" w:space="0" w:color="auto"/>
              <w:left w:val="single" w:sz="4" w:space="0" w:color="auto"/>
              <w:bottom w:val="single" w:sz="4" w:space="0" w:color="FBD4B4" w:themeColor="accent6" w:themeTint="66"/>
              <w:right w:val="nil"/>
            </w:tcBorders>
            <w:shd w:val="clear" w:color="auto" w:fill="auto"/>
            <w:noWrap/>
          </w:tcPr>
          <w:p w14:paraId="134524BB" w14:textId="77777777" w:rsidR="00383EDD" w:rsidRPr="00AD752C" w:rsidRDefault="00383EDD" w:rsidP="00383EDD">
            <w:proofErr w:type="spellStart"/>
            <w:r w:rsidRPr="00AD752C">
              <w:t>Etablissement</w:t>
            </w:r>
            <w:proofErr w:type="spellEnd"/>
            <w:r w:rsidRPr="00AD752C">
              <w:t xml:space="preserve"> d'une notice de présentation générale</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5E9ECA09" w14:textId="77777777" w:rsidR="00383EDD" w:rsidRPr="00AD752C" w:rsidRDefault="00383EDD" w:rsidP="00E92616">
            <w:pPr>
              <w:jc w:val="center"/>
            </w:pPr>
            <w:r w:rsidRPr="00AD752C">
              <w:t>E</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0CB9ACA4" w14:textId="77777777" w:rsidR="00383EDD" w:rsidRPr="00AD752C" w:rsidRDefault="00383EDD" w:rsidP="00E92616">
            <w:pPr>
              <w:jc w:val="center"/>
            </w:pPr>
          </w:p>
        </w:tc>
        <w:tc>
          <w:tcPr>
            <w:tcW w:w="572" w:type="pct"/>
            <w:tcBorders>
              <w:top w:val="dotted" w:sz="4" w:space="0" w:color="auto"/>
              <w:left w:val="single" w:sz="4" w:space="0" w:color="auto"/>
              <w:bottom w:val="single" w:sz="4" w:space="0" w:color="FBD4B4" w:themeColor="accent6" w:themeTint="66"/>
              <w:right w:val="single" w:sz="4" w:space="0" w:color="auto"/>
            </w:tcBorders>
            <w:vAlign w:val="center"/>
          </w:tcPr>
          <w:p w14:paraId="4A20BC3C" w14:textId="77777777" w:rsidR="00383EDD" w:rsidRPr="00AD752C" w:rsidRDefault="00383EDD" w:rsidP="00E92616">
            <w:pPr>
              <w:jc w:val="center"/>
            </w:pPr>
          </w:p>
        </w:tc>
      </w:tr>
      <w:tr w:rsidR="00383EDD" w:rsidRPr="00EC4C05" w14:paraId="4567268F"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53F964D1" w14:textId="77777777" w:rsidR="00383EDD" w:rsidRPr="00AD752C" w:rsidRDefault="00383EDD" w:rsidP="00383EDD">
            <w:r w:rsidRPr="00AD752C">
              <w:t>Analyse fonctionnelle, architecturale et technique de l'existant</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219D786D" w14:textId="77777777" w:rsidR="00383EDD" w:rsidRPr="00AD752C" w:rsidRDefault="00383EDD" w:rsidP="00E92616">
            <w:pPr>
              <w:jc w:val="center"/>
            </w:pPr>
            <w:r w:rsidRPr="00AD752C">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121A08D" w14:textId="77777777" w:rsidR="00383EDD" w:rsidRPr="00AD752C" w:rsidRDefault="00383EDD" w:rsidP="00E92616">
            <w:pPr>
              <w:jc w:val="center"/>
            </w:pPr>
            <w:r w:rsidRPr="00AD752C">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7219087A" w14:textId="77777777" w:rsidR="00383EDD" w:rsidRPr="00AD752C" w:rsidRDefault="00383EDD" w:rsidP="00E92616">
            <w:pPr>
              <w:jc w:val="center"/>
            </w:pPr>
          </w:p>
        </w:tc>
      </w:tr>
      <w:tr w:rsidR="00383EDD" w:rsidRPr="00EC4C05" w14:paraId="56BB353D"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213F07B4" w14:textId="77777777" w:rsidR="00383EDD" w:rsidRPr="00AD752C" w:rsidRDefault="00383EDD" w:rsidP="00383EDD">
            <w:r w:rsidRPr="00AD752C">
              <w:t>Définition des besoins : affinement du programme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0A17505F" w14:textId="77777777" w:rsidR="00383EDD" w:rsidRPr="00AD752C" w:rsidRDefault="00383EDD"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B730708" w14:textId="77777777" w:rsidR="00383EDD" w:rsidRPr="00AD752C" w:rsidRDefault="00383EDD" w:rsidP="00E92616">
            <w:pPr>
              <w:jc w:val="center"/>
            </w:pPr>
            <w:r w:rsidRPr="00AD752C">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46E1926D" w14:textId="77777777" w:rsidR="00383EDD" w:rsidRPr="00AD752C" w:rsidRDefault="00383EDD" w:rsidP="00E92616">
            <w:pPr>
              <w:jc w:val="center"/>
            </w:pPr>
            <w:r w:rsidRPr="00AD752C">
              <w:t>P</w:t>
            </w:r>
          </w:p>
        </w:tc>
      </w:tr>
      <w:tr w:rsidR="00383EDD" w:rsidRPr="002B23B7" w14:paraId="4A9FBEEE"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66F65699" w14:textId="77777777" w:rsidR="00383EDD" w:rsidRPr="00AD752C" w:rsidRDefault="00383EDD" w:rsidP="00383EDD">
            <w:r w:rsidRPr="00AD752C">
              <w:t>Validation du budget</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13652BF0" w14:textId="77777777" w:rsidR="00383EDD" w:rsidRPr="00AD752C" w:rsidRDefault="00383EDD"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2B534F6F" w14:textId="77777777" w:rsidR="00383EDD" w:rsidRPr="00AD752C" w:rsidRDefault="00383EDD" w:rsidP="00E92616">
            <w:pPr>
              <w:jc w:val="center"/>
            </w:pPr>
            <w:r w:rsidRPr="00AD752C">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361B2679" w14:textId="77777777" w:rsidR="00383EDD" w:rsidRDefault="00383EDD" w:rsidP="00E92616">
            <w:pPr>
              <w:jc w:val="center"/>
            </w:pPr>
            <w:r w:rsidRPr="00AD752C">
              <w:t>P</w:t>
            </w:r>
          </w:p>
        </w:tc>
      </w:tr>
      <w:tr w:rsidR="00F20630" w:rsidRPr="00EC4C05" w14:paraId="3E3A914D" w14:textId="77777777" w:rsidTr="000A5741">
        <w:trPr>
          <w:trHeight w:val="289"/>
        </w:trPr>
        <w:tc>
          <w:tcPr>
            <w:tcW w:w="3284" w:type="pct"/>
            <w:tcBorders>
              <w:top w:val="nil"/>
              <w:left w:val="single" w:sz="4" w:space="0" w:color="auto"/>
              <w:bottom w:val="dotted" w:sz="4" w:space="0" w:color="auto"/>
              <w:right w:val="nil"/>
            </w:tcBorders>
            <w:shd w:val="clear" w:color="auto" w:fill="FABF8F" w:themeFill="accent6" w:themeFillTint="99"/>
            <w:noWrap/>
            <w:vAlign w:val="center"/>
          </w:tcPr>
          <w:p w14:paraId="6D6C9B88" w14:textId="77777777" w:rsidR="00F20630" w:rsidRPr="00EC4C05" w:rsidRDefault="00F20630" w:rsidP="003006A0">
            <w:r>
              <w:t>APS</w:t>
            </w:r>
          </w:p>
        </w:tc>
        <w:tc>
          <w:tcPr>
            <w:tcW w:w="572" w:type="pct"/>
            <w:tcBorders>
              <w:top w:val="nil"/>
              <w:left w:val="single" w:sz="4" w:space="0" w:color="auto"/>
              <w:bottom w:val="dotted" w:sz="4" w:space="0" w:color="auto"/>
              <w:right w:val="single" w:sz="4" w:space="0" w:color="auto"/>
            </w:tcBorders>
            <w:shd w:val="clear" w:color="auto" w:fill="FABF8F" w:themeFill="accent6" w:themeFillTint="99"/>
            <w:noWrap/>
            <w:vAlign w:val="center"/>
          </w:tcPr>
          <w:p w14:paraId="7A979FE5" w14:textId="77777777" w:rsidR="00F20630" w:rsidRPr="00EC4C05" w:rsidRDefault="00F20630" w:rsidP="00E92616">
            <w:pPr>
              <w:jc w:val="center"/>
            </w:pPr>
          </w:p>
        </w:tc>
        <w:tc>
          <w:tcPr>
            <w:tcW w:w="572" w:type="pct"/>
            <w:tcBorders>
              <w:top w:val="nil"/>
              <w:left w:val="single" w:sz="4" w:space="0" w:color="auto"/>
              <w:bottom w:val="dotted" w:sz="4" w:space="0" w:color="auto"/>
              <w:right w:val="single" w:sz="4" w:space="0" w:color="auto"/>
            </w:tcBorders>
            <w:shd w:val="clear" w:color="auto" w:fill="FABF8F" w:themeFill="accent6" w:themeFillTint="99"/>
            <w:noWrap/>
            <w:vAlign w:val="center"/>
          </w:tcPr>
          <w:p w14:paraId="25DE1F2F" w14:textId="77777777" w:rsidR="00F20630" w:rsidRPr="00EC4C05" w:rsidRDefault="00F20630" w:rsidP="00E92616">
            <w:pPr>
              <w:jc w:val="center"/>
            </w:pPr>
          </w:p>
        </w:tc>
        <w:tc>
          <w:tcPr>
            <w:tcW w:w="572" w:type="pct"/>
            <w:tcBorders>
              <w:top w:val="nil"/>
              <w:left w:val="single" w:sz="4" w:space="0" w:color="auto"/>
              <w:bottom w:val="dotted" w:sz="4" w:space="0" w:color="auto"/>
              <w:right w:val="single" w:sz="4" w:space="0" w:color="auto"/>
            </w:tcBorders>
            <w:shd w:val="clear" w:color="auto" w:fill="FABF8F" w:themeFill="accent6" w:themeFillTint="99"/>
            <w:vAlign w:val="center"/>
          </w:tcPr>
          <w:p w14:paraId="555F25D0" w14:textId="77777777" w:rsidR="00F20630" w:rsidRPr="00EC4C05" w:rsidRDefault="00F20630" w:rsidP="00E92616">
            <w:pPr>
              <w:jc w:val="center"/>
            </w:pPr>
          </w:p>
        </w:tc>
      </w:tr>
      <w:tr w:rsidR="00F20630" w:rsidRPr="00EC4C05" w14:paraId="10D909C7" w14:textId="77777777" w:rsidTr="000A5741">
        <w:trPr>
          <w:trHeight w:val="289"/>
        </w:trPr>
        <w:tc>
          <w:tcPr>
            <w:tcW w:w="3284" w:type="pct"/>
            <w:tcBorders>
              <w:top w:val="dotted" w:sz="4" w:space="0" w:color="auto"/>
              <w:left w:val="single" w:sz="4" w:space="0" w:color="auto"/>
              <w:bottom w:val="single" w:sz="4" w:space="0" w:color="FBD4B4" w:themeColor="accent6" w:themeTint="66"/>
              <w:right w:val="nil"/>
            </w:tcBorders>
            <w:shd w:val="clear" w:color="auto" w:fill="auto"/>
            <w:noWrap/>
          </w:tcPr>
          <w:p w14:paraId="67E510A9" w14:textId="77777777" w:rsidR="00F20630" w:rsidRPr="00213B95" w:rsidRDefault="00F20630" w:rsidP="00F20630">
            <w:r w:rsidRPr="00213B95">
              <w:t>Plans des cellules avant/après</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59BD0D7E" w14:textId="77777777" w:rsidR="00F20630" w:rsidRPr="00213B95" w:rsidRDefault="00F20630" w:rsidP="00E92616">
            <w:pPr>
              <w:jc w:val="center"/>
            </w:pPr>
            <w:r w:rsidRPr="00213B95">
              <w:t>E</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44BB7C68" w14:textId="77777777" w:rsidR="00F20630" w:rsidRPr="00213B95" w:rsidRDefault="00F20630" w:rsidP="00E92616">
            <w:pPr>
              <w:jc w:val="center"/>
            </w:pPr>
          </w:p>
        </w:tc>
        <w:tc>
          <w:tcPr>
            <w:tcW w:w="572" w:type="pct"/>
            <w:tcBorders>
              <w:top w:val="dotted" w:sz="4" w:space="0" w:color="auto"/>
              <w:left w:val="single" w:sz="4" w:space="0" w:color="auto"/>
              <w:bottom w:val="single" w:sz="4" w:space="0" w:color="FBD4B4" w:themeColor="accent6" w:themeTint="66"/>
              <w:right w:val="single" w:sz="4" w:space="0" w:color="auto"/>
            </w:tcBorders>
            <w:vAlign w:val="center"/>
          </w:tcPr>
          <w:p w14:paraId="67A06F41" w14:textId="77777777" w:rsidR="00F20630" w:rsidRPr="00213B95" w:rsidRDefault="00F20630" w:rsidP="00E92616">
            <w:pPr>
              <w:jc w:val="center"/>
            </w:pPr>
          </w:p>
        </w:tc>
      </w:tr>
      <w:tr w:rsidR="00F20630" w:rsidRPr="00EC4C05" w14:paraId="3674BB0D"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7158BFC0" w14:textId="77777777" w:rsidR="00F20630" w:rsidRPr="00213B95" w:rsidRDefault="00F20630" w:rsidP="00F20630">
            <w:r w:rsidRPr="00213B95">
              <w:t>Plans des halls et parties communes avant/après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74C12C3F" w14:textId="77777777" w:rsidR="00F20630" w:rsidRPr="00213B95" w:rsidRDefault="00F20630" w:rsidP="00E92616">
            <w:pPr>
              <w:jc w:val="center"/>
            </w:pPr>
            <w:r w:rsidRPr="00213B95">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1CB64B3" w14:textId="77777777" w:rsidR="00F20630" w:rsidRPr="00213B95" w:rsidRDefault="00F20630"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62E2EB96" w14:textId="77777777" w:rsidR="00F20630" w:rsidRPr="00213B95" w:rsidRDefault="00F20630" w:rsidP="00E92616">
            <w:pPr>
              <w:jc w:val="center"/>
            </w:pPr>
          </w:p>
        </w:tc>
      </w:tr>
      <w:tr w:rsidR="00F20630" w:rsidRPr="00EC4C05" w14:paraId="15035210"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3738A83B" w14:textId="77777777" w:rsidR="00F20630" w:rsidRPr="00213B95" w:rsidRDefault="00F20630" w:rsidP="00F20630">
            <w:r w:rsidRPr="00213B95">
              <w:t>Relevés des façades et des baies avant/après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139AB65A" w14:textId="77777777" w:rsidR="00F20630" w:rsidRPr="00213B95" w:rsidRDefault="00F20630" w:rsidP="00E92616">
            <w:pPr>
              <w:jc w:val="center"/>
            </w:pPr>
            <w:r w:rsidRPr="00213B95">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1526925" w14:textId="77777777" w:rsidR="00F20630" w:rsidRPr="00213B95" w:rsidRDefault="00F20630"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41989119" w14:textId="77777777" w:rsidR="00F20630" w:rsidRPr="00213B95" w:rsidRDefault="00F20630" w:rsidP="00E92616">
            <w:pPr>
              <w:jc w:val="center"/>
            </w:pPr>
          </w:p>
        </w:tc>
      </w:tr>
      <w:tr w:rsidR="00F20630" w:rsidRPr="00EC4C05" w14:paraId="7BDB5754"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3B6FEB75" w14:textId="77777777" w:rsidR="00F20630" w:rsidRPr="00213B95" w:rsidRDefault="00F20630" w:rsidP="00F20630">
            <w:r w:rsidRPr="00213B95">
              <w:t>Définition des prestations et des lots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4FA8B175" w14:textId="77777777" w:rsidR="00F20630" w:rsidRPr="00213B95" w:rsidRDefault="00F20630"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15ACBA10" w14:textId="77777777" w:rsidR="00F20630" w:rsidRPr="00213B95" w:rsidRDefault="00F20630" w:rsidP="00E92616">
            <w:pPr>
              <w:jc w:val="center"/>
            </w:pPr>
            <w:r w:rsidRPr="00213B95">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1E6AA226" w14:textId="77777777" w:rsidR="00F20630" w:rsidRPr="00213B95" w:rsidRDefault="00F20630" w:rsidP="00E92616">
            <w:pPr>
              <w:jc w:val="center"/>
            </w:pPr>
            <w:r w:rsidRPr="00213B95">
              <w:t>P</w:t>
            </w:r>
          </w:p>
        </w:tc>
      </w:tr>
      <w:tr w:rsidR="00F20630" w:rsidRPr="00EC4C05" w14:paraId="20449FD5"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28B23551" w14:textId="77777777" w:rsidR="00F20630" w:rsidRPr="00213B95" w:rsidRDefault="00F20630" w:rsidP="00F20630">
            <w:r w:rsidRPr="00213B95">
              <w:t>Estimation provisoire du coût prévisionnel des travaux</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57B42B62" w14:textId="77777777" w:rsidR="00F20630" w:rsidRPr="00213B95" w:rsidRDefault="00F20630"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5F128F7" w14:textId="77777777" w:rsidR="00F20630" w:rsidRPr="00213B95" w:rsidRDefault="00F20630" w:rsidP="00E92616">
            <w:pPr>
              <w:jc w:val="center"/>
            </w:pPr>
            <w:r w:rsidRPr="00213B95">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7FBD67D0" w14:textId="77777777" w:rsidR="00F20630" w:rsidRPr="00213B95" w:rsidRDefault="00F20630" w:rsidP="00E92616">
            <w:pPr>
              <w:jc w:val="center"/>
            </w:pPr>
            <w:r w:rsidRPr="00213B95">
              <w:t>P</w:t>
            </w:r>
          </w:p>
        </w:tc>
      </w:tr>
      <w:tr w:rsidR="00F20630" w:rsidRPr="00EC4C05" w14:paraId="11211824"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03B47F3B" w14:textId="77777777" w:rsidR="00F20630" w:rsidRPr="00213B95" w:rsidRDefault="00F20630" w:rsidP="00F20630">
            <w:r w:rsidRPr="00213B95">
              <w:t>Pré-étude thermique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E81AD89" w14:textId="77777777" w:rsidR="00F20630" w:rsidRPr="00213B95" w:rsidRDefault="00F20630"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0FEB35F7" w14:textId="77777777" w:rsidR="00F20630" w:rsidRPr="00213B95" w:rsidRDefault="00F20630"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4D820C5D" w14:textId="77777777" w:rsidR="00F20630" w:rsidRPr="00213B95" w:rsidRDefault="00F20630" w:rsidP="00E92616">
            <w:pPr>
              <w:jc w:val="center"/>
            </w:pPr>
            <w:r w:rsidRPr="00213B95">
              <w:t>E</w:t>
            </w:r>
          </w:p>
        </w:tc>
      </w:tr>
      <w:tr w:rsidR="00F20630" w:rsidRPr="00EC4C05" w14:paraId="5B863EF8"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3DA7D413" w14:textId="77777777" w:rsidR="00F20630" w:rsidRPr="00213B95" w:rsidRDefault="00F20630" w:rsidP="00F20630">
            <w:r w:rsidRPr="00213B95">
              <w:t>Information technique des locataires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6A7FC32D" w14:textId="77777777" w:rsidR="00F20630" w:rsidRPr="00213B95" w:rsidRDefault="00F20630" w:rsidP="00E92616">
            <w:pPr>
              <w:jc w:val="center"/>
            </w:pPr>
            <w:r w:rsidRPr="00213B95">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426F933A" w14:textId="77777777" w:rsidR="00F20630" w:rsidRPr="00213B95" w:rsidRDefault="00F20630" w:rsidP="00E92616">
            <w:pPr>
              <w:jc w:val="center"/>
            </w:pPr>
            <w:r w:rsidRPr="00213B95">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4D6FF7E7" w14:textId="77777777" w:rsidR="00F20630" w:rsidRDefault="00F20630" w:rsidP="00E92616">
            <w:pPr>
              <w:jc w:val="center"/>
            </w:pPr>
            <w:r w:rsidRPr="00213B95">
              <w:t>P</w:t>
            </w:r>
          </w:p>
        </w:tc>
      </w:tr>
      <w:tr w:rsidR="00383EDD" w:rsidRPr="00EC4C05" w14:paraId="00D80483" w14:textId="77777777" w:rsidTr="000A5741">
        <w:trPr>
          <w:trHeight w:val="289"/>
        </w:trPr>
        <w:tc>
          <w:tcPr>
            <w:tcW w:w="3284" w:type="pct"/>
            <w:tcBorders>
              <w:top w:val="single" w:sz="4" w:space="0" w:color="auto"/>
              <w:left w:val="single" w:sz="4" w:space="0" w:color="auto"/>
              <w:bottom w:val="dotted" w:sz="4" w:space="0" w:color="auto"/>
              <w:right w:val="nil"/>
            </w:tcBorders>
            <w:shd w:val="clear" w:color="auto" w:fill="FABF8F" w:themeFill="accent6" w:themeFillTint="99"/>
            <w:noWrap/>
            <w:vAlign w:val="center"/>
          </w:tcPr>
          <w:p w14:paraId="482A9911" w14:textId="77777777" w:rsidR="008A7B5C" w:rsidRPr="00EC4C05" w:rsidRDefault="00F20630" w:rsidP="003006A0">
            <w:r>
              <w:t>APD</w:t>
            </w: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253F0D60" w14:textId="77777777" w:rsidR="008A7B5C" w:rsidRPr="00EC4C05" w:rsidRDefault="008A7B5C"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7EF0DA70" w14:textId="77777777" w:rsidR="008A7B5C" w:rsidRPr="00EC4C05" w:rsidRDefault="008A7B5C"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vAlign w:val="center"/>
          </w:tcPr>
          <w:p w14:paraId="78F8EE39" w14:textId="77777777" w:rsidR="008A7B5C" w:rsidRPr="00EC4C05" w:rsidRDefault="008A7B5C" w:rsidP="00E92616">
            <w:pPr>
              <w:jc w:val="center"/>
            </w:pPr>
          </w:p>
        </w:tc>
      </w:tr>
      <w:tr w:rsidR="00F20630" w:rsidRPr="00EC4C05" w14:paraId="7D86FEC0" w14:textId="77777777" w:rsidTr="000A5741">
        <w:trPr>
          <w:trHeight w:val="289"/>
        </w:trPr>
        <w:tc>
          <w:tcPr>
            <w:tcW w:w="3284" w:type="pct"/>
            <w:tcBorders>
              <w:top w:val="dotted" w:sz="4" w:space="0" w:color="auto"/>
              <w:left w:val="single" w:sz="4" w:space="0" w:color="auto"/>
              <w:bottom w:val="single" w:sz="4" w:space="0" w:color="FBD4B4" w:themeColor="accent6" w:themeTint="66"/>
              <w:right w:val="nil"/>
            </w:tcBorders>
            <w:shd w:val="clear" w:color="auto" w:fill="auto"/>
            <w:noWrap/>
          </w:tcPr>
          <w:p w14:paraId="7A31B62E" w14:textId="77777777" w:rsidR="00F20630" w:rsidRPr="00FE79C0" w:rsidRDefault="00F20630" w:rsidP="00F20630">
            <w:r w:rsidRPr="00FE79C0">
              <w:t>Plans détaillés des cellules avant/après</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60270370" w14:textId="77777777" w:rsidR="00F20630" w:rsidRPr="00FE79C0" w:rsidRDefault="00F20630" w:rsidP="00E92616">
            <w:pPr>
              <w:jc w:val="center"/>
            </w:pPr>
            <w:r w:rsidRPr="00FE79C0">
              <w:t>E</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53BBC750" w14:textId="77777777" w:rsidR="00F20630" w:rsidRPr="00FE79C0" w:rsidRDefault="00F20630" w:rsidP="00E92616">
            <w:pPr>
              <w:jc w:val="center"/>
            </w:pPr>
            <w:r w:rsidRPr="00FE79C0">
              <w:t>P</w:t>
            </w:r>
          </w:p>
        </w:tc>
        <w:tc>
          <w:tcPr>
            <w:tcW w:w="572" w:type="pct"/>
            <w:tcBorders>
              <w:top w:val="dotted" w:sz="4" w:space="0" w:color="auto"/>
              <w:left w:val="single" w:sz="4" w:space="0" w:color="auto"/>
              <w:bottom w:val="single" w:sz="4" w:space="0" w:color="FBD4B4" w:themeColor="accent6" w:themeTint="66"/>
              <w:right w:val="single" w:sz="4" w:space="0" w:color="auto"/>
            </w:tcBorders>
            <w:vAlign w:val="center"/>
          </w:tcPr>
          <w:p w14:paraId="65DA29EB" w14:textId="77777777" w:rsidR="00F20630" w:rsidRPr="00FE79C0" w:rsidRDefault="00F20630" w:rsidP="00E92616">
            <w:pPr>
              <w:jc w:val="center"/>
            </w:pPr>
          </w:p>
        </w:tc>
      </w:tr>
      <w:tr w:rsidR="00F20630" w:rsidRPr="00EC4C05" w14:paraId="7C5B5854"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3EE7F88C" w14:textId="77777777" w:rsidR="00F20630" w:rsidRPr="00FE79C0" w:rsidRDefault="00F20630" w:rsidP="00F20630">
            <w:r w:rsidRPr="00FE79C0">
              <w:t>Plans détaillés des halls et parties communes avant/après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6436E2CE" w14:textId="77777777" w:rsidR="00F20630" w:rsidRPr="00FE79C0" w:rsidRDefault="00F20630" w:rsidP="00E92616">
            <w:pPr>
              <w:jc w:val="center"/>
            </w:pPr>
            <w:r w:rsidRPr="00FE79C0">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28A7F1C6" w14:textId="77777777" w:rsidR="00F20630" w:rsidRPr="00FE79C0" w:rsidRDefault="00F20630" w:rsidP="00E92616">
            <w:pPr>
              <w:jc w:val="center"/>
            </w:pPr>
            <w:r w:rsidRPr="00FE79C0">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4DF2F2D9" w14:textId="77777777" w:rsidR="00F20630" w:rsidRPr="00FE79C0" w:rsidRDefault="00F20630" w:rsidP="00E92616">
            <w:pPr>
              <w:jc w:val="center"/>
            </w:pPr>
          </w:p>
        </w:tc>
      </w:tr>
      <w:tr w:rsidR="00F20630" w:rsidRPr="002B23B7" w14:paraId="36F33BA1"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57588520" w14:textId="77777777" w:rsidR="00F20630" w:rsidRPr="00FE79C0" w:rsidRDefault="00F20630" w:rsidP="00F20630">
            <w:proofErr w:type="spellStart"/>
            <w:r w:rsidRPr="00FE79C0">
              <w:t>Etablissement</w:t>
            </w:r>
            <w:proofErr w:type="spellEnd"/>
            <w:r w:rsidRPr="00FE79C0">
              <w:t xml:space="preserve"> déclaration des travaux</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79F80B24" w14:textId="77777777" w:rsidR="00F20630" w:rsidRPr="00FE79C0" w:rsidRDefault="00F20630" w:rsidP="00E92616">
            <w:pPr>
              <w:jc w:val="center"/>
            </w:pPr>
            <w:r w:rsidRPr="00FE79C0">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BD06135" w14:textId="77777777" w:rsidR="00F20630" w:rsidRPr="00FE79C0" w:rsidRDefault="00F20630" w:rsidP="00E92616">
            <w:pPr>
              <w:jc w:val="center"/>
            </w:pPr>
            <w:r w:rsidRPr="00FE79C0">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442E1548" w14:textId="77777777" w:rsidR="00F20630" w:rsidRPr="00FE79C0" w:rsidRDefault="00F20630" w:rsidP="00E92616">
            <w:pPr>
              <w:jc w:val="center"/>
            </w:pPr>
          </w:p>
        </w:tc>
      </w:tr>
      <w:tr w:rsidR="00F20630" w:rsidRPr="00EC4C05" w14:paraId="2DA16DC6"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2C436C7A" w14:textId="77777777" w:rsidR="00F20630" w:rsidRPr="00FE79C0" w:rsidRDefault="00F20630" w:rsidP="00F20630">
            <w:r w:rsidRPr="00FE79C0">
              <w:t>Définition des prestations et des lots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1A547C2" w14:textId="77777777" w:rsidR="00F20630" w:rsidRPr="00FE79C0" w:rsidRDefault="00F20630" w:rsidP="00E92616">
            <w:pPr>
              <w:jc w:val="center"/>
            </w:pPr>
            <w:r w:rsidRPr="00FE79C0">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2CBEA33C" w14:textId="77777777" w:rsidR="00F20630" w:rsidRPr="00FE79C0" w:rsidRDefault="00F20630" w:rsidP="00E92616">
            <w:pPr>
              <w:jc w:val="center"/>
            </w:pPr>
            <w:r w:rsidRPr="00FE79C0">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288912C2" w14:textId="77777777" w:rsidR="00F20630" w:rsidRPr="00FE79C0" w:rsidRDefault="00F20630" w:rsidP="00E92616">
            <w:pPr>
              <w:jc w:val="center"/>
            </w:pPr>
            <w:r w:rsidRPr="00FE79C0">
              <w:t>P</w:t>
            </w:r>
          </w:p>
        </w:tc>
      </w:tr>
      <w:tr w:rsidR="00F20630" w:rsidRPr="00EC4C05" w14:paraId="6D3E2EA8"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24FD21D8" w14:textId="77777777" w:rsidR="00F20630" w:rsidRPr="00FE79C0" w:rsidRDefault="00F20630" w:rsidP="00F20630">
            <w:r w:rsidRPr="00FE79C0">
              <w:t>Estimation provisoire du coût prévisionnel des travaux</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1E0817F0" w14:textId="77777777" w:rsidR="00F20630" w:rsidRPr="00FE79C0" w:rsidRDefault="00F20630"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78B1C11" w14:textId="77777777" w:rsidR="00F20630" w:rsidRPr="00FE79C0" w:rsidRDefault="00F20630" w:rsidP="00E92616">
            <w:pPr>
              <w:jc w:val="center"/>
            </w:pPr>
            <w:r w:rsidRPr="00FE79C0">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6EC095C2" w14:textId="77777777" w:rsidR="00F20630" w:rsidRPr="00FE79C0" w:rsidRDefault="00F20630" w:rsidP="00E92616">
            <w:pPr>
              <w:jc w:val="center"/>
            </w:pPr>
          </w:p>
        </w:tc>
      </w:tr>
      <w:tr w:rsidR="00F20630" w:rsidRPr="00EC4C05" w14:paraId="0CB262A4"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0590D48D" w14:textId="77777777" w:rsidR="00F20630" w:rsidRPr="00FE79C0" w:rsidRDefault="00F20630" w:rsidP="00F20630">
            <w:r w:rsidRPr="00FE79C0">
              <w:t>Information technique des locataires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2036DFE5" w14:textId="77777777" w:rsidR="00F20630" w:rsidRPr="00FE79C0" w:rsidRDefault="00F20630" w:rsidP="00E92616">
            <w:pPr>
              <w:jc w:val="center"/>
            </w:pPr>
            <w:r w:rsidRPr="00FE79C0">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74381048" w14:textId="77777777" w:rsidR="00F20630" w:rsidRPr="00FE79C0" w:rsidRDefault="00F20630" w:rsidP="00E92616">
            <w:pPr>
              <w:jc w:val="center"/>
            </w:pPr>
            <w:r w:rsidRPr="00FE79C0">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25D58DEC" w14:textId="77777777" w:rsidR="00F20630" w:rsidRDefault="00F20630" w:rsidP="00E92616">
            <w:pPr>
              <w:jc w:val="center"/>
            </w:pPr>
            <w:r w:rsidRPr="00FE79C0">
              <w:t>P</w:t>
            </w:r>
          </w:p>
        </w:tc>
      </w:tr>
      <w:tr w:rsidR="00110F52" w:rsidRPr="00EC4C05" w14:paraId="65D7847F" w14:textId="77777777" w:rsidTr="000A5741">
        <w:trPr>
          <w:trHeight w:val="289"/>
        </w:trPr>
        <w:tc>
          <w:tcPr>
            <w:tcW w:w="3284" w:type="pct"/>
            <w:tcBorders>
              <w:top w:val="single" w:sz="4" w:space="0" w:color="auto"/>
              <w:left w:val="single" w:sz="4" w:space="0" w:color="auto"/>
              <w:bottom w:val="dotted" w:sz="4" w:space="0" w:color="auto"/>
              <w:right w:val="nil"/>
            </w:tcBorders>
            <w:shd w:val="clear" w:color="auto" w:fill="FABF8F" w:themeFill="accent6" w:themeFillTint="99"/>
            <w:noWrap/>
            <w:vAlign w:val="center"/>
          </w:tcPr>
          <w:p w14:paraId="327EE121" w14:textId="77777777" w:rsidR="00110F52" w:rsidRPr="00EC4C05" w:rsidRDefault="00110F52" w:rsidP="003006A0">
            <w:r>
              <w:t>PRO</w:t>
            </w: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488F87A1" w14:textId="77777777" w:rsidR="00110F52" w:rsidRPr="00EC4C05" w:rsidRDefault="00110F52"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455300C2" w14:textId="77777777" w:rsidR="00110F52" w:rsidRPr="00EC4C05" w:rsidRDefault="00110F52"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vAlign w:val="center"/>
          </w:tcPr>
          <w:p w14:paraId="1C50E114" w14:textId="77777777" w:rsidR="00110F52" w:rsidRPr="00EC4C05" w:rsidRDefault="00110F52" w:rsidP="00E92616">
            <w:pPr>
              <w:jc w:val="center"/>
            </w:pPr>
          </w:p>
        </w:tc>
      </w:tr>
      <w:tr w:rsidR="009111C4" w:rsidRPr="00EC4C05" w14:paraId="63A854FC" w14:textId="77777777" w:rsidTr="000A5741">
        <w:trPr>
          <w:trHeight w:val="289"/>
        </w:trPr>
        <w:tc>
          <w:tcPr>
            <w:tcW w:w="3284" w:type="pct"/>
            <w:tcBorders>
              <w:top w:val="dotted" w:sz="4" w:space="0" w:color="auto"/>
              <w:left w:val="single" w:sz="4" w:space="0" w:color="auto"/>
              <w:bottom w:val="single" w:sz="4" w:space="0" w:color="FBD4B4" w:themeColor="accent6" w:themeTint="66"/>
              <w:right w:val="nil"/>
            </w:tcBorders>
            <w:shd w:val="clear" w:color="auto" w:fill="auto"/>
            <w:noWrap/>
          </w:tcPr>
          <w:p w14:paraId="1802D9E0" w14:textId="77777777" w:rsidR="009111C4" w:rsidRPr="00E87CFE" w:rsidRDefault="009111C4" w:rsidP="009111C4">
            <w:r w:rsidRPr="00E87CFE">
              <w:t>Bilan des économies d'énergie</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406D22C4" w14:textId="77777777" w:rsidR="009111C4" w:rsidRPr="00E87CFE" w:rsidRDefault="009111C4" w:rsidP="00E92616">
            <w:pPr>
              <w:jc w:val="center"/>
            </w:pP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35DBA27A" w14:textId="77777777" w:rsidR="009111C4" w:rsidRPr="00E87CFE" w:rsidRDefault="009111C4" w:rsidP="00E92616">
            <w:pPr>
              <w:jc w:val="center"/>
            </w:pPr>
          </w:p>
        </w:tc>
        <w:tc>
          <w:tcPr>
            <w:tcW w:w="572" w:type="pct"/>
            <w:tcBorders>
              <w:top w:val="dotted" w:sz="4" w:space="0" w:color="auto"/>
              <w:left w:val="single" w:sz="4" w:space="0" w:color="auto"/>
              <w:bottom w:val="single" w:sz="4" w:space="0" w:color="FBD4B4" w:themeColor="accent6" w:themeTint="66"/>
              <w:right w:val="single" w:sz="4" w:space="0" w:color="auto"/>
            </w:tcBorders>
            <w:vAlign w:val="center"/>
          </w:tcPr>
          <w:p w14:paraId="45F50407" w14:textId="77777777" w:rsidR="009111C4" w:rsidRPr="00E87CFE" w:rsidRDefault="009111C4" w:rsidP="00E92616">
            <w:pPr>
              <w:jc w:val="center"/>
            </w:pPr>
            <w:r w:rsidRPr="00E87CFE">
              <w:t>E</w:t>
            </w:r>
          </w:p>
        </w:tc>
      </w:tr>
      <w:tr w:rsidR="009111C4" w:rsidRPr="00EC4C05" w14:paraId="3670C88B"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4BD13C96" w14:textId="77777777" w:rsidR="009111C4" w:rsidRPr="00E87CFE" w:rsidRDefault="009111C4" w:rsidP="009111C4">
            <w:r w:rsidRPr="00E87CFE">
              <w:t>Préparation du DCE composé de :</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350E15B1" w14:textId="77777777" w:rsidR="009111C4" w:rsidRPr="00E87CFE" w:rsidRDefault="009111C4"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786300E9" w14:textId="77777777" w:rsidR="009111C4" w:rsidRPr="00E87CFE" w:rsidRDefault="009111C4"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0926F424" w14:textId="77777777" w:rsidR="009111C4" w:rsidRPr="00E87CFE" w:rsidRDefault="009111C4" w:rsidP="00E92616">
            <w:pPr>
              <w:jc w:val="center"/>
            </w:pPr>
          </w:p>
        </w:tc>
      </w:tr>
      <w:tr w:rsidR="009111C4" w:rsidRPr="00EC4C05" w14:paraId="04A09D80"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1FCA5091" w14:textId="77777777" w:rsidR="009111C4" w:rsidRPr="00E87CFE" w:rsidRDefault="009111C4" w:rsidP="009111C4">
            <w:r w:rsidRPr="00E87CFE">
              <w:t xml:space="preserve">  - Plans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2F819CE0" w14:textId="77777777" w:rsidR="009111C4" w:rsidRPr="00E87CFE" w:rsidRDefault="009111C4" w:rsidP="00E92616">
            <w:pPr>
              <w:jc w:val="center"/>
            </w:pPr>
            <w:r w:rsidRPr="00E87CFE">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1A6BFAD2" w14:textId="77777777" w:rsidR="009111C4" w:rsidRPr="00E87CFE" w:rsidRDefault="009111C4" w:rsidP="00E92616">
            <w:pPr>
              <w:jc w:val="center"/>
            </w:pPr>
            <w:r w:rsidRPr="00E87CFE">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3B81FBAB" w14:textId="77777777" w:rsidR="009111C4" w:rsidRPr="00E87CFE" w:rsidRDefault="009111C4" w:rsidP="00E92616">
            <w:pPr>
              <w:jc w:val="center"/>
            </w:pPr>
            <w:r w:rsidRPr="00E87CFE">
              <w:t>P</w:t>
            </w:r>
          </w:p>
        </w:tc>
      </w:tr>
      <w:tr w:rsidR="009111C4" w:rsidRPr="00EC4C05" w14:paraId="2A430C10" w14:textId="77777777" w:rsidTr="000A5741">
        <w:trPr>
          <w:trHeight w:val="289"/>
        </w:trPr>
        <w:tc>
          <w:tcPr>
            <w:tcW w:w="3284" w:type="pct"/>
            <w:tcBorders>
              <w:top w:val="single" w:sz="4" w:space="0" w:color="FBD4B4" w:themeColor="accent6" w:themeTint="66"/>
              <w:left w:val="single" w:sz="4" w:space="0" w:color="auto"/>
              <w:bottom w:val="nil"/>
              <w:right w:val="nil"/>
            </w:tcBorders>
            <w:shd w:val="clear" w:color="auto" w:fill="auto"/>
            <w:noWrap/>
          </w:tcPr>
          <w:p w14:paraId="20C6EAD4" w14:textId="77777777" w:rsidR="009111C4" w:rsidRPr="00E87CFE" w:rsidRDefault="009111C4" w:rsidP="009111C4">
            <w:r w:rsidRPr="00E87CFE">
              <w:t xml:space="preserve">  - Descriptif (CCTP)</w:t>
            </w:r>
          </w:p>
        </w:tc>
        <w:tc>
          <w:tcPr>
            <w:tcW w:w="572" w:type="pct"/>
            <w:tcBorders>
              <w:top w:val="single" w:sz="4" w:space="0" w:color="FBD4B4" w:themeColor="accent6" w:themeTint="66"/>
              <w:left w:val="single" w:sz="4" w:space="0" w:color="auto"/>
              <w:bottom w:val="nil"/>
              <w:right w:val="single" w:sz="4" w:space="0" w:color="auto"/>
            </w:tcBorders>
            <w:shd w:val="clear" w:color="auto" w:fill="auto"/>
            <w:noWrap/>
            <w:vAlign w:val="center"/>
          </w:tcPr>
          <w:p w14:paraId="0A2B8AC1" w14:textId="77777777" w:rsidR="009111C4" w:rsidRPr="00E87CFE" w:rsidRDefault="009111C4" w:rsidP="00E92616">
            <w:pPr>
              <w:jc w:val="center"/>
            </w:pPr>
            <w:r w:rsidRPr="00E87CFE">
              <w:t>P</w:t>
            </w:r>
          </w:p>
        </w:tc>
        <w:tc>
          <w:tcPr>
            <w:tcW w:w="572" w:type="pct"/>
            <w:tcBorders>
              <w:top w:val="single" w:sz="4" w:space="0" w:color="FBD4B4" w:themeColor="accent6" w:themeTint="66"/>
              <w:left w:val="single" w:sz="4" w:space="0" w:color="auto"/>
              <w:bottom w:val="nil"/>
              <w:right w:val="single" w:sz="4" w:space="0" w:color="auto"/>
            </w:tcBorders>
            <w:shd w:val="clear" w:color="auto" w:fill="auto"/>
            <w:noWrap/>
            <w:vAlign w:val="center"/>
          </w:tcPr>
          <w:p w14:paraId="4376C962" w14:textId="77777777" w:rsidR="009111C4" w:rsidRPr="00E87CFE" w:rsidRDefault="009111C4" w:rsidP="00E92616">
            <w:pPr>
              <w:jc w:val="center"/>
            </w:pPr>
            <w:r w:rsidRPr="00E87CFE">
              <w:t>E</w:t>
            </w:r>
          </w:p>
        </w:tc>
        <w:tc>
          <w:tcPr>
            <w:tcW w:w="572" w:type="pct"/>
            <w:tcBorders>
              <w:top w:val="single" w:sz="4" w:space="0" w:color="FBD4B4" w:themeColor="accent6" w:themeTint="66"/>
              <w:left w:val="single" w:sz="4" w:space="0" w:color="auto"/>
              <w:bottom w:val="nil"/>
              <w:right w:val="single" w:sz="4" w:space="0" w:color="auto"/>
            </w:tcBorders>
            <w:vAlign w:val="center"/>
          </w:tcPr>
          <w:p w14:paraId="3F188214" w14:textId="77777777" w:rsidR="009111C4" w:rsidRPr="00E87CFE" w:rsidRDefault="009111C4" w:rsidP="00E92616">
            <w:pPr>
              <w:jc w:val="center"/>
            </w:pPr>
            <w:r w:rsidRPr="00E87CFE">
              <w:t>P</w:t>
            </w:r>
          </w:p>
        </w:tc>
      </w:tr>
      <w:tr w:rsidR="009111C4" w:rsidRPr="002B393C" w14:paraId="0149E7CD" w14:textId="77777777" w:rsidTr="000A5741">
        <w:trPr>
          <w:trHeight w:val="289"/>
        </w:trPr>
        <w:tc>
          <w:tcPr>
            <w:tcW w:w="3284" w:type="pct"/>
            <w:tcBorders>
              <w:top w:val="single" w:sz="4" w:space="0" w:color="FBD4B4" w:themeColor="accent6" w:themeTint="66"/>
              <w:left w:val="single" w:sz="4" w:space="0" w:color="auto"/>
              <w:bottom w:val="dotted" w:sz="4" w:space="0" w:color="auto"/>
              <w:right w:val="nil"/>
            </w:tcBorders>
            <w:shd w:val="clear" w:color="auto" w:fill="auto"/>
            <w:noWrap/>
          </w:tcPr>
          <w:p w14:paraId="693290A3" w14:textId="77777777" w:rsidR="009111C4" w:rsidRPr="00E87CFE" w:rsidRDefault="009111C4" w:rsidP="009111C4">
            <w:r w:rsidRPr="00E87CFE">
              <w:t xml:space="preserve">  - Cadres de bordereaux quantitatifs par corps d'état (BQE)</w:t>
            </w:r>
          </w:p>
        </w:tc>
        <w:tc>
          <w:tcPr>
            <w:tcW w:w="572" w:type="pct"/>
            <w:tcBorders>
              <w:top w:val="single" w:sz="4" w:space="0" w:color="FBD4B4" w:themeColor="accent6" w:themeTint="66"/>
              <w:left w:val="single" w:sz="4" w:space="0" w:color="auto"/>
              <w:bottom w:val="dotted" w:sz="4" w:space="0" w:color="auto"/>
              <w:right w:val="single" w:sz="4" w:space="0" w:color="auto"/>
            </w:tcBorders>
            <w:shd w:val="clear" w:color="auto" w:fill="auto"/>
            <w:noWrap/>
            <w:vAlign w:val="center"/>
          </w:tcPr>
          <w:p w14:paraId="53E39A5A" w14:textId="77777777" w:rsidR="009111C4" w:rsidRPr="00E87CFE" w:rsidRDefault="009111C4" w:rsidP="00E92616">
            <w:pPr>
              <w:jc w:val="center"/>
            </w:pPr>
          </w:p>
        </w:tc>
        <w:tc>
          <w:tcPr>
            <w:tcW w:w="572" w:type="pct"/>
            <w:tcBorders>
              <w:top w:val="single" w:sz="4" w:space="0" w:color="FBD4B4" w:themeColor="accent6" w:themeTint="66"/>
              <w:left w:val="single" w:sz="4" w:space="0" w:color="auto"/>
              <w:bottom w:val="dotted" w:sz="4" w:space="0" w:color="auto"/>
              <w:right w:val="single" w:sz="4" w:space="0" w:color="auto"/>
            </w:tcBorders>
            <w:shd w:val="clear" w:color="auto" w:fill="auto"/>
            <w:noWrap/>
            <w:vAlign w:val="center"/>
          </w:tcPr>
          <w:p w14:paraId="5DA54011" w14:textId="77777777" w:rsidR="009111C4" w:rsidRPr="00E87CFE" w:rsidRDefault="009111C4" w:rsidP="00E92616">
            <w:pPr>
              <w:jc w:val="center"/>
            </w:pPr>
            <w:r w:rsidRPr="00E87CFE">
              <w:t>E</w:t>
            </w:r>
          </w:p>
        </w:tc>
        <w:tc>
          <w:tcPr>
            <w:tcW w:w="572" w:type="pct"/>
            <w:tcBorders>
              <w:top w:val="single" w:sz="4" w:space="0" w:color="FBD4B4" w:themeColor="accent6" w:themeTint="66"/>
              <w:left w:val="single" w:sz="4" w:space="0" w:color="auto"/>
              <w:bottom w:val="dotted" w:sz="4" w:space="0" w:color="auto"/>
              <w:right w:val="single" w:sz="4" w:space="0" w:color="auto"/>
            </w:tcBorders>
            <w:vAlign w:val="center"/>
          </w:tcPr>
          <w:p w14:paraId="2797B00F" w14:textId="77777777" w:rsidR="009111C4" w:rsidRDefault="009111C4" w:rsidP="00E92616">
            <w:pPr>
              <w:jc w:val="center"/>
            </w:pPr>
          </w:p>
        </w:tc>
      </w:tr>
      <w:tr w:rsidR="009111C4" w:rsidRPr="00EC4C05" w14:paraId="3CB0017C" w14:textId="77777777" w:rsidTr="000A5741">
        <w:trPr>
          <w:trHeight w:val="289"/>
        </w:trPr>
        <w:tc>
          <w:tcPr>
            <w:tcW w:w="3284" w:type="pct"/>
            <w:tcBorders>
              <w:top w:val="single" w:sz="4" w:space="0" w:color="auto"/>
              <w:left w:val="single" w:sz="4" w:space="0" w:color="auto"/>
              <w:bottom w:val="dotted" w:sz="4" w:space="0" w:color="auto"/>
              <w:right w:val="nil"/>
            </w:tcBorders>
            <w:shd w:val="clear" w:color="auto" w:fill="FABF8F" w:themeFill="accent6" w:themeFillTint="99"/>
            <w:noWrap/>
            <w:vAlign w:val="center"/>
          </w:tcPr>
          <w:p w14:paraId="0B4E475E" w14:textId="77777777" w:rsidR="009111C4" w:rsidRPr="00EC4C05" w:rsidRDefault="009111C4" w:rsidP="003006A0">
            <w:r>
              <w:t>ACT</w:t>
            </w: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551494D9" w14:textId="77777777" w:rsidR="009111C4" w:rsidRPr="00EC4C05" w:rsidRDefault="009111C4"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119F3AEA" w14:textId="77777777" w:rsidR="009111C4" w:rsidRPr="00EC4C05" w:rsidRDefault="009111C4"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vAlign w:val="center"/>
          </w:tcPr>
          <w:p w14:paraId="24A3D85C" w14:textId="77777777" w:rsidR="009111C4" w:rsidRPr="00EC4C05" w:rsidRDefault="009111C4" w:rsidP="00E92616">
            <w:pPr>
              <w:jc w:val="center"/>
            </w:pPr>
          </w:p>
        </w:tc>
      </w:tr>
      <w:tr w:rsidR="009111C4" w:rsidRPr="00EC4C05" w14:paraId="218A7E38" w14:textId="77777777" w:rsidTr="000A5741">
        <w:trPr>
          <w:trHeight w:val="289"/>
        </w:trPr>
        <w:tc>
          <w:tcPr>
            <w:tcW w:w="3284" w:type="pct"/>
            <w:tcBorders>
              <w:top w:val="dotted" w:sz="4" w:space="0" w:color="auto"/>
              <w:left w:val="single" w:sz="4" w:space="0" w:color="auto"/>
              <w:bottom w:val="single" w:sz="4" w:space="0" w:color="FBD4B4" w:themeColor="accent6" w:themeTint="66"/>
              <w:right w:val="nil"/>
            </w:tcBorders>
            <w:shd w:val="clear" w:color="auto" w:fill="auto"/>
            <w:noWrap/>
          </w:tcPr>
          <w:p w14:paraId="4735D780" w14:textId="77777777" w:rsidR="009111C4" w:rsidRPr="00EC007B" w:rsidRDefault="009111C4" w:rsidP="009111C4">
            <w:r w:rsidRPr="00EC007B">
              <w:t>Analyse comparative et détaillée des offres des entreprises</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77992117" w14:textId="77777777" w:rsidR="009111C4" w:rsidRPr="00EC007B" w:rsidRDefault="009111C4" w:rsidP="00E92616">
            <w:pPr>
              <w:jc w:val="center"/>
            </w:pPr>
            <w:r w:rsidRPr="00EC007B">
              <w:t>P</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48975628" w14:textId="77777777" w:rsidR="009111C4" w:rsidRPr="00EC007B" w:rsidRDefault="009111C4" w:rsidP="00E92616">
            <w:pPr>
              <w:jc w:val="center"/>
            </w:pPr>
            <w:r w:rsidRPr="00EC007B">
              <w:t>E</w:t>
            </w:r>
          </w:p>
        </w:tc>
        <w:tc>
          <w:tcPr>
            <w:tcW w:w="572" w:type="pct"/>
            <w:tcBorders>
              <w:top w:val="dotted" w:sz="4" w:space="0" w:color="auto"/>
              <w:left w:val="single" w:sz="4" w:space="0" w:color="auto"/>
              <w:bottom w:val="single" w:sz="4" w:space="0" w:color="FBD4B4" w:themeColor="accent6" w:themeTint="66"/>
              <w:right w:val="single" w:sz="4" w:space="0" w:color="auto"/>
            </w:tcBorders>
            <w:vAlign w:val="center"/>
          </w:tcPr>
          <w:p w14:paraId="70D11E76" w14:textId="77777777" w:rsidR="009111C4" w:rsidRPr="00EC007B" w:rsidRDefault="009111C4" w:rsidP="00E92616">
            <w:pPr>
              <w:jc w:val="center"/>
            </w:pPr>
          </w:p>
        </w:tc>
      </w:tr>
      <w:tr w:rsidR="009111C4" w:rsidRPr="00EC4C05" w14:paraId="5FC926F1" w14:textId="77777777" w:rsidTr="000A5741">
        <w:trPr>
          <w:trHeight w:val="289"/>
        </w:trPr>
        <w:tc>
          <w:tcPr>
            <w:tcW w:w="3284" w:type="pct"/>
            <w:tcBorders>
              <w:top w:val="single" w:sz="4" w:space="0" w:color="FBD4B4" w:themeColor="accent6" w:themeTint="66"/>
              <w:left w:val="single" w:sz="4" w:space="0" w:color="auto"/>
              <w:bottom w:val="nil"/>
              <w:right w:val="nil"/>
            </w:tcBorders>
            <w:shd w:val="clear" w:color="auto" w:fill="auto"/>
            <w:noWrap/>
          </w:tcPr>
          <w:p w14:paraId="5918ECCE" w14:textId="77777777" w:rsidR="009111C4" w:rsidRPr="00EC007B" w:rsidRDefault="009111C4" w:rsidP="009111C4">
            <w:r w:rsidRPr="00EC007B">
              <w:t>Contrôle qualifications et assurances entreprises retenues</w:t>
            </w:r>
          </w:p>
        </w:tc>
        <w:tc>
          <w:tcPr>
            <w:tcW w:w="572" w:type="pct"/>
            <w:tcBorders>
              <w:top w:val="single" w:sz="4" w:space="0" w:color="FBD4B4" w:themeColor="accent6" w:themeTint="66"/>
              <w:left w:val="single" w:sz="4" w:space="0" w:color="auto"/>
              <w:bottom w:val="nil"/>
              <w:right w:val="single" w:sz="4" w:space="0" w:color="auto"/>
            </w:tcBorders>
            <w:shd w:val="clear" w:color="auto" w:fill="auto"/>
            <w:noWrap/>
            <w:vAlign w:val="center"/>
          </w:tcPr>
          <w:p w14:paraId="2C417919" w14:textId="77777777" w:rsidR="009111C4" w:rsidRPr="00EC007B" w:rsidRDefault="009111C4" w:rsidP="00E92616">
            <w:pPr>
              <w:jc w:val="center"/>
            </w:pPr>
          </w:p>
        </w:tc>
        <w:tc>
          <w:tcPr>
            <w:tcW w:w="572" w:type="pct"/>
            <w:tcBorders>
              <w:top w:val="single" w:sz="4" w:space="0" w:color="FBD4B4" w:themeColor="accent6" w:themeTint="66"/>
              <w:left w:val="single" w:sz="4" w:space="0" w:color="auto"/>
              <w:bottom w:val="nil"/>
              <w:right w:val="single" w:sz="4" w:space="0" w:color="auto"/>
            </w:tcBorders>
            <w:shd w:val="clear" w:color="auto" w:fill="auto"/>
            <w:noWrap/>
            <w:vAlign w:val="center"/>
          </w:tcPr>
          <w:p w14:paraId="66CF7AE3" w14:textId="77777777" w:rsidR="009111C4" w:rsidRPr="00EC007B" w:rsidRDefault="009111C4" w:rsidP="00E92616">
            <w:pPr>
              <w:jc w:val="center"/>
            </w:pPr>
            <w:r w:rsidRPr="00EC007B">
              <w:t>E</w:t>
            </w:r>
          </w:p>
        </w:tc>
        <w:tc>
          <w:tcPr>
            <w:tcW w:w="572" w:type="pct"/>
            <w:tcBorders>
              <w:top w:val="single" w:sz="4" w:space="0" w:color="FBD4B4" w:themeColor="accent6" w:themeTint="66"/>
              <w:left w:val="single" w:sz="4" w:space="0" w:color="auto"/>
              <w:bottom w:val="nil"/>
              <w:right w:val="single" w:sz="4" w:space="0" w:color="auto"/>
            </w:tcBorders>
            <w:vAlign w:val="center"/>
          </w:tcPr>
          <w:p w14:paraId="40AA4941" w14:textId="77777777" w:rsidR="009111C4" w:rsidRDefault="009111C4" w:rsidP="00E92616">
            <w:pPr>
              <w:jc w:val="center"/>
            </w:pPr>
          </w:p>
        </w:tc>
      </w:tr>
      <w:tr w:rsidR="00383EDD" w:rsidRPr="00EC4C05" w14:paraId="1E35134D" w14:textId="77777777" w:rsidTr="000A5741">
        <w:trPr>
          <w:trHeight w:val="289"/>
        </w:trPr>
        <w:tc>
          <w:tcPr>
            <w:tcW w:w="3284" w:type="pct"/>
            <w:tcBorders>
              <w:top w:val="single" w:sz="4" w:space="0" w:color="auto"/>
              <w:left w:val="single" w:sz="4" w:space="0" w:color="auto"/>
              <w:bottom w:val="dotted" w:sz="4" w:space="0" w:color="auto"/>
              <w:right w:val="nil"/>
            </w:tcBorders>
            <w:shd w:val="clear" w:color="auto" w:fill="FABF8F" w:themeFill="accent6" w:themeFillTint="99"/>
            <w:noWrap/>
            <w:vAlign w:val="center"/>
          </w:tcPr>
          <w:p w14:paraId="42E7CDB5" w14:textId="77777777" w:rsidR="008A7B5C" w:rsidRPr="00EC4C05" w:rsidRDefault="009111C4" w:rsidP="003006A0">
            <w:r>
              <w:t>VISA</w:t>
            </w:r>
            <w:r w:rsidR="008A7B5C">
              <w:t xml:space="preserve"> </w:t>
            </w: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51CB70A5" w14:textId="77777777" w:rsidR="008A7B5C" w:rsidRPr="00EC4C05" w:rsidRDefault="008A7B5C"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04AD4642" w14:textId="77777777" w:rsidR="008A7B5C" w:rsidRPr="00EC4C05" w:rsidRDefault="008A7B5C"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vAlign w:val="center"/>
          </w:tcPr>
          <w:p w14:paraId="066CFD10" w14:textId="77777777" w:rsidR="008A7B5C" w:rsidRPr="00EC4C05" w:rsidRDefault="008A7B5C" w:rsidP="00E92616">
            <w:pPr>
              <w:jc w:val="center"/>
            </w:pPr>
          </w:p>
        </w:tc>
      </w:tr>
      <w:tr w:rsidR="009111C4" w:rsidRPr="00EC4C05" w14:paraId="4D16BF46" w14:textId="77777777" w:rsidTr="000A5741">
        <w:trPr>
          <w:trHeight w:val="289"/>
        </w:trPr>
        <w:tc>
          <w:tcPr>
            <w:tcW w:w="3284" w:type="pct"/>
            <w:tcBorders>
              <w:top w:val="dotted" w:sz="4" w:space="0" w:color="auto"/>
              <w:left w:val="single" w:sz="4" w:space="0" w:color="auto"/>
              <w:bottom w:val="dotted" w:sz="4" w:space="0" w:color="auto"/>
              <w:right w:val="single" w:sz="4" w:space="0" w:color="auto"/>
            </w:tcBorders>
            <w:shd w:val="clear" w:color="auto" w:fill="auto"/>
            <w:noWrap/>
          </w:tcPr>
          <w:p w14:paraId="75322532" w14:textId="77777777" w:rsidR="009111C4" w:rsidRPr="0087668E" w:rsidRDefault="009111C4" w:rsidP="009111C4">
            <w:r w:rsidRPr="0087668E">
              <w:lastRenderedPageBreak/>
              <w:t>Visa des études et des plans des entreprises</w:t>
            </w:r>
          </w:p>
        </w:tc>
        <w:tc>
          <w:tcPr>
            <w:tcW w:w="572" w:type="pct"/>
            <w:tcBorders>
              <w:top w:val="dotted" w:sz="4" w:space="0" w:color="auto"/>
              <w:left w:val="single" w:sz="4" w:space="0" w:color="auto"/>
              <w:bottom w:val="dotted" w:sz="4" w:space="0" w:color="auto"/>
              <w:right w:val="single" w:sz="4" w:space="0" w:color="auto"/>
            </w:tcBorders>
            <w:shd w:val="clear" w:color="auto" w:fill="auto"/>
            <w:noWrap/>
            <w:vAlign w:val="center"/>
          </w:tcPr>
          <w:p w14:paraId="1FC9E029" w14:textId="77777777" w:rsidR="009111C4" w:rsidRPr="0087668E" w:rsidRDefault="009111C4" w:rsidP="00E92616">
            <w:pPr>
              <w:jc w:val="center"/>
            </w:pPr>
            <w:r w:rsidRPr="0087668E">
              <w:t>P</w:t>
            </w:r>
          </w:p>
        </w:tc>
        <w:tc>
          <w:tcPr>
            <w:tcW w:w="572" w:type="pct"/>
            <w:tcBorders>
              <w:top w:val="dotted" w:sz="4" w:space="0" w:color="auto"/>
              <w:left w:val="single" w:sz="4" w:space="0" w:color="auto"/>
              <w:bottom w:val="dotted" w:sz="4" w:space="0" w:color="auto"/>
              <w:right w:val="single" w:sz="4" w:space="0" w:color="auto"/>
            </w:tcBorders>
            <w:shd w:val="clear" w:color="auto" w:fill="auto"/>
            <w:noWrap/>
            <w:vAlign w:val="center"/>
          </w:tcPr>
          <w:p w14:paraId="1EA93513" w14:textId="77777777" w:rsidR="009111C4" w:rsidRPr="0087668E" w:rsidRDefault="009111C4" w:rsidP="00E92616">
            <w:pPr>
              <w:jc w:val="center"/>
            </w:pPr>
            <w:r w:rsidRPr="0087668E">
              <w:t>E</w:t>
            </w:r>
          </w:p>
        </w:tc>
        <w:tc>
          <w:tcPr>
            <w:tcW w:w="572" w:type="pct"/>
            <w:tcBorders>
              <w:top w:val="dotted" w:sz="4" w:space="0" w:color="auto"/>
              <w:left w:val="single" w:sz="4" w:space="0" w:color="auto"/>
              <w:bottom w:val="dotted" w:sz="4" w:space="0" w:color="auto"/>
              <w:right w:val="single" w:sz="4" w:space="0" w:color="auto"/>
            </w:tcBorders>
            <w:vAlign w:val="center"/>
          </w:tcPr>
          <w:p w14:paraId="5C65EBDF" w14:textId="77777777" w:rsidR="009111C4" w:rsidRDefault="009111C4" w:rsidP="00E92616">
            <w:pPr>
              <w:jc w:val="center"/>
            </w:pPr>
            <w:r w:rsidRPr="0087668E">
              <w:t>P</w:t>
            </w:r>
          </w:p>
        </w:tc>
      </w:tr>
      <w:tr w:rsidR="009111C4" w:rsidRPr="00EC4C05" w14:paraId="044BCF7A" w14:textId="77777777" w:rsidTr="000A5741">
        <w:trPr>
          <w:trHeight w:val="289"/>
        </w:trPr>
        <w:tc>
          <w:tcPr>
            <w:tcW w:w="3284" w:type="pct"/>
            <w:tcBorders>
              <w:top w:val="single" w:sz="4" w:space="0" w:color="auto"/>
              <w:left w:val="single" w:sz="4" w:space="0" w:color="auto"/>
              <w:bottom w:val="dotted" w:sz="4" w:space="0" w:color="auto"/>
              <w:right w:val="nil"/>
            </w:tcBorders>
            <w:shd w:val="clear" w:color="auto" w:fill="FABF8F" w:themeFill="accent6" w:themeFillTint="99"/>
            <w:noWrap/>
            <w:vAlign w:val="center"/>
          </w:tcPr>
          <w:p w14:paraId="7CB4C488" w14:textId="77777777" w:rsidR="009111C4" w:rsidRPr="00EC4C05" w:rsidRDefault="009111C4" w:rsidP="003006A0">
            <w:r>
              <w:t xml:space="preserve">DET </w:t>
            </w: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3DE48905" w14:textId="77777777" w:rsidR="009111C4" w:rsidRPr="00EC4C05" w:rsidRDefault="009111C4"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03696926" w14:textId="77777777" w:rsidR="009111C4" w:rsidRPr="00EC4C05" w:rsidRDefault="009111C4"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vAlign w:val="center"/>
          </w:tcPr>
          <w:p w14:paraId="7DF39298" w14:textId="77777777" w:rsidR="009111C4" w:rsidRPr="00EC4C05" w:rsidRDefault="009111C4" w:rsidP="00E92616">
            <w:pPr>
              <w:jc w:val="center"/>
            </w:pPr>
          </w:p>
        </w:tc>
      </w:tr>
      <w:tr w:rsidR="008B0080" w:rsidRPr="00EC4C05" w14:paraId="74FE31F0" w14:textId="77777777" w:rsidTr="000A5741">
        <w:trPr>
          <w:trHeight w:val="289"/>
        </w:trPr>
        <w:tc>
          <w:tcPr>
            <w:tcW w:w="3284" w:type="pct"/>
            <w:tcBorders>
              <w:top w:val="dotted" w:sz="4" w:space="0" w:color="auto"/>
              <w:left w:val="single" w:sz="4" w:space="0" w:color="auto"/>
              <w:bottom w:val="single" w:sz="4" w:space="0" w:color="FBD4B4" w:themeColor="accent6" w:themeTint="66"/>
              <w:right w:val="nil"/>
            </w:tcBorders>
            <w:shd w:val="clear" w:color="auto" w:fill="auto"/>
            <w:noWrap/>
          </w:tcPr>
          <w:p w14:paraId="6B633157" w14:textId="77777777" w:rsidR="008B0080" w:rsidRPr="00264ED1" w:rsidRDefault="008B0080" w:rsidP="008B0080">
            <w:r w:rsidRPr="00264ED1">
              <w:t>Information des locataires par réunion en petits groupes et édition d'un bulletin</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5768D562" w14:textId="77777777" w:rsidR="008B0080" w:rsidRPr="00264ED1" w:rsidRDefault="008B0080" w:rsidP="00E92616">
            <w:pPr>
              <w:jc w:val="center"/>
            </w:pPr>
            <w:r w:rsidRPr="00264ED1">
              <w:t>E</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6BCEF753" w14:textId="77777777" w:rsidR="008B0080" w:rsidRPr="00264ED1" w:rsidRDefault="008B0080" w:rsidP="00E92616">
            <w:pPr>
              <w:jc w:val="center"/>
            </w:pPr>
            <w:r w:rsidRPr="00264ED1">
              <w:t>E</w:t>
            </w:r>
          </w:p>
        </w:tc>
        <w:tc>
          <w:tcPr>
            <w:tcW w:w="572" w:type="pct"/>
            <w:tcBorders>
              <w:top w:val="dotted" w:sz="4" w:space="0" w:color="auto"/>
              <w:left w:val="single" w:sz="4" w:space="0" w:color="auto"/>
              <w:bottom w:val="single" w:sz="4" w:space="0" w:color="FBD4B4" w:themeColor="accent6" w:themeTint="66"/>
              <w:right w:val="single" w:sz="4" w:space="0" w:color="auto"/>
            </w:tcBorders>
            <w:vAlign w:val="center"/>
          </w:tcPr>
          <w:p w14:paraId="7DF32C7A" w14:textId="77777777" w:rsidR="008B0080" w:rsidRPr="00264ED1" w:rsidRDefault="008B0080" w:rsidP="00E92616">
            <w:pPr>
              <w:jc w:val="center"/>
            </w:pPr>
          </w:p>
        </w:tc>
      </w:tr>
      <w:tr w:rsidR="008B0080" w:rsidRPr="00EC4C05" w14:paraId="670423D5"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56CEBA80" w14:textId="77777777" w:rsidR="008B0080" w:rsidRPr="00264ED1" w:rsidRDefault="008B0080" w:rsidP="008B0080">
            <w:proofErr w:type="spellStart"/>
            <w:r w:rsidRPr="00264ED1">
              <w:t>Etablissement</w:t>
            </w:r>
            <w:proofErr w:type="spellEnd"/>
            <w:r w:rsidRPr="00264ED1">
              <w:t xml:space="preserve"> fiches travaux et relations locataires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53D59325" w14:textId="77777777" w:rsidR="008B0080" w:rsidRPr="00264ED1" w:rsidRDefault="008B0080" w:rsidP="00E92616">
            <w:pPr>
              <w:jc w:val="center"/>
            </w:pPr>
            <w:r w:rsidRPr="00264ED1">
              <w:t>P</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437AD9B1" w14:textId="77777777" w:rsidR="008B0080" w:rsidRPr="00264ED1" w:rsidRDefault="008B0080" w:rsidP="00E92616">
            <w:pPr>
              <w:jc w:val="center"/>
            </w:pPr>
            <w:r w:rsidRPr="00264ED1">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5AFE40AD" w14:textId="77777777" w:rsidR="008B0080" w:rsidRPr="00264ED1" w:rsidRDefault="008B0080" w:rsidP="00E92616">
            <w:pPr>
              <w:jc w:val="center"/>
            </w:pPr>
          </w:p>
        </w:tc>
      </w:tr>
      <w:tr w:rsidR="008B0080" w:rsidRPr="00EC4C05" w14:paraId="7003108C"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24DF8D4E" w14:textId="77777777" w:rsidR="008B0080" w:rsidRPr="00264ED1" w:rsidRDefault="008B0080" w:rsidP="008B0080">
            <w:r w:rsidRPr="00264ED1">
              <w:t>Direction des travaux de chantier, rédaction et diffusion des comptes rendus</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2F3CA488" w14:textId="77777777" w:rsidR="008B0080" w:rsidRPr="00264ED1" w:rsidRDefault="008B0080"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4480BBEA" w14:textId="77777777" w:rsidR="008B0080" w:rsidRPr="00264ED1" w:rsidRDefault="008B0080" w:rsidP="00E92616">
            <w:pPr>
              <w:jc w:val="center"/>
            </w:pPr>
            <w:r w:rsidRPr="00264ED1">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19B5D6ED" w14:textId="77777777" w:rsidR="008B0080" w:rsidRPr="00264ED1" w:rsidRDefault="008B0080" w:rsidP="00E92616">
            <w:pPr>
              <w:jc w:val="center"/>
            </w:pPr>
          </w:p>
        </w:tc>
      </w:tr>
      <w:tr w:rsidR="008B0080" w:rsidRPr="00EC4C05" w14:paraId="4FC1F8D1" w14:textId="77777777" w:rsidTr="000A5741">
        <w:trPr>
          <w:trHeight w:val="289"/>
        </w:trPr>
        <w:tc>
          <w:tcPr>
            <w:tcW w:w="3284" w:type="pct"/>
            <w:tcBorders>
              <w:top w:val="single" w:sz="4" w:space="0" w:color="FBD4B4" w:themeColor="accent6" w:themeTint="66"/>
              <w:left w:val="single" w:sz="4" w:space="0" w:color="auto"/>
              <w:bottom w:val="single" w:sz="4" w:space="0" w:color="FBD4B4" w:themeColor="accent6" w:themeTint="66"/>
              <w:right w:val="nil"/>
            </w:tcBorders>
            <w:shd w:val="clear" w:color="auto" w:fill="auto"/>
            <w:noWrap/>
          </w:tcPr>
          <w:p w14:paraId="409EAB84" w14:textId="77777777" w:rsidR="008B0080" w:rsidRPr="00264ED1" w:rsidRDefault="008B0080" w:rsidP="008B0080">
            <w:r w:rsidRPr="00264ED1">
              <w:t>Vérification des situations de travaux</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2226CD15" w14:textId="77777777" w:rsidR="008B0080" w:rsidRPr="00264ED1" w:rsidRDefault="008B0080" w:rsidP="00E92616">
            <w:pPr>
              <w:jc w:val="center"/>
            </w:pP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shd w:val="clear" w:color="auto" w:fill="auto"/>
            <w:noWrap/>
            <w:vAlign w:val="center"/>
          </w:tcPr>
          <w:p w14:paraId="45966835" w14:textId="77777777" w:rsidR="008B0080" w:rsidRPr="00264ED1" w:rsidRDefault="008B0080" w:rsidP="00E92616">
            <w:pPr>
              <w:jc w:val="center"/>
            </w:pPr>
            <w:r w:rsidRPr="00264ED1">
              <w:t>E</w:t>
            </w:r>
          </w:p>
        </w:tc>
        <w:tc>
          <w:tcPr>
            <w:tcW w:w="572" w:type="pct"/>
            <w:tcBorders>
              <w:top w:val="single" w:sz="4" w:space="0" w:color="FBD4B4" w:themeColor="accent6" w:themeTint="66"/>
              <w:left w:val="single" w:sz="4" w:space="0" w:color="auto"/>
              <w:bottom w:val="single" w:sz="4" w:space="0" w:color="FBD4B4" w:themeColor="accent6" w:themeTint="66"/>
              <w:right w:val="single" w:sz="4" w:space="0" w:color="auto"/>
            </w:tcBorders>
            <w:vAlign w:val="center"/>
          </w:tcPr>
          <w:p w14:paraId="3628A155" w14:textId="77777777" w:rsidR="008B0080" w:rsidRPr="00264ED1" w:rsidRDefault="008B0080" w:rsidP="00E92616">
            <w:pPr>
              <w:jc w:val="center"/>
            </w:pPr>
          </w:p>
        </w:tc>
      </w:tr>
      <w:tr w:rsidR="008B0080" w:rsidRPr="00EC4C05" w14:paraId="522B82EF" w14:textId="77777777" w:rsidTr="000A5741">
        <w:trPr>
          <w:trHeight w:val="289"/>
        </w:trPr>
        <w:tc>
          <w:tcPr>
            <w:tcW w:w="3284" w:type="pct"/>
            <w:tcBorders>
              <w:top w:val="single" w:sz="4" w:space="0" w:color="FBD4B4" w:themeColor="accent6" w:themeTint="66"/>
              <w:left w:val="single" w:sz="4" w:space="0" w:color="auto"/>
              <w:bottom w:val="dotted" w:sz="4" w:space="0" w:color="auto"/>
              <w:right w:val="nil"/>
            </w:tcBorders>
            <w:shd w:val="clear" w:color="auto" w:fill="auto"/>
            <w:noWrap/>
          </w:tcPr>
          <w:p w14:paraId="5F7359F1" w14:textId="77777777" w:rsidR="008B0080" w:rsidRPr="00264ED1" w:rsidRDefault="008B0080" w:rsidP="008B0080">
            <w:r w:rsidRPr="00264ED1">
              <w:t>Permanence hebdomadaire d'information et de concertation des locataires</w:t>
            </w:r>
          </w:p>
        </w:tc>
        <w:tc>
          <w:tcPr>
            <w:tcW w:w="572" w:type="pct"/>
            <w:tcBorders>
              <w:top w:val="single" w:sz="4" w:space="0" w:color="FBD4B4" w:themeColor="accent6" w:themeTint="66"/>
              <w:left w:val="single" w:sz="4" w:space="0" w:color="auto"/>
              <w:bottom w:val="dotted" w:sz="4" w:space="0" w:color="auto"/>
              <w:right w:val="single" w:sz="4" w:space="0" w:color="auto"/>
            </w:tcBorders>
            <w:shd w:val="clear" w:color="auto" w:fill="auto"/>
            <w:noWrap/>
            <w:vAlign w:val="center"/>
          </w:tcPr>
          <w:p w14:paraId="674E6198" w14:textId="77777777" w:rsidR="008B0080" w:rsidRPr="00264ED1" w:rsidRDefault="008B0080" w:rsidP="00E92616">
            <w:pPr>
              <w:jc w:val="center"/>
            </w:pPr>
            <w:r w:rsidRPr="00264ED1">
              <w:t>P</w:t>
            </w:r>
          </w:p>
        </w:tc>
        <w:tc>
          <w:tcPr>
            <w:tcW w:w="572" w:type="pct"/>
            <w:tcBorders>
              <w:top w:val="single" w:sz="4" w:space="0" w:color="FBD4B4" w:themeColor="accent6" w:themeTint="66"/>
              <w:left w:val="single" w:sz="4" w:space="0" w:color="auto"/>
              <w:bottom w:val="dotted" w:sz="4" w:space="0" w:color="auto"/>
              <w:right w:val="single" w:sz="4" w:space="0" w:color="auto"/>
            </w:tcBorders>
            <w:shd w:val="clear" w:color="auto" w:fill="auto"/>
            <w:noWrap/>
            <w:vAlign w:val="center"/>
          </w:tcPr>
          <w:p w14:paraId="4502E567" w14:textId="77777777" w:rsidR="008B0080" w:rsidRPr="00264ED1" w:rsidRDefault="008B0080" w:rsidP="00E92616">
            <w:pPr>
              <w:jc w:val="center"/>
            </w:pPr>
            <w:r w:rsidRPr="00264ED1">
              <w:t>E</w:t>
            </w:r>
          </w:p>
        </w:tc>
        <w:tc>
          <w:tcPr>
            <w:tcW w:w="572" w:type="pct"/>
            <w:tcBorders>
              <w:top w:val="single" w:sz="4" w:space="0" w:color="FBD4B4" w:themeColor="accent6" w:themeTint="66"/>
              <w:left w:val="single" w:sz="4" w:space="0" w:color="auto"/>
              <w:bottom w:val="dotted" w:sz="4" w:space="0" w:color="auto"/>
              <w:right w:val="single" w:sz="4" w:space="0" w:color="auto"/>
            </w:tcBorders>
            <w:vAlign w:val="center"/>
          </w:tcPr>
          <w:p w14:paraId="1B276A73" w14:textId="77777777" w:rsidR="008B0080" w:rsidRDefault="008B0080" w:rsidP="00E92616">
            <w:pPr>
              <w:jc w:val="center"/>
            </w:pPr>
          </w:p>
        </w:tc>
      </w:tr>
      <w:tr w:rsidR="00C718BA" w:rsidRPr="00EC4C05" w14:paraId="1033381B" w14:textId="77777777" w:rsidTr="000A5741">
        <w:trPr>
          <w:trHeight w:val="289"/>
        </w:trPr>
        <w:tc>
          <w:tcPr>
            <w:tcW w:w="3284" w:type="pct"/>
            <w:tcBorders>
              <w:top w:val="single" w:sz="4" w:space="0" w:color="auto"/>
              <w:left w:val="single" w:sz="4" w:space="0" w:color="auto"/>
              <w:bottom w:val="dotted" w:sz="4" w:space="0" w:color="auto"/>
              <w:right w:val="nil"/>
            </w:tcBorders>
            <w:shd w:val="clear" w:color="auto" w:fill="FABF8F" w:themeFill="accent6" w:themeFillTint="99"/>
            <w:noWrap/>
            <w:vAlign w:val="center"/>
          </w:tcPr>
          <w:p w14:paraId="6A4AFDC3" w14:textId="77777777" w:rsidR="00C718BA" w:rsidRPr="00EC4C05" w:rsidRDefault="00C718BA" w:rsidP="003006A0">
            <w:r>
              <w:t>AOR</w:t>
            </w: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59F6141B" w14:textId="77777777" w:rsidR="00C718BA" w:rsidRPr="00EC4C05" w:rsidRDefault="00C718BA"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noWrap/>
            <w:vAlign w:val="center"/>
          </w:tcPr>
          <w:p w14:paraId="506E29B9" w14:textId="77777777" w:rsidR="00C718BA" w:rsidRPr="00EC4C05" w:rsidRDefault="00C718BA" w:rsidP="00E92616">
            <w:pPr>
              <w:jc w:val="center"/>
            </w:pPr>
          </w:p>
        </w:tc>
        <w:tc>
          <w:tcPr>
            <w:tcW w:w="572" w:type="pct"/>
            <w:tcBorders>
              <w:top w:val="single" w:sz="4" w:space="0" w:color="auto"/>
              <w:left w:val="single" w:sz="4" w:space="0" w:color="auto"/>
              <w:bottom w:val="dotted" w:sz="4" w:space="0" w:color="auto"/>
              <w:right w:val="single" w:sz="4" w:space="0" w:color="auto"/>
            </w:tcBorders>
            <w:shd w:val="clear" w:color="auto" w:fill="FABF8F" w:themeFill="accent6" w:themeFillTint="99"/>
            <w:vAlign w:val="center"/>
          </w:tcPr>
          <w:p w14:paraId="2D4376D9" w14:textId="77777777" w:rsidR="00C718BA" w:rsidRPr="00EC4C05" w:rsidRDefault="00C718BA" w:rsidP="00E92616">
            <w:pPr>
              <w:jc w:val="center"/>
            </w:pPr>
          </w:p>
        </w:tc>
      </w:tr>
      <w:tr w:rsidR="002B5AC6" w:rsidRPr="00EC4C05" w14:paraId="25E37F19" w14:textId="77777777" w:rsidTr="000A5741">
        <w:trPr>
          <w:trHeight w:val="289"/>
        </w:trPr>
        <w:tc>
          <w:tcPr>
            <w:tcW w:w="3284" w:type="pct"/>
            <w:tcBorders>
              <w:top w:val="dotted" w:sz="4" w:space="0" w:color="auto"/>
              <w:left w:val="single" w:sz="4" w:space="0" w:color="auto"/>
              <w:bottom w:val="single" w:sz="4" w:space="0" w:color="FBD4B4" w:themeColor="accent6" w:themeTint="66"/>
              <w:right w:val="nil"/>
            </w:tcBorders>
            <w:shd w:val="clear" w:color="auto" w:fill="auto"/>
            <w:noWrap/>
          </w:tcPr>
          <w:p w14:paraId="17FC0C0C" w14:textId="77777777" w:rsidR="002B5AC6" w:rsidRPr="008A445A" w:rsidRDefault="002B5AC6" w:rsidP="002B5AC6">
            <w:r w:rsidRPr="008A445A">
              <w:t>Réceptions et levées de réserves</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3B66F097" w14:textId="77777777" w:rsidR="002B5AC6" w:rsidRPr="008A445A" w:rsidRDefault="002B5AC6" w:rsidP="00E92616">
            <w:pPr>
              <w:jc w:val="center"/>
            </w:pPr>
            <w:r w:rsidRPr="008A445A">
              <w:t>P</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7728AE96" w14:textId="77777777" w:rsidR="002B5AC6" w:rsidRPr="008A445A" w:rsidRDefault="002B5AC6" w:rsidP="00E92616">
            <w:pPr>
              <w:jc w:val="center"/>
            </w:pPr>
            <w:r w:rsidRPr="008A445A">
              <w:t>E</w:t>
            </w:r>
          </w:p>
        </w:tc>
        <w:tc>
          <w:tcPr>
            <w:tcW w:w="572" w:type="pct"/>
            <w:tcBorders>
              <w:top w:val="dotted" w:sz="4" w:space="0" w:color="auto"/>
              <w:left w:val="single" w:sz="4" w:space="0" w:color="auto"/>
              <w:bottom w:val="single" w:sz="4" w:space="0" w:color="FBD4B4" w:themeColor="accent6" w:themeTint="66"/>
              <w:right w:val="single" w:sz="4" w:space="0" w:color="auto"/>
            </w:tcBorders>
            <w:vAlign w:val="center"/>
          </w:tcPr>
          <w:p w14:paraId="6EBEB99C" w14:textId="77777777" w:rsidR="002B5AC6" w:rsidRPr="008A445A" w:rsidRDefault="002B5AC6" w:rsidP="00E92616">
            <w:pPr>
              <w:jc w:val="center"/>
            </w:pPr>
          </w:p>
        </w:tc>
      </w:tr>
      <w:tr w:rsidR="002B5AC6" w:rsidRPr="00EC4C05" w14:paraId="5E8F9930" w14:textId="77777777" w:rsidTr="000A5741">
        <w:trPr>
          <w:trHeight w:val="289"/>
        </w:trPr>
        <w:tc>
          <w:tcPr>
            <w:tcW w:w="3284" w:type="pct"/>
            <w:tcBorders>
              <w:top w:val="dotted" w:sz="4" w:space="0" w:color="auto"/>
              <w:left w:val="single" w:sz="4" w:space="0" w:color="auto"/>
              <w:bottom w:val="single" w:sz="4" w:space="0" w:color="FBD4B4" w:themeColor="accent6" w:themeTint="66"/>
              <w:right w:val="nil"/>
            </w:tcBorders>
            <w:shd w:val="clear" w:color="auto" w:fill="auto"/>
            <w:noWrap/>
          </w:tcPr>
          <w:p w14:paraId="238FAB70" w14:textId="77777777" w:rsidR="002B5AC6" w:rsidRPr="008A445A" w:rsidRDefault="002B5AC6" w:rsidP="002B5AC6">
            <w:r w:rsidRPr="008A445A">
              <w:t>D.G.D.</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59B0BADB" w14:textId="77777777" w:rsidR="002B5AC6" w:rsidRPr="008A445A" w:rsidRDefault="002B5AC6" w:rsidP="00E92616">
            <w:pPr>
              <w:jc w:val="center"/>
            </w:pP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6BFD5539" w14:textId="77777777" w:rsidR="002B5AC6" w:rsidRPr="008A445A" w:rsidRDefault="002B5AC6" w:rsidP="00E92616">
            <w:pPr>
              <w:jc w:val="center"/>
            </w:pPr>
            <w:r w:rsidRPr="008A445A">
              <w:t>E</w:t>
            </w:r>
          </w:p>
        </w:tc>
        <w:tc>
          <w:tcPr>
            <w:tcW w:w="572" w:type="pct"/>
            <w:tcBorders>
              <w:top w:val="dotted" w:sz="4" w:space="0" w:color="auto"/>
              <w:left w:val="single" w:sz="4" w:space="0" w:color="auto"/>
              <w:bottom w:val="single" w:sz="4" w:space="0" w:color="FBD4B4" w:themeColor="accent6" w:themeTint="66"/>
              <w:right w:val="single" w:sz="4" w:space="0" w:color="auto"/>
            </w:tcBorders>
            <w:vAlign w:val="center"/>
          </w:tcPr>
          <w:p w14:paraId="70BB5A99" w14:textId="77777777" w:rsidR="002B5AC6" w:rsidRPr="008A445A" w:rsidRDefault="002B5AC6" w:rsidP="00E92616">
            <w:pPr>
              <w:jc w:val="center"/>
            </w:pPr>
          </w:p>
        </w:tc>
      </w:tr>
      <w:tr w:rsidR="002B5AC6" w:rsidRPr="00EC4C05" w14:paraId="28C255B1" w14:textId="77777777" w:rsidTr="000A5741">
        <w:trPr>
          <w:trHeight w:val="289"/>
        </w:trPr>
        <w:tc>
          <w:tcPr>
            <w:tcW w:w="3284" w:type="pct"/>
            <w:tcBorders>
              <w:top w:val="dotted" w:sz="4" w:space="0" w:color="auto"/>
              <w:left w:val="single" w:sz="4" w:space="0" w:color="auto"/>
              <w:bottom w:val="single" w:sz="4" w:space="0" w:color="FBD4B4" w:themeColor="accent6" w:themeTint="66"/>
              <w:right w:val="nil"/>
            </w:tcBorders>
            <w:shd w:val="clear" w:color="auto" w:fill="auto"/>
            <w:noWrap/>
          </w:tcPr>
          <w:p w14:paraId="45F4BF26" w14:textId="77777777" w:rsidR="002B5AC6" w:rsidRPr="008A445A" w:rsidRDefault="002B5AC6" w:rsidP="002B5AC6">
            <w:r w:rsidRPr="008A445A">
              <w:t>Plans de récolement et calcul des surfaces utiles</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5955E02E" w14:textId="77777777" w:rsidR="002B5AC6" w:rsidRPr="008A445A" w:rsidRDefault="002B5AC6" w:rsidP="00E92616">
            <w:pPr>
              <w:jc w:val="center"/>
            </w:pPr>
            <w:r w:rsidRPr="008A445A">
              <w:t>E</w:t>
            </w:r>
          </w:p>
        </w:tc>
        <w:tc>
          <w:tcPr>
            <w:tcW w:w="572" w:type="pct"/>
            <w:tcBorders>
              <w:top w:val="dotted" w:sz="4" w:space="0" w:color="auto"/>
              <w:left w:val="single" w:sz="4" w:space="0" w:color="auto"/>
              <w:bottom w:val="single" w:sz="4" w:space="0" w:color="FBD4B4" w:themeColor="accent6" w:themeTint="66"/>
              <w:right w:val="single" w:sz="4" w:space="0" w:color="auto"/>
            </w:tcBorders>
            <w:shd w:val="clear" w:color="auto" w:fill="auto"/>
            <w:noWrap/>
            <w:vAlign w:val="center"/>
          </w:tcPr>
          <w:p w14:paraId="4E863A93" w14:textId="77777777" w:rsidR="002B5AC6" w:rsidRPr="008A445A" w:rsidRDefault="002B5AC6" w:rsidP="00E92616">
            <w:pPr>
              <w:jc w:val="center"/>
            </w:pPr>
            <w:r w:rsidRPr="008A445A">
              <w:t>P</w:t>
            </w:r>
          </w:p>
        </w:tc>
        <w:tc>
          <w:tcPr>
            <w:tcW w:w="572" w:type="pct"/>
            <w:tcBorders>
              <w:top w:val="dotted" w:sz="4" w:space="0" w:color="auto"/>
              <w:left w:val="single" w:sz="4" w:space="0" w:color="auto"/>
              <w:bottom w:val="single" w:sz="4" w:space="0" w:color="FBD4B4" w:themeColor="accent6" w:themeTint="66"/>
              <w:right w:val="single" w:sz="4" w:space="0" w:color="auto"/>
            </w:tcBorders>
            <w:vAlign w:val="center"/>
          </w:tcPr>
          <w:p w14:paraId="0E81E888" w14:textId="77777777" w:rsidR="002B5AC6" w:rsidRPr="008A445A" w:rsidRDefault="002B5AC6" w:rsidP="00E92616">
            <w:pPr>
              <w:jc w:val="center"/>
            </w:pPr>
          </w:p>
        </w:tc>
      </w:tr>
      <w:tr w:rsidR="002B5AC6" w:rsidRPr="00EC4C05" w14:paraId="32C4D337" w14:textId="77777777" w:rsidTr="000A5741">
        <w:trPr>
          <w:trHeight w:val="289"/>
        </w:trPr>
        <w:tc>
          <w:tcPr>
            <w:tcW w:w="3284" w:type="pct"/>
            <w:tcBorders>
              <w:top w:val="single" w:sz="4" w:space="0" w:color="FBD4B4" w:themeColor="accent6" w:themeTint="66"/>
              <w:left w:val="single" w:sz="4" w:space="0" w:color="auto"/>
              <w:bottom w:val="single" w:sz="4" w:space="0" w:color="auto"/>
              <w:right w:val="nil"/>
            </w:tcBorders>
            <w:shd w:val="clear" w:color="auto" w:fill="auto"/>
            <w:noWrap/>
          </w:tcPr>
          <w:p w14:paraId="425E2830" w14:textId="77777777" w:rsidR="002B5AC6" w:rsidRPr="008A445A" w:rsidRDefault="002B5AC6" w:rsidP="002B5AC6">
            <w:r w:rsidRPr="008A445A">
              <w:t>Dossier des ouvrages exécutés</w:t>
            </w:r>
          </w:p>
        </w:tc>
        <w:tc>
          <w:tcPr>
            <w:tcW w:w="572" w:type="pct"/>
            <w:tcBorders>
              <w:top w:val="single" w:sz="4" w:space="0" w:color="FBD4B4" w:themeColor="accent6" w:themeTint="66"/>
              <w:left w:val="single" w:sz="4" w:space="0" w:color="auto"/>
              <w:bottom w:val="single" w:sz="4" w:space="0" w:color="auto"/>
              <w:right w:val="single" w:sz="4" w:space="0" w:color="auto"/>
            </w:tcBorders>
            <w:shd w:val="clear" w:color="auto" w:fill="auto"/>
            <w:noWrap/>
            <w:vAlign w:val="center"/>
          </w:tcPr>
          <w:p w14:paraId="31389ED1" w14:textId="77777777" w:rsidR="002B5AC6" w:rsidRPr="008A445A" w:rsidRDefault="002B5AC6" w:rsidP="00E92616">
            <w:pPr>
              <w:jc w:val="center"/>
            </w:pPr>
            <w:r w:rsidRPr="008A445A">
              <w:t>P</w:t>
            </w:r>
          </w:p>
        </w:tc>
        <w:tc>
          <w:tcPr>
            <w:tcW w:w="572" w:type="pct"/>
            <w:tcBorders>
              <w:top w:val="single" w:sz="4" w:space="0" w:color="FBD4B4" w:themeColor="accent6" w:themeTint="66"/>
              <w:left w:val="single" w:sz="4" w:space="0" w:color="auto"/>
              <w:bottom w:val="single" w:sz="4" w:space="0" w:color="auto"/>
              <w:right w:val="single" w:sz="4" w:space="0" w:color="auto"/>
            </w:tcBorders>
            <w:shd w:val="clear" w:color="auto" w:fill="auto"/>
            <w:noWrap/>
            <w:vAlign w:val="center"/>
          </w:tcPr>
          <w:p w14:paraId="6431888C" w14:textId="77777777" w:rsidR="002B5AC6" w:rsidRPr="008A445A" w:rsidRDefault="002B5AC6" w:rsidP="00E92616">
            <w:pPr>
              <w:jc w:val="center"/>
            </w:pPr>
            <w:r w:rsidRPr="008A445A">
              <w:t>E</w:t>
            </w:r>
          </w:p>
        </w:tc>
        <w:tc>
          <w:tcPr>
            <w:tcW w:w="572" w:type="pct"/>
            <w:tcBorders>
              <w:top w:val="single" w:sz="4" w:space="0" w:color="FBD4B4" w:themeColor="accent6" w:themeTint="66"/>
              <w:left w:val="single" w:sz="4" w:space="0" w:color="auto"/>
              <w:bottom w:val="single" w:sz="4" w:space="0" w:color="auto"/>
              <w:right w:val="single" w:sz="4" w:space="0" w:color="auto"/>
            </w:tcBorders>
            <w:vAlign w:val="center"/>
          </w:tcPr>
          <w:p w14:paraId="5B504DC8" w14:textId="77777777" w:rsidR="002B5AC6" w:rsidRDefault="002B5AC6" w:rsidP="00E92616">
            <w:pPr>
              <w:jc w:val="center"/>
            </w:pPr>
          </w:p>
        </w:tc>
      </w:tr>
    </w:tbl>
    <w:p w14:paraId="43E7AB7D" w14:textId="77777777" w:rsidR="00E31101" w:rsidRDefault="00E31101" w:rsidP="00E31101"/>
    <w:p w14:paraId="29AAB154" w14:textId="77777777" w:rsidR="0039795F" w:rsidRPr="00184454" w:rsidRDefault="0039795F" w:rsidP="0039795F">
      <w:pPr>
        <w:pStyle w:val="Titre1"/>
      </w:pPr>
      <w:bookmarkStart w:id="3" w:name="_Toc536445970"/>
      <w:r>
        <w:lastRenderedPageBreak/>
        <w:t>Méthodologie de la conduite des études</w:t>
      </w:r>
      <w:bookmarkEnd w:id="3"/>
    </w:p>
    <w:p w14:paraId="1461B1F8" w14:textId="77777777" w:rsidR="0039795F" w:rsidRPr="009475EA" w:rsidRDefault="0039795F" w:rsidP="0039795F"/>
    <w:p w14:paraId="02F53164" w14:textId="77777777" w:rsidR="003269D4" w:rsidRDefault="003269D4" w:rsidP="002D5FE8">
      <w:pPr>
        <w:pStyle w:val="Titre2"/>
      </w:pPr>
      <w:bookmarkStart w:id="4" w:name="_Toc536445971"/>
      <w:r>
        <w:t>UNE ORGANISATION STRUCTUR</w:t>
      </w:r>
      <w:r w:rsidR="00121DFD">
        <w:t>É</w:t>
      </w:r>
      <w:r>
        <w:t>E</w:t>
      </w:r>
      <w:bookmarkEnd w:id="4"/>
    </w:p>
    <w:p w14:paraId="137488F2" w14:textId="77777777" w:rsidR="003269D4" w:rsidRDefault="003269D4" w:rsidP="003269D4"/>
    <w:p w14:paraId="78B6678E" w14:textId="77777777" w:rsidR="003269D4" w:rsidRDefault="003269D4" w:rsidP="003269D4">
      <w:r>
        <w:t>Une organisation et des règles de fonctionnement pratiques seront établies, afin d’éviter les reprises et modifications multiples et surtout afin de de réduire les délais d’études, favorisant ainsi la tenue du délai global de réalisation.</w:t>
      </w:r>
    </w:p>
    <w:p w14:paraId="08AFB9E9" w14:textId="77777777" w:rsidR="003269D4" w:rsidRDefault="003269D4" w:rsidP="003269D4"/>
    <w:p w14:paraId="587BD4EB" w14:textId="77777777" w:rsidR="003269D4" w:rsidRDefault="003269D4" w:rsidP="002D5FE8">
      <w:pPr>
        <w:pStyle w:val="Titre4"/>
      </w:pPr>
      <w:r>
        <w:t>Les réunions d’avant-projet :</w:t>
      </w:r>
    </w:p>
    <w:p w14:paraId="21A41AD5" w14:textId="77777777" w:rsidR="00B47B0B" w:rsidRDefault="00B47B0B" w:rsidP="003269D4"/>
    <w:p w14:paraId="2FA62097" w14:textId="77777777" w:rsidR="003269D4" w:rsidRDefault="003269D4" w:rsidP="003269D4">
      <w:r>
        <w:t>Un contrôle régulier et un suivi systématique de l’avancement des études se traduiront par des réunions formelles. Elles feront l’objet d’un compte rendu dans les 48 heures.</w:t>
      </w:r>
    </w:p>
    <w:p w14:paraId="133D1813" w14:textId="77777777" w:rsidR="003269D4" w:rsidRDefault="003269D4" w:rsidP="003269D4"/>
    <w:p w14:paraId="29D154DD" w14:textId="77777777" w:rsidR="003269D4" w:rsidRDefault="003269D4" w:rsidP="002D5FE8">
      <w:pPr>
        <w:pStyle w:val="Titre4"/>
      </w:pPr>
      <w:r>
        <w:t>Les revues de projet hebdomadaires :</w:t>
      </w:r>
    </w:p>
    <w:p w14:paraId="5EB17275" w14:textId="77777777" w:rsidR="00B47B0B" w:rsidRDefault="00B47B0B" w:rsidP="003269D4"/>
    <w:p w14:paraId="5880D9FB" w14:textId="77777777" w:rsidR="003269D4" w:rsidRDefault="003269D4" w:rsidP="003269D4">
      <w:r>
        <w:t>Ces réunions de présentations de tous les aspects du projet auront pour objet de garantir les éventuelles dérives techniques, financières et calendaires.</w:t>
      </w:r>
    </w:p>
    <w:p w14:paraId="6237461A" w14:textId="77777777" w:rsidR="003269D4" w:rsidRDefault="003269D4" w:rsidP="003269D4"/>
    <w:p w14:paraId="7D893E11" w14:textId="77777777" w:rsidR="003269D4" w:rsidRDefault="003269D4" w:rsidP="002D5FE8">
      <w:pPr>
        <w:pStyle w:val="Titre4"/>
      </w:pPr>
      <w:r>
        <w:t>Les réunions de contrôle et d’avancement des études :</w:t>
      </w:r>
    </w:p>
    <w:p w14:paraId="151EFE3A" w14:textId="77777777" w:rsidR="00B47B0B" w:rsidRDefault="00B47B0B" w:rsidP="003269D4"/>
    <w:p w14:paraId="610BA7D9" w14:textId="77777777" w:rsidR="003269D4" w:rsidRDefault="003269D4" w:rsidP="003269D4">
      <w:r>
        <w:t>Elles ont pour but de rendre compte au maitre d’ouvrage de l’avancement des études et de statuer sur les actions à engager pour atteindre les objectifs fixés.</w:t>
      </w:r>
    </w:p>
    <w:p w14:paraId="17331331" w14:textId="77777777" w:rsidR="003269D4" w:rsidRDefault="003269D4" w:rsidP="003269D4"/>
    <w:p w14:paraId="1D73ECBC" w14:textId="77777777" w:rsidR="003269D4" w:rsidRDefault="003269D4" w:rsidP="002D5FE8">
      <w:pPr>
        <w:pStyle w:val="Titre4"/>
      </w:pPr>
      <w:r>
        <w:t>Les revues techniques :</w:t>
      </w:r>
    </w:p>
    <w:p w14:paraId="034DA90A" w14:textId="77777777" w:rsidR="00B47B0B" w:rsidRDefault="00B47B0B" w:rsidP="003269D4"/>
    <w:p w14:paraId="555A95B6" w14:textId="77777777" w:rsidR="003269D4" w:rsidRDefault="003269D4" w:rsidP="003269D4">
      <w:r>
        <w:t>Dès qu’un aspect technique devra être analysé, les différents interlocuteurs concernés (Services technique, Services de l’urbanisme et d’architecture, techniciens de maintenance, …) seront réunis à la demande du Mandataire de l’équipe maitrise d’œuvre.</w:t>
      </w:r>
    </w:p>
    <w:p w14:paraId="0F2E3FFD" w14:textId="77777777" w:rsidR="00B47B0B" w:rsidRDefault="00B47B0B" w:rsidP="003269D4"/>
    <w:p w14:paraId="7C59815B" w14:textId="77777777" w:rsidR="003269D4" w:rsidRDefault="003269D4" w:rsidP="003269D4">
      <w:r>
        <w:t>Ces revues pourront aussi avoir pour objet d’analyser les propositions architecturales et urbanistiques, les concepts techniques décrits par les ingénieurs, les systèmes, équipements, installations, services, fournitures ainsi que leurs mises en œuvre seront présentées et expliquées. Chaque acteur identifiera la fiabilité, la qualité, la sécurité et la pérennité des concepts, produits ou installations qu’il propose.</w:t>
      </w:r>
    </w:p>
    <w:p w14:paraId="10C485F5" w14:textId="77777777" w:rsidR="003269D4" w:rsidRDefault="003269D4" w:rsidP="003269D4"/>
    <w:p w14:paraId="5E53D242" w14:textId="77777777" w:rsidR="003269D4" w:rsidRDefault="003269D4" w:rsidP="002D5FE8">
      <w:pPr>
        <w:pStyle w:val="Titre4"/>
      </w:pPr>
      <w:r>
        <w:t>Le Management qualité :</w:t>
      </w:r>
    </w:p>
    <w:p w14:paraId="50B6080A" w14:textId="77777777" w:rsidR="00B47B0B" w:rsidRDefault="00B47B0B" w:rsidP="003269D4"/>
    <w:p w14:paraId="725F4E35" w14:textId="77777777" w:rsidR="003269D4" w:rsidRDefault="003269D4" w:rsidP="003269D4">
      <w:r>
        <w:t>Une démarche qualité sera appliquée à l’ensemble de l’équipe.</w:t>
      </w:r>
    </w:p>
    <w:p w14:paraId="4D483AA5" w14:textId="77777777" w:rsidR="003269D4" w:rsidRDefault="003269D4" w:rsidP="003269D4">
      <w:r>
        <w:t xml:space="preserve">Les méthodes, outils, </w:t>
      </w:r>
      <w:proofErr w:type="gramStart"/>
      <w:r>
        <w:t>procédures développés</w:t>
      </w:r>
      <w:proofErr w:type="gramEnd"/>
      <w:r>
        <w:t xml:space="preserve"> permettront aux intervenants de collaborer dans un cadre structuré. Ce cadre ne laisse aucune place à l’improvisation et favorise ainsi la maîtrise des coûts, des délais et la qualité technique.</w:t>
      </w:r>
    </w:p>
    <w:p w14:paraId="66FE9B4A" w14:textId="77777777" w:rsidR="003269D4" w:rsidRDefault="003269D4" w:rsidP="003269D4"/>
    <w:p w14:paraId="50984D6F" w14:textId="77777777" w:rsidR="003269D4" w:rsidRDefault="003269D4" w:rsidP="002D5FE8">
      <w:pPr>
        <w:pStyle w:val="Titre4"/>
      </w:pPr>
      <w:r>
        <w:t>Les procédures :</w:t>
      </w:r>
    </w:p>
    <w:p w14:paraId="7DDF7635" w14:textId="77777777" w:rsidR="00B47B0B" w:rsidRDefault="00B47B0B" w:rsidP="003269D4"/>
    <w:p w14:paraId="00C6DC20" w14:textId="77777777" w:rsidR="003269D4" w:rsidRDefault="003269D4" w:rsidP="003269D4">
      <w:r>
        <w:t>Une attention toute particulière est apportée au démarrage de notre mission, au lancement du projet. Pour ce faire, une réunion de lancement en présence des différents acteurs sera organisée par le Mandataire de l’équipe.</w:t>
      </w:r>
    </w:p>
    <w:p w14:paraId="67F75751" w14:textId="77777777" w:rsidR="00B47B0B" w:rsidRDefault="00B47B0B" w:rsidP="003269D4"/>
    <w:p w14:paraId="16DDB843" w14:textId="77777777" w:rsidR="003269D4" w:rsidRDefault="003269D4" w:rsidP="003269D4">
      <w:r>
        <w:t>Elle a pour objectifs immédiats :</w:t>
      </w:r>
    </w:p>
    <w:p w14:paraId="52F2AE9E" w14:textId="77777777" w:rsidR="003269D4" w:rsidRDefault="003269D4" w:rsidP="007073D4">
      <w:pPr>
        <w:pStyle w:val="Puce1"/>
      </w:pPr>
      <w:r>
        <w:t>Préparation du planning projet ;</w:t>
      </w:r>
    </w:p>
    <w:p w14:paraId="4321B9CA" w14:textId="77777777" w:rsidR="003269D4" w:rsidRDefault="003269D4" w:rsidP="007073D4">
      <w:pPr>
        <w:pStyle w:val="Puce1"/>
      </w:pPr>
      <w:r>
        <w:t>Planification des réunions du management opérationnel ;</w:t>
      </w:r>
    </w:p>
    <w:p w14:paraId="7FE164C7" w14:textId="77777777" w:rsidR="003269D4" w:rsidRDefault="003269D4" w:rsidP="007073D4">
      <w:pPr>
        <w:pStyle w:val="Puce1"/>
      </w:pPr>
      <w:r>
        <w:t>Identification et planification des rendez-vous à prendre avec extérieurs (services d’urbanisme, services d’architecture, services techniques, etc.)</w:t>
      </w:r>
    </w:p>
    <w:p w14:paraId="04E423CD" w14:textId="77777777" w:rsidR="003269D4" w:rsidRDefault="003269D4" w:rsidP="007073D4">
      <w:pPr>
        <w:pStyle w:val="Puce1"/>
      </w:pPr>
      <w:r>
        <w:t>Établissement de la nomenclature, de l’ordre et du calendrier des documents à fournir ;</w:t>
      </w:r>
    </w:p>
    <w:p w14:paraId="3F3E2C8A" w14:textId="77777777" w:rsidR="003269D4" w:rsidRDefault="003269D4" w:rsidP="007073D4">
      <w:pPr>
        <w:pStyle w:val="Puce1"/>
      </w:pPr>
      <w:r>
        <w:t>Énumération et analyse des points durs et tâches critiques (contraintes à résoudre, réponses administratives non maîtrisées, …).</w:t>
      </w:r>
    </w:p>
    <w:p w14:paraId="4F3F8565" w14:textId="77777777" w:rsidR="003269D4" w:rsidRDefault="003269D4" w:rsidP="003269D4"/>
    <w:p w14:paraId="52ED56AC" w14:textId="77777777" w:rsidR="003269D4" w:rsidRDefault="003269D4" w:rsidP="002D5FE8">
      <w:pPr>
        <w:pStyle w:val="Titre2"/>
      </w:pPr>
      <w:bookmarkStart w:id="5" w:name="_Toc536445972"/>
      <w:r>
        <w:t>LE MANAGEMENT DE VALIDATION</w:t>
      </w:r>
      <w:bookmarkEnd w:id="5"/>
    </w:p>
    <w:p w14:paraId="7622DC4C" w14:textId="77777777" w:rsidR="003269D4" w:rsidRDefault="003269D4" w:rsidP="003269D4"/>
    <w:p w14:paraId="326A4B51" w14:textId="77777777" w:rsidR="003269D4" w:rsidRDefault="003269D4" w:rsidP="003269D4">
      <w:r>
        <w:t>Ce principe d’aide à la décision aura pour ambition, au-delà de se poser les bonnes questions, de savoir qui peut et doit y apporter la réponse</w:t>
      </w:r>
    </w:p>
    <w:p w14:paraId="32D83812" w14:textId="77777777" w:rsidR="003269D4" w:rsidRDefault="003269D4" w:rsidP="003269D4"/>
    <w:p w14:paraId="2BEBD59E" w14:textId="77777777" w:rsidR="003269D4" w:rsidRDefault="003269D4" w:rsidP="002D5FE8">
      <w:pPr>
        <w:pStyle w:val="Titre4"/>
      </w:pPr>
      <w:r>
        <w:t>La validation en continu :</w:t>
      </w:r>
    </w:p>
    <w:p w14:paraId="116EE864" w14:textId="77777777" w:rsidR="00B47B0B" w:rsidRDefault="00B47B0B" w:rsidP="003269D4"/>
    <w:p w14:paraId="66D5FD92" w14:textId="77777777" w:rsidR="003269D4" w:rsidRDefault="003269D4" w:rsidP="003269D4">
      <w:r>
        <w:t>C’est un exercice dans lequel les membres de l’équipe de maîtrise d’œuvre élaboreront collectivement les avant projets, afin de tenir le délai nécessaire au respect du planning souhaité.</w:t>
      </w:r>
    </w:p>
    <w:p w14:paraId="3A6DC18D" w14:textId="77777777" w:rsidR="003269D4" w:rsidRDefault="003269D4" w:rsidP="003269D4">
      <w:r>
        <w:t>Le procédé est participatif, verbal et interactif. Chaque interlocuteur comprend son rôle et se situe dans le plan global.</w:t>
      </w:r>
    </w:p>
    <w:p w14:paraId="1FA70D33" w14:textId="77777777" w:rsidR="003269D4" w:rsidRDefault="003269D4" w:rsidP="003269D4"/>
    <w:p w14:paraId="66B2223C" w14:textId="77777777" w:rsidR="003269D4" w:rsidRDefault="003269D4" w:rsidP="002D5FE8">
      <w:pPr>
        <w:pStyle w:val="Titre4"/>
      </w:pPr>
      <w:r>
        <w:t>Les réunions de mises au point :</w:t>
      </w:r>
    </w:p>
    <w:p w14:paraId="5AD8474A" w14:textId="77777777" w:rsidR="00B47B0B" w:rsidRDefault="00B47B0B" w:rsidP="003269D4"/>
    <w:p w14:paraId="3633C683" w14:textId="77777777" w:rsidR="003269D4" w:rsidRDefault="003269D4" w:rsidP="003269D4">
      <w:r>
        <w:t>Elles seront régulières durant la phase Diagnostic, l’APS, l’APD et le PROJET. L’ordre du jour est fixé et le compte rendu rédigé par le chef de projet de l’équipe. L’objectif est d’éviter le travail à huis clos loin des préoccupations du Maître d’Ouvrage et de s’assurer que l’on traduit bien les enjeux programmatiques et techniques fournis.</w:t>
      </w:r>
    </w:p>
    <w:p w14:paraId="7B536741" w14:textId="77777777" w:rsidR="0039795F" w:rsidRDefault="0039795F" w:rsidP="00E31101"/>
    <w:p w14:paraId="49AD1662" w14:textId="77777777" w:rsidR="00B47B0B" w:rsidRDefault="00B47B0B" w:rsidP="00E31101"/>
    <w:p w14:paraId="10408B7D" w14:textId="77777777" w:rsidR="00BF4E8B" w:rsidRDefault="00BF4E8B" w:rsidP="002D5FE8">
      <w:pPr>
        <w:pStyle w:val="Titre2"/>
      </w:pPr>
      <w:bookmarkStart w:id="6" w:name="_Toc536445973"/>
      <w:r>
        <w:t>M</w:t>
      </w:r>
      <w:r w:rsidR="00121DFD">
        <w:t>É</w:t>
      </w:r>
      <w:r>
        <w:t>THODOLOGIE MISE EN OEUVRE</w:t>
      </w:r>
      <w:bookmarkEnd w:id="6"/>
    </w:p>
    <w:p w14:paraId="173404BE" w14:textId="77777777" w:rsidR="00BF4E8B" w:rsidRDefault="00BF4E8B" w:rsidP="00BF4E8B"/>
    <w:p w14:paraId="41A6A7B1" w14:textId="77777777" w:rsidR="00BF4E8B" w:rsidRDefault="00121DFD" w:rsidP="002D5FE8">
      <w:pPr>
        <w:pStyle w:val="Titre3"/>
      </w:pPr>
      <w:bookmarkStart w:id="7" w:name="_Toc536445974"/>
      <w:r>
        <w:t>Les études</w:t>
      </w:r>
      <w:bookmarkEnd w:id="7"/>
    </w:p>
    <w:p w14:paraId="317C13C2" w14:textId="77777777" w:rsidR="00BF4E8B" w:rsidRDefault="00BF4E8B" w:rsidP="00BF4E8B"/>
    <w:p w14:paraId="000EC6E2" w14:textId="77777777" w:rsidR="00BF4E8B" w:rsidRDefault="00BF4E8B" w:rsidP="00BF4E8B">
      <w:r>
        <w:t>Pendant tout le déroulement des études, des réunions de travail bimensuelles ou hebdomadaires selon nécessité sont organisées avec l’équipe de façon à régulariser le travail et à produire un document final complet dans les meilleurs délais.</w:t>
      </w:r>
    </w:p>
    <w:p w14:paraId="51F07191" w14:textId="77777777" w:rsidR="00BF4E8B" w:rsidRDefault="00BF4E8B" w:rsidP="00BF4E8B"/>
    <w:p w14:paraId="10419AA0" w14:textId="77777777" w:rsidR="00BF4E8B" w:rsidRDefault="00BF4E8B" w:rsidP="00BF4E8B">
      <w:r>
        <w:t xml:space="preserve">Sous la direction de IPC, mandataire du groupement, tous les partenaires de la maitrise d’œuvre interviendront dans le périmètre des responsabilités qui leurs sont allouées, afin d’apporter leur pertinence technique et leur savoir-faire dans leur domaine de spécialisation respectifs. </w:t>
      </w:r>
    </w:p>
    <w:p w14:paraId="3FD5B029" w14:textId="77777777" w:rsidR="00BF4E8B" w:rsidRDefault="00BF4E8B" w:rsidP="00BF4E8B">
      <w:r>
        <w:t>Le pilotage de ce type d’opération requiert une grande expérience, que maitrisent parfaitement l’ensemble des intervenants.</w:t>
      </w:r>
    </w:p>
    <w:p w14:paraId="03D3EC0A" w14:textId="77777777" w:rsidR="00BF4E8B" w:rsidRDefault="00BF4E8B" w:rsidP="00BF4E8B"/>
    <w:p w14:paraId="7412F89F" w14:textId="77777777" w:rsidR="00BF4E8B" w:rsidRDefault="00BF4E8B" w:rsidP="002D5FE8">
      <w:pPr>
        <w:pStyle w:val="Titre4"/>
      </w:pPr>
      <w:r>
        <w:t>Phase diagnostic (DIA)</w:t>
      </w:r>
    </w:p>
    <w:p w14:paraId="16D8E66C" w14:textId="77777777" w:rsidR="00BF4E8B" w:rsidRDefault="00BF4E8B" w:rsidP="00BF4E8B"/>
    <w:p w14:paraId="1A0C7E0D" w14:textId="77777777" w:rsidR="00BF4E8B" w:rsidRDefault="00BF4E8B" w:rsidP="00BF4E8B">
      <w:r>
        <w:t xml:space="preserve">La phase diagnostic constitue le point de départ de l’opération. Elle est cruciale et essentielle dans la détermination du programme des travaux. </w:t>
      </w:r>
    </w:p>
    <w:p w14:paraId="6C4C70C4" w14:textId="77777777" w:rsidR="00BF4E8B" w:rsidRDefault="00BF4E8B" w:rsidP="00BF4E8B"/>
    <w:p w14:paraId="4B8F0A4F" w14:textId="77777777" w:rsidR="00BF4E8B" w:rsidRDefault="00BF4E8B" w:rsidP="00BF4E8B">
      <w:r>
        <w:t>Dès le lancement de cette phase, nous souhaitons que l’ensemble de l’équipe de maitrise d’œuvre soit présenté aux résidents puisque nous allons intervenir dans leurs bâtiments, visiter leurs logements et échanger sur leurs attentes et leurs besoins.</w:t>
      </w:r>
    </w:p>
    <w:p w14:paraId="498B6352" w14:textId="77777777" w:rsidR="00BF4E8B" w:rsidRDefault="00BF4E8B" w:rsidP="00BF4E8B"/>
    <w:p w14:paraId="036E2CD7" w14:textId="77777777" w:rsidR="00BF4E8B" w:rsidRDefault="00BF4E8B" w:rsidP="00BF4E8B">
      <w:r>
        <w:t>Notre équipe procède sur le terrain, avec les plans de l’existant en mains, aux investigations approfondies :</w:t>
      </w:r>
    </w:p>
    <w:p w14:paraId="34BAE4BC" w14:textId="77777777" w:rsidR="00BF4E8B" w:rsidRDefault="00BF4E8B" w:rsidP="007073D4">
      <w:pPr>
        <w:pStyle w:val="Puce1"/>
      </w:pPr>
      <w:r>
        <w:t>Visite méthodique du site, complétée par un reportage photographique détaillé,</w:t>
      </w:r>
    </w:p>
    <w:p w14:paraId="00E5D5B8" w14:textId="77777777" w:rsidR="00BF4E8B" w:rsidRDefault="00BF4E8B" w:rsidP="007073D4">
      <w:pPr>
        <w:pStyle w:val="Puce1"/>
      </w:pPr>
      <w:r>
        <w:t>Visite d'état des lieux des immeubles et d’un échantillon représentatif des logements (environ 5 %)</w:t>
      </w:r>
    </w:p>
    <w:p w14:paraId="0C44AA05" w14:textId="77777777" w:rsidR="00BF4E8B" w:rsidRDefault="00BF4E8B" w:rsidP="007073D4">
      <w:pPr>
        <w:pStyle w:val="Puce1"/>
      </w:pPr>
      <w:proofErr w:type="spellStart"/>
      <w:r>
        <w:t>Ecoute</w:t>
      </w:r>
      <w:proofErr w:type="spellEnd"/>
      <w:r>
        <w:t xml:space="preserve"> attentive des demandes du Maitre d’ouvrage, de ses représentants et des habitants,</w:t>
      </w:r>
    </w:p>
    <w:p w14:paraId="413B41CE" w14:textId="77777777" w:rsidR="00BF4E8B" w:rsidRDefault="00BF4E8B" w:rsidP="007073D4">
      <w:pPr>
        <w:pStyle w:val="Puce1"/>
      </w:pPr>
      <w:r>
        <w:t>Analyse des diverses pathologies du bâti, et de l’état de conservation des installations techniques du bâtiment.</w:t>
      </w:r>
    </w:p>
    <w:p w14:paraId="195865D3" w14:textId="77777777" w:rsidR="00BF4E8B" w:rsidRDefault="00BF4E8B" w:rsidP="007073D4">
      <w:pPr>
        <w:pStyle w:val="Puce1"/>
      </w:pPr>
      <w:r>
        <w:t>Analyse des documents remis par le maître d’ouvrage (plans, état du gros entretien et des grosses réparations …),</w:t>
      </w:r>
    </w:p>
    <w:p w14:paraId="6F4713AF" w14:textId="77777777" w:rsidR="00BF4E8B" w:rsidRDefault="00BF4E8B" w:rsidP="007073D4">
      <w:pPr>
        <w:pStyle w:val="Puce1"/>
      </w:pPr>
      <w:r>
        <w:lastRenderedPageBreak/>
        <w:t>Réunions de travail avec les gestionnaires et les gardiens afin d'appréhender le fonctionnement général des immeubles,</w:t>
      </w:r>
    </w:p>
    <w:p w14:paraId="14CB1E15" w14:textId="77777777" w:rsidR="00BF4E8B" w:rsidRDefault="00BF4E8B" w:rsidP="00BF4E8B"/>
    <w:p w14:paraId="4F4DC8B2" w14:textId="77777777" w:rsidR="00BF4E8B" w:rsidRDefault="00BF4E8B" w:rsidP="00BF4E8B">
      <w:r>
        <w:t>Des réunions de concertation avec la maitrise d’ouvrage, les services d’urbanisme et d’architecture de la ville, seront organisées afin de recenser leurs besoins spécifiques et leurs exigences pour les intégrer à notre réflexion.</w:t>
      </w:r>
    </w:p>
    <w:p w14:paraId="76192FEC" w14:textId="77777777" w:rsidR="00BF4E8B" w:rsidRDefault="00BF4E8B" w:rsidP="00BF4E8B"/>
    <w:p w14:paraId="3F507A14" w14:textId="77777777" w:rsidR="00BF4E8B" w:rsidRDefault="00BF4E8B" w:rsidP="00BF4E8B">
      <w:r>
        <w:t>A cette étape, l’équipe de maîtrise d'œuvre doit avoir une connaissance complète du cadre bâti existant, de l’environnement urbain et architectural de la résidence, et de l’état de conservation des installations techniques, ce afin d’appréhender les solutions les mieux adaptées ainsi que les coûts induits.</w:t>
      </w:r>
    </w:p>
    <w:p w14:paraId="0D682929" w14:textId="77777777" w:rsidR="00BF4E8B" w:rsidRDefault="00BF4E8B" w:rsidP="00BF4E8B"/>
    <w:p w14:paraId="6FFFBFD7" w14:textId="77777777" w:rsidR="0039795F" w:rsidRDefault="00BF4E8B" w:rsidP="00BF4E8B">
      <w:r>
        <w:t>Ce travail s’articule autour des éléments d’analyse suivants :</w:t>
      </w:r>
    </w:p>
    <w:p w14:paraId="416F92EB" w14:textId="77777777" w:rsidR="002E085C" w:rsidRDefault="002E085C" w:rsidP="00BF4E8B"/>
    <w:p w14:paraId="706405EE" w14:textId="77777777" w:rsidR="002E085C" w:rsidRDefault="002E085C" w:rsidP="002E085C">
      <w:pPr>
        <w:pStyle w:val="Titre5"/>
      </w:pPr>
      <w:r>
        <w:t xml:space="preserve">Environnement urbain et architectural : </w:t>
      </w:r>
    </w:p>
    <w:p w14:paraId="48445D04" w14:textId="77777777" w:rsidR="002E085C" w:rsidRDefault="002E085C" w:rsidP="002E085C"/>
    <w:p w14:paraId="01B14F7A" w14:textId="77777777" w:rsidR="002E085C" w:rsidRDefault="002E085C" w:rsidP="007073D4">
      <w:pPr>
        <w:pStyle w:val="Puce1"/>
      </w:pPr>
      <w:r w:rsidRPr="008B7379">
        <w:rPr>
          <w:rStyle w:val="lev"/>
        </w:rPr>
        <w:t>Identifier les contraintes urbanistiques et architecturales du site</w:t>
      </w:r>
      <w:r>
        <w:t xml:space="preserve"> : environnement immédiat, espaces verts, réseaux concessionnaires, accessibilité, intégration des espaces de tri-sélectif (déjà en place sur ce projet), etc.</w:t>
      </w:r>
    </w:p>
    <w:p w14:paraId="0A42B9D0" w14:textId="77777777" w:rsidR="002E085C" w:rsidRDefault="002E085C" w:rsidP="007073D4">
      <w:pPr>
        <w:pStyle w:val="Puce1"/>
      </w:pPr>
      <w:r w:rsidRPr="008B7379">
        <w:rPr>
          <w:rStyle w:val="lev"/>
        </w:rPr>
        <w:t>Identifier les spécificités architecturales des bâtiments</w:t>
      </w:r>
      <w:r>
        <w:t xml:space="preserve"> : réfléchir à des choix de traitement et de rénovation des façades, permettant une isolation des bâtiments en les valorisant.</w:t>
      </w:r>
    </w:p>
    <w:p w14:paraId="3CDF26C6" w14:textId="77777777" w:rsidR="002E085C" w:rsidRDefault="002E085C" w:rsidP="002E085C"/>
    <w:p w14:paraId="57DF4BF7" w14:textId="77777777" w:rsidR="002E085C" w:rsidRDefault="002E085C" w:rsidP="002E085C">
      <w:pPr>
        <w:pStyle w:val="Titre5"/>
      </w:pPr>
      <w:r>
        <w:t>Diagnostic des installations techniques :</w:t>
      </w:r>
    </w:p>
    <w:p w14:paraId="2C722FAD" w14:textId="77777777" w:rsidR="002E085C" w:rsidRDefault="002E085C" w:rsidP="002E085C"/>
    <w:p w14:paraId="339BDDBC" w14:textId="77777777" w:rsidR="002E085C" w:rsidRDefault="002E085C" w:rsidP="002E085C">
      <w:r>
        <w:t xml:space="preserve">Des visites et relevés approfondis permettront une connaissance précise des installations existantes, afin d’étudier les meilleures solutions pour l’installation d’une ventilation mécanique des logements (en utilisant les conduits </w:t>
      </w:r>
      <w:proofErr w:type="gramStart"/>
      <w:r>
        <w:t>shunt existants</w:t>
      </w:r>
      <w:proofErr w:type="gramEnd"/>
      <w:r>
        <w:t xml:space="preserve"> par exemple).</w:t>
      </w:r>
    </w:p>
    <w:p w14:paraId="7D963F9F" w14:textId="77777777" w:rsidR="002E085C" w:rsidRDefault="002E085C" w:rsidP="002E085C"/>
    <w:p w14:paraId="0813BE29" w14:textId="77777777" w:rsidR="002E085C" w:rsidRDefault="002E085C" w:rsidP="002E085C">
      <w:pPr>
        <w:pStyle w:val="Titre5"/>
      </w:pPr>
      <w:r>
        <w:t xml:space="preserve">Diagnostic de l’état de conservation du bâti : </w:t>
      </w:r>
    </w:p>
    <w:p w14:paraId="7872E70F" w14:textId="77777777" w:rsidR="002E085C" w:rsidRDefault="002E085C" w:rsidP="002E085C"/>
    <w:p w14:paraId="6B17252E" w14:textId="77777777" w:rsidR="002E085C" w:rsidRDefault="002E085C" w:rsidP="002E085C">
      <w:r>
        <w:t>Il s’agit de rechercher et d’identifier les pathologies du bâti existant :</w:t>
      </w:r>
    </w:p>
    <w:p w14:paraId="71FA43EE" w14:textId="77777777" w:rsidR="002E085C" w:rsidRDefault="002E085C" w:rsidP="007073D4">
      <w:pPr>
        <w:pStyle w:val="Puce1"/>
      </w:pPr>
      <w:r>
        <w:t>Pathologie éventuelle des structures et de l’enveloppe du bâtiment, fissures, état de conservation de l’étanchéité en toiture.</w:t>
      </w:r>
    </w:p>
    <w:p w14:paraId="290CE2CB" w14:textId="77777777" w:rsidR="002E085C" w:rsidRDefault="002E085C" w:rsidP="007073D4">
      <w:pPr>
        <w:pStyle w:val="Puce1"/>
      </w:pPr>
      <w:r>
        <w:t>Ouvrages d’évacuation des eaux pluviales</w:t>
      </w:r>
    </w:p>
    <w:p w14:paraId="6E655DC9" w14:textId="77777777" w:rsidR="002E085C" w:rsidRDefault="002E085C" w:rsidP="007073D4">
      <w:pPr>
        <w:pStyle w:val="Puce1"/>
      </w:pPr>
      <w:r>
        <w:t>Usure et vétusté des revêtements et divers aménagements des parties communes (bien que hors programme nous l’inclurons dans le Diagnostic).</w:t>
      </w:r>
    </w:p>
    <w:p w14:paraId="41CBD245" w14:textId="77777777" w:rsidR="002E085C" w:rsidRDefault="002E085C" w:rsidP="002E085C"/>
    <w:p w14:paraId="434E6A6C" w14:textId="77777777" w:rsidR="002E085C" w:rsidRDefault="002E085C" w:rsidP="002E085C">
      <w:pPr>
        <w:pStyle w:val="Titre5"/>
      </w:pPr>
      <w:r>
        <w:t xml:space="preserve">Diagnostic thermique : </w:t>
      </w:r>
    </w:p>
    <w:p w14:paraId="32558468" w14:textId="77777777" w:rsidR="002E085C" w:rsidRDefault="002E085C" w:rsidP="002E085C"/>
    <w:p w14:paraId="15C55516" w14:textId="77777777" w:rsidR="002E085C" w:rsidRDefault="002E085C" w:rsidP="002E085C">
      <w:r>
        <w:t>Dans le cadre de la rénovation thermique des bâtiments, nous procéderons à la réalisation des bilans énergétiques des bâtiments. Ce travail nous permettra de mieux cibler les travaux d’amélioration des performances énergétique à envisager et d’identifier les profils et labels de certifications possible et adaptés à cette opération.</w:t>
      </w:r>
    </w:p>
    <w:p w14:paraId="4E5DF586" w14:textId="77777777" w:rsidR="002E085C" w:rsidRDefault="002E085C" w:rsidP="002E085C"/>
    <w:p w14:paraId="05A0E8EE" w14:textId="77777777" w:rsidR="002E085C" w:rsidRDefault="002E085C" w:rsidP="002E085C">
      <w:r>
        <w:t>A la fin de cette phase, la Maîtrise d‘Œuvre doit être en mesure de fournir un document mettant en évidence les solutions à proposer pour répondre aux attentes du programme avec les budgets correspondants, qui comprend :</w:t>
      </w:r>
    </w:p>
    <w:p w14:paraId="09149E5F" w14:textId="77777777" w:rsidR="002E085C" w:rsidRDefault="002E085C" w:rsidP="007073D4">
      <w:pPr>
        <w:pStyle w:val="Puce1"/>
      </w:pPr>
      <w:proofErr w:type="gramStart"/>
      <w:r>
        <w:t>la</w:t>
      </w:r>
      <w:proofErr w:type="gramEnd"/>
      <w:r>
        <w:t xml:space="preserve"> rédaction d'un rapport dans lequel sont jugés l'état des immeubles, l'opportunité et l'importance des travaux à réaliser pour assurer leur pérennité et leur bon fonctionnement,</w:t>
      </w:r>
    </w:p>
    <w:p w14:paraId="770C66EB" w14:textId="77777777" w:rsidR="002E085C" w:rsidRDefault="002E085C" w:rsidP="007073D4">
      <w:pPr>
        <w:pStyle w:val="Puce1"/>
      </w:pPr>
      <w:proofErr w:type="gramStart"/>
      <w:r>
        <w:t>des</w:t>
      </w:r>
      <w:proofErr w:type="gramEnd"/>
      <w:r>
        <w:t xml:space="preserve"> propositions d'amélioration visant la sécurité des personnes et des biens, le confort des usagers, les modernisations et les mises en conformité,</w:t>
      </w:r>
    </w:p>
    <w:p w14:paraId="31D53F5B" w14:textId="77777777" w:rsidR="002E085C" w:rsidRDefault="002E085C" w:rsidP="007073D4">
      <w:pPr>
        <w:pStyle w:val="Puce1"/>
      </w:pPr>
      <w:proofErr w:type="gramStart"/>
      <w:r>
        <w:t>le</w:t>
      </w:r>
      <w:proofErr w:type="gramEnd"/>
      <w:r>
        <w:t xml:space="preserve"> chiffrage de ces propositions,</w:t>
      </w:r>
    </w:p>
    <w:p w14:paraId="5CEC54CF" w14:textId="77777777" w:rsidR="002E085C" w:rsidRDefault="002E085C" w:rsidP="007073D4">
      <w:pPr>
        <w:pStyle w:val="Puce1"/>
      </w:pPr>
      <w:proofErr w:type="gramStart"/>
      <w:r>
        <w:t>l'établissement</w:t>
      </w:r>
      <w:proofErr w:type="gramEnd"/>
      <w:r>
        <w:t xml:space="preserve"> de programmes cohérents représentant plusieurs niveaux d'investissement.</w:t>
      </w:r>
    </w:p>
    <w:p w14:paraId="717E5F5D" w14:textId="77777777" w:rsidR="002E085C" w:rsidRDefault="002E085C" w:rsidP="00BF4E8B"/>
    <w:p w14:paraId="181D6EA5" w14:textId="77777777" w:rsidR="008622FA" w:rsidRDefault="008622FA" w:rsidP="002D5FE8">
      <w:pPr>
        <w:pStyle w:val="Titre4"/>
      </w:pPr>
      <w:r>
        <w:lastRenderedPageBreak/>
        <w:t>Phase Avant-Projet Sommaire (APS)</w:t>
      </w:r>
    </w:p>
    <w:p w14:paraId="3C2A6D29" w14:textId="77777777" w:rsidR="008622FA" w:rsidRDefault="008622FA" w:rsidP="008622FA"/>
    <w:p w14:paraId="42AA80BB" w14:textId="77777777" w:rsidR="008622FA" w:rsidRDefault="008622FA" w:rsidP="008622FA">
      <w:r>
        <w:t>A cette phase, l’équipe de maitrise d’œuvre, aura acquis une connaissance approfondie des bâtiments et de leurs installations techniques. Elle aura appréhendé les faiblesses des bâtiments et leur potentiel en devenir. Le travail de diagnostic sera utilisé à bon escient en vue :</w:t>
      </w:r>
    </w:p>
    <w:p w14:paraId="221960AD" w14:textId="77777777" w:rsidR="008622FA" w:rsidRDefault="008622FA" w:rsidP="007073D4">
      <w:pPr>
        <w:pStyle w:val="Puce1"/>
      </w:pPr>
      <w:r>
        <w:t>D’affiner le programme de l’opération en concertation avec la maitrise d’ouvrage,</w:t>
      </w:r>
    </w:p>
    <w:p w14:paraId="429E7F0D" w14:textId="77777777" w:rsidR="008622FA" w:rsidRDefault="008622FA" w:rsidP="007073D4">
      <w:pPr>
        <w:pStyle w:val="Puce1"/>
      </w:pPr>
      <w:r>
        <w:t>De dresser une ou plusieurs solutions d’ensemble traduisant les éléments du programme,</w:t>
      </w:r>
    </w:p>
    <w:p w14:paraId="557CE406" w14:textId="77777777" w:rsidR="008622FA" w:rsidRDefault="008622FA" w:rsidP="007073D4">
      <w:pPr>
        <w:pStyle w:val="Puce1"/>
      </w:pPr>
      <w:r>
        <w:t>D’établir une estimation des différentes solutions,</w:t>
      </w:r>
    </w:p>
    <w:p w14:paraId="33448CE7" w14:textId="77777777" w:rsidR="008622FA" w:rsidRDefault="008622FA" w:rsidP="007073D4">
      <w:pPr>
        <w:pStyle w:val="Puce1"/>
      </w:pPr>
      <w:r>
        <w:t>De dresser les cahiers des charges pour d’éventuels diagnostics et investigation complémentaires,</w:t>
      </w:r>
    </w:p>
    <w:p w14:paraId="67DE41C6" w14:textId="77777777" w:rsidR="008622FA" w:rsidRDefault="008622FA" w:rsidP="007073D4">
      <w:pPr>
        <w:pStyle w:val="Puce1"/>
      </w:pPr>
      <w:r>
        <w:t>De mettre en place un planning des travaux, tenant compte des phasages éventuels,</w:t>
      </w:r>
    </w:p>
    <w:p w14:paraId="548E2A30" w14:textId="77777777" w:rsidR="008622FA" w:rsidRDefault="008622FA" w:rsidP="007073D4">
      <w:pPr>
        <w:pStyle w:val="Puce1"/>
      </w:pPr>
      <w:r>
        <w:t>De réaliser la formalisation graphique des solutions techniques envisagées, notamment, les solutions retenues pour la rénovation des façades.</w:t>
      </w:r>
    </w:p>
    <w:p w14:paraId="6CF5446F" w14:textId="77777777" w:rsidR="008622FA" w:rsidRDefault="008622FA" w:rsidP="008622FA"/>
    <w:p w14:paraId="184F3DBA" w14:textId="77777777" w:rsidR="008622FA" w:rsidRDefault="008622FA" w:rsidP="008622FA">
      <w:r>
        <w:t>C'est à ce niveau que le maître d'ouvrage devra diligenter les diagnostics complémentaires (amiante, plomb …) qui seront indispensables pour la phase suivante.</w:t>
      </w:r>
    </w:p>
    <w:p w14:paraId="32FFD586" w14:textId="77777777" w:rsidR="008622FA" w:rsidRDefault="008622FA" w:rsidP="008622FA"/>
    <w:p w14:paraId="1BAF3E10" w14:textId="77777777" w:rsidR="008622FA" w:rsidRDefault="008622FA" w:rsidP="002D5FE8">
      <w:pPr>
        <w:pStyle w:val="Titre4"/>
      </w:pPr>
      <w:r>
        <w:t>Phase Avant-Projet Détaillé (APD)</w:t>
      </w:r>
    </w:p>
    <w:p w14:paraId="2CECB11F" w14:textId="77777777" w:rsidR="008622FA" w:rsidRDefault="008622FA" w:rsidP="008622FA"/>
    <w:p w14:paraId="0F53CCC7" w14:textId="77777777" w:rsidR="008622FA" w:rsidRDefault="008622FA" w:rsidP="008622FA">
      <w:r>
        <w:t>Sur la base de la solution d’ensemble retenue à l’issu de l’APS et des diagnostics complémentaires par la maitrise d’ouvrage, la maitrise d’œuvre établira un avant-projet détaillé qui aura pour objectifs</w:t>
      </w:r>
      <w:r w:rsidR="00B47B0B">
        <w:t xml:space="preserve"> </w:t>
      </w:r>
      <w:r>
        <w:t>de</w:t>
      </w:r>
      <w:r w:rsidR="00B47B0B">
        <w:t> </w:t>
      </w:r>
      <w:r>
        <w:t>:</w:t>
      </w:r>
    </w:p>
    <w:p w14:paraId="1CE3B1F5" w14:textId="77777777" w:rsidR="008622FA" w:rsidRDefault="008622FA" w:rsidP="007073D4">
      <w:pPr>
        <w:pStyle w:val="Puce1"/>
      </w:pPr>
      <w:r>
        <w:t>Permettre à la maitrise d’ouvrage d’arrêter définitivement le programme de l’opération,</w:t>
      </w:r>
    </w:p>
    <w:p w14:paraId="662EB84D" w14:textId="77777777" w:rsidR="008622FA" w:rsidRDefault="008622FA" w:rsidP="007073D4">
      <w:pPr>
        <w:pStyle w:val="Puce1"/>
      </w:pPr>
      <w:r>
        <w:t xml:space="preserve">Déterminer le coût des travaux, sur la base d’une estimation détaillée, par lots séparés. </w:t>
      </w:r>
      <w:proofErr w:type="spellStart"/>
      <w:r>
        <w:t>Etablir</w:t>
      </w:r>
      <w:proofErr w:type="spellEnd"/>
      <w:r>
        <w:t xml:space="preserve"> un dossier quantitatif détaillé, </w:t>
      </w:r>
    </w:p>
    <w:p w14:paraId="296159EF" w14:textId="77777777" w:rsidR="008622FA" w:rsidRDefault="008622FA" w:rsidP="007073D4">
      <w:pPr>
        <w:pStyle w:val="Puce1"/>
      </w:pPr>
      <w:r>
        <w:t xml:space="preserve">Développer les solutions techniques retenues et en vérifier la conformité réglementaire, </w:t>
      </w:r>
    </w:p>
    <w:p w14:paraId="16C3F840" w14:textId="77777777" w:rsidR="008622FA" w:rsidRDefault="008622FA" w:rsidP="007073D4">
      <w:pPr>
        <w:pStyle w:val="Puce1"/>
      </w:pPr>
      <w:proofErr w:type="spellStart"/>
      <w:r>
        <w:t>Etablir</w:t>
      </w:r>
      <w:proofErr w:type="spellEnd"/>
      <w:r>
        <w:t xml:space="preserve"> un dossier graphique composé de plans, coupes et façades détaillées.</w:t>
      </w:r>
    </w:p>
    <w:p w14:paraId="77175B3B" w14:textId="77777777" w:rsidR="008622FA" w:rsidRDefault="008622FA" w:rsidP="007073D4">
      <w:pPr>
        <w:pStyle w:val="Puce1"/>
      </w:pPr>
      <w:r>
        <w:t>Constituer le dossier de permis de construire et entreprendre les démarches administratives pour obtenir les autorisations des services compétents.</w:t>
      </w:r>
    </w:p>
    <w:p w14:paraId="5613D82C" w14:textId="77777777" w:rsidR="008622FA" w:rsidRDefault="008622FA" w:rsidP="007073D4">
      <w:pPr>
        <w:pStyle w:val="Puce1"/>
      </w:pPr>
      <w:proofErr w:type="spellStart"/>
      <w:r>
        <w:t>Etablir</w:t>
      </w:r>
      <w:proofErr w:type="spellEnd"/>
      <w:r>
        <w:t xml:space="preserve"> un cahier des charges par corps d’état spécialisé, permettant de déterminer les aspects qualitatifs du projet, et les préconisations techniques pour les atteindre.</w:t>
      </w:r>
    </w:p>
    <w:p w14:paraId="525905FF" w14:textId="77777777" w:rsidR="008622FA" w:rsidRDefault="008622FA" w:rsidP="008622FA"/>
    <w:p w14:paraId="3C47E4B3" w14:textId="77777777" w:rsidR="008622FA" w:rsidRDefault="008622FA" w:rsidP="008622FA">
      <w:r>
        <w:t>Afin de respecter les délais d’études, nous proposons des réunions régulières de validation intermédiaires pour aboutir à une présentation générale tant à la Maîtrise d’Ouvrage qu’à l’ensemble des locataires et autres intervenants.</w:t>
      </w:r>
    </w:p>
    <w:p w14:paraId="2D1D716F" w14:textId="77777777" w:rsidR="008622FA" w:rsidRDefault="008622FA" w:rsidP="008622FA"/>
    <w:p w14:paraId="5D9570F6" w14:textId="77777777" w:rsidR="008622FA" w:rsidRDefault="008622FA" w:rsidP="008622FA">
      <w:r>
        <w:t>Il est nécessaire à ce stade d'intégrer les demandes spécifiques :</w:t>
      </w:r>
    </w:p>
    <w:p w14:paraId="491B6BB4" w14:textId="77777777" w:rsidR="008622FA" w:rsidRDefault="008622FA" w:rsidP="007073D4">
      <w:pPr>
        <w:pStyle w:val="Puce1"/>
      </w:pPr>
      <w:proofErr w:type="gramStart"/>
      <w:r>
        <w:t>des</w:t>
      </w:r>
      <w:proofErr w:type="gramEnd"/>
      <w:r>
        <w:t xml:space="preserve"> habitants que le maître d'ouvrage aura pris soin de consulter quant à leurs souhaits en matière de réhabilitation de leurs logements</w:t>
      </w:r>
    </w:p>
    <w:p w14:paraId="3BFFA62B" w14:textId="77777777" w:rsidR="008622FA" w:rsidRDefault="008622FA" w:rsidP="007073D4">
      <w:pPr>
        <w:pStyle w:val="Puce1"/>
      </w:pPr>
      <w:proofErr w:type="gramStart"/>
      <w:r>
        <w:t>des</w:t>
      </w:r>
      <w:proofErr w:type="gramEnd"/>
      <w:r>
        <w:t xml:space="preserve"> partenaires du projet (ville, …)</w:t>
      </w:r>
    </w:p>
    <w:p w14:paraId="599687ED" w14:textId="77777777" w:rsidR="008622FA" w:rsidRDefault="008622FA" w:rsidP="008622FA"/>
    <w:p w14:paraId="7EE973CC" w14:textId="77777777" w:rsidR="008622FA" w:rsidRDefault="008622FA" w:rsidP="002D5FE8">
      <w:pPr>
        <w:pStyle w:val="Titre4"/>
      </w:pPr>
      <w:r>
        <w:t>Phase Projet (PRO)</w:t>
      </w:r>
    </w:p>
    <w:p w14:paraId="5D0C5E1B" w14:textId="77777777" w:rsidR="008622FA" w:rsidRDefault="008622FA" w:rsidP="008622FA"/>
    <w:p w14:paraId="3E831B88" w14:textId="77777777" w:rsidR="008622FA" w:rsidRDefault="008622FA" w:rsidP="008622FA">
      <w:r>
        <w:t xml:space="preserve">Cette phase redevient purement technique puisque les choix architecturaux, urbanistiques, et </w:t>
      </w:r>
      <w:proofErr w:type="gramStart"/>
      <w:r>
        <w:t>techniques proposés</w:t>
      </w:r>
      <w:proofErr w:type="gramEnd"/>
      <w:r>
        <w:t xml:space="preserve"> auront été validés. Le projet sera développé et précisé pour les aspects suivants</w:t>
      </w:r>
      <w:r w:rsidR="003E5574">
        <w:t> </w:t>
      </w:r>
      <w:r>
        <w:t>:</w:t>
      </w:r>
    </w:p>
    <w:p w14:paraId="46C4158F" w14:textId="77777777" w:rsidR="008622FA" w:rsidRDefault="008622FA" w:rsidP="007073D4">
      <w:pPr>
        <w:pStyle w:val="Puce1"/>
      </w:pPr>
      <w:r>
        <w:t>Intégrer les attendus de la Déclaration Préalable et toute autre demande des autorités compétente en la matière, les études d'avant-projet, les observations du coordonnateur de sécurité et apporter toutes les précisions concernant les choix de matériaux et matériels que le maître d'ouvrage souhaite voir mis en œuvre.</w:t>
      </w:r>
    </w:p>
    <w:p w14:paraId="6B7BF107" w14:textId="77777777" w:rsidR="008622FA" w:rsidRDefault="008622FA" w:rsidP="007073D4">
      <w:pPr>
        <w:pStyle w:val="Puce1"/>
      </w:pPr>
      <w:r>
        <w:t xml:space="preserve">Pour la rénovation des façades, </w:t>
      </w:r>
      <w:r w:rsidR="00C1557A">
        <w:rPr>
          <w:color w:val="FF0000"/>
          <w:highlight w:val="yellow"/>
        </w:rPr>
        <w:t>IPC</w:t>
      </w:r>
      <w:r w:rsidRPr="008B7379">
        <w:rPr>
          <w:color w:val="FF0000"/>
        </w:rPr>
        <w:t xml:space="preserve"> </w:t>
      </w:r>
      <w:r>
        <w:t>réalisera les détails techniques, définissant les systèmes constructifs et l’encombrement de chaque élément,</w:t>
      </w:r>
    </w:p>
    <w:p w14:paraId="0CDA90D5" w14:textId="77777777" w:rsidR="008622FA" w:rsidRDefault="008622FA" w:rsidP="007073D4">
      <w:pPr>
        <w:pStyle w:val="Puce1"/>
      </w:pPr>
      <w:r>
        <w:t xml:space="preserve">L’économie de l’opération sera établie </w:t>
      </w:r>
      <w:r w:rsidR="00C1557A">
        <w:t>par</w:t>
      </w:r>
      <w:r>
        <w:t xml:space="preserve"> IPC : rédaction des CCTP et élaboration des plans techniques.</w:t>
      </w:r>
    </w:p>
    <w:p w14:paraId="37F2F573" w14:textId="77777777" w:rsidR="008622FA" w:rsidRDefault="008622FA" w:rsidP="008622FA"/>
    <w:p w14:paraId="7EBF0DD9" w14:textId="77777777" w:rsidR="008622FA" w:rsidRDefault="008622FA" w:rsidP="002D5FE8">
      <w:pPr>
        <w:pStyle w:val="Titre4"/>
      </w:pPr>
      <w:r>
        <w:lastRenderedPageBreak/>
        <w:t>Assistance pour la passation des contrats de travaux (ACT)</w:t>
      </w:r>
    </w:p>
    <w:p w14:paraId="02832C35" w14:textId="77777777" w:rsidR="008622FA" w:rsidRDefault="008622FA" w:rsidP="008622FA"/>
    <w:p w14:paraId="7D438FCB" w14:textId="77777777" w:rsidR="008622FA" w:rsidRDefault="008622FA" w:rsidP="008622FA">
      <w:r>
        <w:t>Dossier de consultation des entreprises :</w:t>
      </w:r>
    </w:p>
    <w:p w14:paraId="23F054D6" w14:textId="77777777" w:rsidR="008622FA" w:rsidRDefault="008622FA" w:rsidP="007073D4">
      <w:pPr>
        <w:pStyle w:val="Puce1"/>
      </w:pPr>
      <w:r>
        <w:t>Les pièces techniques établies lors du PRO sont éventuellement amendées selon les observations formulées par le bureau de contrôle.</w:t>
      </w:r>
    </w:p>
    <w:p w14:paraId="55F36A7C" w14:textId="77777777" w:rsidR="008622FA" w:rsidRDefault="008622FA" w:rsidP="007073D4">
      <w:pPr>
        <w:pStyle w:val="Puce1"/>
      </w:pPr>
      <w:r>
        <w:t>Les pièces administratives sont établies à partir des pièces fournies par le maître d'ouvrage.</w:t>
      </w:r>
    </w:p>
    <w:p w14:paraId="76490198" w14:textId="77777777" w:rsidR="008622FA" w:rsidRDefault="008622FA" w:rsidP="008622FA"/>
    <w:p w14:paraId="69CF094B" w14:textId="77777777" w:rsidR="008622FA" w:rsidRDefault="008622FA" w:rsidP="008622FA">
      <w:r>
        <w:t>Analyse des offres :</w:t>
      </w:r>
    </w:p>
    <w:p w14:paraId="46A483CC" w14:textId="77777777" w:rsidR="008622FA" w:rsidRDefault="008622FA" w:rsidP="007073D4">
      <w:pPr>
        <w:pStyle w:val="Puce1"/>
      </w:pPr>
      <w:r>
        <w:t>Elle s’effectue après la saisie dans un fichier tableur des bordereaux estimatifs des entreprises afin de faire apparaître les anomalies et erreurs pour chaque ouvrage.</w:t>
      </w:r>
    </w:p>
    <w:p w14:paraId="3061051F" w14:textId="77777777" w:rsidR="008622FA" w:rsidRDefault="008622FA" w:rsidP="007073D4">
      <w:pPr>
        <w:pStyle w:val="Puce1"/>
      </w:pPr>
      <w:r>
        <w:t>Les offres sont ensuite analysées en tenant compte des critères de sélection que le maître d’ouvrage a définis dans son Règlement de la Consultation.</w:t>
      </w:r>
    </w:p>
    <w:p w14:paraId="150E5234" w14:textId="77777777" w:rsidR="008622FA" w:rsidRDefault="008622FA" w:rsidP="008622FA"/>
    <w:p w14:paraId="6174437F" w14:textId="77777777" w:rsidR="008622FA" w:rsidRDefault="008622FA" w:rsidP="008622FA">
      <w:r>
        <w:t>En phase études, les points clefs sont :</w:t>
      </w:r>
    </w:p>
    <w:p w14:paraId="444E383A" w14:textId="77777777" w:rsidR="008622FA" w:rsidRDefault="008622FA" w:rsidP="007073D4">
      <w:pPr>
        <w:pStyle w:val="Puce1"/>
      </w:pPr>
      <w:r>
        <w:t xml:space="preserve">La </w:t>
      </w:r>
      <w:r w:rsidRPr="008B7379">
        <w:rPr>
          <w:rStyle w:val="lev"/>
        </w:rPr>
        <w:t>visite du site</w:t>
      </w:r>
      <w:r>
        <w:t>, tant pour appréhender les sujets techniques que pour initier la concertation avec les locataires (sous le contrôle de la Maîtrise d’Ouvrage).</w:t>
      </w:r>
    </w:p>
    <w:p w14:paraId="07CFE1CA" w14:textId="77777777" w:rsidR="008622FA" w:rsidRDefault="008622FA" w:rsidP="007073D4">
      <w:pPr>
        <w:pStyle w:val="Puce1"/>
      </w:pPr>
      <w:r>
        <w:t xml:space="preserve">Le </w:t>
      </w:r>
      <w:r w:rsidRPr="008B7379">
        <w:rPr>
          <w:rStyle w:val="lev"/>
        </w:rPr>
        <w:t>respect des délais</w:t>
      </w:r>
      <w:r>
        <w:t xml:space="preserve"> d’études afin de mener le projet selon le calendrier prévu par le Maître d’ouvrage.</w:t>
      </w:r>
    </w:p>
    <w:p w14:paraId="4D15B841" w14:textId="77777777" w:rsidR="008622FA" w:rsidRDefault="008622FA" w:rsidP="007073D4">
      <w:pPr>
        <w:pStyle w:val="Puce1"/>
      </w:pPr>
      <w:r>
        <w:t xml:space="preserve">La </w:t>
      </w:r>
      <w:r w:rsidRPr="008B7379">
        <w:rPr>
          <w:rStyle w:val="lev"/>
        </w:rPr>
        <w:t>maîtrise des coûts</w:t>
      </w:r>
      <w:r>
        <w:t>, au fur et à mesure des études. Les choix doivent impérativement respecter l’enveloppe budgétaire annoncée.</w:t>
      </w:r>
    </w:p>
    <w:p w14:paraId="554A8674" w14:textId="77777777" w:rsidR="008622FA" w:rsidRDefault="008622FA" w:rsidP="007073D4">
      <w:pPr>
        <w:pStyle w:val="Puce1"/>
      </w:pPr>
      <w:r>
        <w:t xml:space="preserve">Ces choix doivent être complétés par la prise en compte des </w:t>
      </w:r>
      <w:r w:rsidRPr="008B7379">
        <w:rPr>
          <w:rStyle w:val="lev"/>
        </w:rPr>
        <w:t>coûts d’exploitation, d’entretien et de maintenance</w:t>
      </w:r>
      <w:r>
        <w:t>.</w:t>
      </w:r>
    </w:p>
    <w:p w14:paraId="2714FF1C" w14:textId="77777777" w:rsidR="008622FA" w:rsidRDefault="008622FA" w:rsidP="00BF4E8B"/>
    <w:p w14:paraId="6B8BAF62" w14:textId="77777777" w:rsidR="00AC624E" w:rsidRDefault="00121DFD" w:rsidP="002D5FE8">
      <w:pPr>
        <w:pStyle w:val="Titre3"/>
      </w:pPr>
      <w:bookmarkStart w:id="8" w:name="_Toc536445975"/>
      <w:r>
        <w:t>Le déroulement des travaux</w:t>
      </w:r>
      <w:bookmarkEnd w:id="8"/>
    </w:p>
    <w:p w14:paraId="68D4371D" w14:textId="77777777" w:rsidR="00AC624E" w:rsidRDefault="00AC624E" w:rsidP="00AC624E"/>
    <w:p w14:paraId="30533EC2" w14:textId="77777777" w:rsidR="005638C7" w:rsidRDefault="005638C7" w:rsidP="00AC624E"/>
    <w:p w14:paraId="049B6F8C" w14:textId="77777777" w:rsidR="00AC624E" w:rsidRDefault="00AC624E" w:rsidP="00AC624E">
      <w:r>
        <w:t xml:space="preserve">Le suivi des travaux sera effectué par </w:t>
      </w:r>
      <w:r w:rsidRPr="008B7379">
        <w:rPr>
          <w:rStyle w:val="lev"/>
        </w:rPr>
        <w:t>IPC</w:t>
      </w:r>
      <w:r>
        <w:t xml:space="preserve">, assisté de ses cotraitants l’agence </w:t>
      </w:r>
      <w:r w:rsidRPr="0097572F">
        <w:rPr>
          <w:highlight w:val="yellow"/>
        </w:rPr>
        <w:t>XX</w:t>
      </w:r>
      <w:r>
        <w:t xml:space="preserve"> pour tout ce qui touche l’architecture et </w:t>
      </w:r>
      <w:r w:rsidRPr="00552207">
        <w:rPr>
          <w:highlight w:val="yellow"/>
        </w:rPr>
        <w:t>YY</w:t>
      </w:r>
      <w:r>
        <w:t xml:space="preserve"> pour l’enveloppe et la thermique.</w:t>
      </w:r>
    </w:p>
    <w:p w14:paraId="5A1303E2" w14:textId="77777777" w:rsidR="00AC624E" w:rsidRDefault="00AC624E" w:rsidP="00AC624E"/>
    <w:p w14:paraId="2688CD85" w14:textId="77777777" w:rsidR="00AC624E" w:rsidRDefault="00AC624E" w:rsidP="00AC624E">
      <w:r>
        <w:t>Il nous semble important de rappeler l’essence même de cette mission :</w:t>
      </w:r>
    </w:p>
    <w:p w14:paraId="694127AD" w14:textId="77777777" w:rsidR="00AC624E" w:rsidRDefault="00AC624E" w:rsidP="007073D4">
      <w:pPr>
        <w:pStyle w:val="Puce1"/>
      </w:pPr>
      <w:r>
        <w:t xml:space="preserve">S’assurer de la </w:t>
      </w:r>
      <w:r w:rsidRPr="002F5E8A">
        <w:rPr>
          <w:rStyle w:val="lev"/>
        </w:rPr>
        <w:t>conformité des prestations</w:t>
      </w:r>
      <w:r>
        <w:t xml:space="preserve"> vis-à-vis des termes du marché,</w:t>
      </w:r>
    </w:p>
    <w:p w14:paraId="039C192E" w14:textId="77777777" w:rsidR="00AC624E" w:rsidRDefault="00AC624E" w:rsidP="007073D4">
      <w:pPr>
        <w:pStyle w:val="Puce1"/>
      </w:pPr>
      <w:r>
        <w:t xml:space="preserve">Respecter et faire respecter les </w:t>
      </w:r>
      <w:r w:rsidRPr="002F5E8A">
        <w:rPr>
          <w:rStyle w:val="lev"/>
        </w:rPr>
        <w:t>engagements financiers</w:t>
      </w:r>
      <w:r>
        <w:t>,</w:t>
      </w:r>
    </w:p>
    <w:p w14:paraId="167E9A75" w14:textId="77777777" w:rsidR="00AC624E" w:rsidRDefault="00AC624E" w:rsidP="007073D4">
      <w:pPr>
        <w:pStyle w:val="Puce1"/>
      </w:pPr>
      <w:r>
        <w:t xml:space="preserve">Atteindre les </w:t>
      </w:r>
      <w:r w:rsidRPr="002F5E8A">
        <w:rPr>
          <w:rStyle w:val="lev"/>
        </w:rPr>
        <w:t>objectifs</w:t>
      </w:r>
      <w:r>
        <w:t xml:space="preserve"> en termes de </w:t>
      </w:r>
      <w:r w:rsidRPr="002F5E8A">
        <w:rPr>
          <w:rStyle w:val="lev"/>
        </w:rPr>
        <w:t>qualité</w:t>
      </w:r>
      <w:r>
        <w:t xml:space="preserve"> et de </w:t>
      </w:r>
      <w:r w:rsidRPr="002F5E8A">
        <w:rPr>
          <w:rStyle w:val="lev"/>
        </w:rPr>
        <w:t>délai</w:t>
      </w:r>
      <w:r>
        <w:t>,</w:t>
      </w:r>
    </w:p>
    <w:p w14:paraId="11F83C72" w14:textId="77777777" w:rsidR="00AC624E" w:rsidRDefault="00AC624E" w:rsidP="00AC624E"/>
    <w:p w14:paraId="7B338EE4" w14:textId="77777777" w:rsidR="00AC624E" w:rsidRDefault="00AC624E" w:rsidP="00AC624E">
      <w:r>
        <w:t xml:space="preserve">Pour ce faire : Impulser la notion de </w:t>
      </w:r>
      <w:r w:rsidRPr="002F5E8A">
        <w:rPr>
          <w:rStyle w:val="lev"/>
        </w:rPr>
        <w:t>qualité globale</w:t>
      </w:r>
      <w:r>
        <w:t xml:space="preserve"> (approche, méthodologie, prestation, contrôle, résultat) dès la phase de préparation, être constamment présent dans le suivi de la réalisation et la coordination de tous les intervenants (entreprises, bureau de contrôle, coordinateurs, organismes, concessionnaires, administration, …), favoriser le dialogue, faire preuve de souplesse et contenir les nuisances et désagréments.</w:t>
      </w:r>
    </w:p>
    <w:p w14:paraId="03FDCADA" w14:textId="77777777" w:rsidR="00AC624E" w:rsidRDefault="00AC624E" w:rsidP="00AC624E"/>
    <w:p w14:paraId="3A5BB0C9" w14:textId="77777777" w:rsidR="00AC624E" w:rsidRDefault="00AC624E" w:rsidP="00AC624E">
      <w:r>
        <w:t xml:space="preserve">La réhabilitation de logements occupés nécessite une exigence vis-à-vis des entreprises afin que pendant toute la durée du chantier, le niveau confort, de </w:t>
      </w:r>
      <w:r w:rsidRPr="002F5E8A">
        <w:rPr>
          <w:rStyle w:val="lev"/>
        </w:rPr>
        <w:t>propreté</w:t>
      </w:r>
      <w:r>
        <w:t xml:space="preserve"> et de </w:t>
      </w:r>
      <w:r w:rsidRPr="002F5E8A">
        <w:rPr>
          <w:rStyle w:val="lev"/>
        </w:rPr>
        <w:t>sécurité</w:t>
      </w:r>
      <w:r>
        <w:t xml:space="preserve"> des habitants soit maintenu.</w:t>
      </w:r>
    </w:p>
    <w:p w14:paraId="6A99F392" w14:textId="77777777" w:rsidR="00AC624E" w:rsidRDefault="00AC624E" w:rsidP="00AC624E"/>
    <w:p w14:paraId="2F221F1A" w14:textId="77777777" w:rsidR="00AC624E" w:rsidRDefault="00AC624E" w:rsidP="00AC624E">
      <w:r>
        <w:t xml:space="preserve">Au sein de l’agence, les personnes ayant participé à la conception du projet seront également celles qui suivront le déroulement du chantier. </w:t>
      </w:r>
    </w:p>
    <w:p w14:paraId="4B0FF3F9" w14:textId="77777777" w:rsidR="00AC624E" w:rsidRDefault="00AC624E" w:rsidP="00AC624E">
      <w:r>
        <w:t xml:space="preserve">Lors de cette phase de travaux, l’Architecte est ici aussi le représentant du groupement et à ce titre </w:t>
      </w:r>
      <w:r w:rsidRPr="002F5E8A">
        <w:rPr>
          <w:rStyle w:val="lev"/>
        </w:rPr>
        <w:t>l’interlocuteur unique</w:t>
      </w:r>
      <w:r>
        <w:t xml:space="preserve"> du Maître d’Ouvrage.</w:t>
      </w:r>
    </w:p>
    <w:p w14:paraId="3E0F74E5" w14:textId="77777777" w:rsidR="00414515" w:rsidRDefault="00414515" w:rsidP="00AC624E"/>
    <w:p w14:paraId="72043C12" w14:textId="77777777" w:rsidR="00AC624E" w:rsidRDefault="00414515" w:rsidP="002D5FE8">
      <w:pPr>
        <w:pStyle w:val="Titre4"/>
      </w:pPr>
      <w:r>
        <w:t>Direction de l’exécution des travaux - Visa</w:t>
      </w:r>
    </w:p>
    <w:p w14:paraId="2781784D" w14:textId="77777777" w:rsidR="00414515" w:rsidRDefault="00414515" w:rsidP="00AC624E"/>
    <w:p w14:paraId="2CF0DBE5" w14:textId="77777777" w:rsidR="00AC624E" w:rsidRDefault="00AC624E" w:rsidP="00414515">
      <w:pPr>
        <w:pStyle w:val="Titre5"/>
      </w:pPr>
      <w:r>
        <w:t xml:space="preserve">Phase de préparation de chantier : </w:t>
      </w:r>
    </w:p>
    <w:p w14:paraId="2F30A354" w14:textId="77777777" w:rsidR="00AC624E" w:rsidRDefault="00AC624E" w:rsidP="00AC624E"/>
    <w:p w14:paraId="77F69DC3" w14:textId="77777777" w:rsidR="00AC624E" w:rsidRDefault="00AC624E" w:rsidP="00AC624E">
      <w:r>
        <w:t xml:space="preserve"> En phase préparatoire de chantier, les principales missions du maitre d’œuvre sont :</w:t>
      </w:r>
    </w:p>
    <w:p w14:paraId="4B0F3049" w14:textId="77777777" w:rsidR="00AC624E" w:rsidRDefault="00AC624E" w:rsidP="007073D4">
      <w:pPr>
        <w:pStyle w:val="Puce1"/>
      </w:pPr>
      <w:r>
        <w:lastRenderedPageBreak/>
        <w:t>La mise au point de toutes les interventions objet du marché de l’entreprise (obtention de tous les dossiers techniques, demandes de mise au point, visa de ces dossiers, etc.…), la réception des ouvrages témoins,</w:t>
      </w:r>
    </w:p>
    <w:p w14:paraId="20BC3078" w14:textId="77777777" w:rsidR="00AC624E" w:rsidRDefault="00AC624E" w:rsidP="007073D4">
      <w:pPr>
        <w:pStyle w:val="Puce1"/>
      </w:pPr>
      <w:r>
        <w:t>La gestion des fiches d’état des lieux et de travaux,</w:t>
      </w:r>
    </w:p>
    <w:p w14:paraId="6E9C3E2A" w14:textId="77777777" w:rsidR="00AC624E" w:rsidRDefault="00AC624E" w:rsidP="007073D4">
      <w:pPr>
        <w:pStyle w:val="Puce1"/>
      </w:pPr>
      <w:r>
        <w:t xml:space="preserve">La participation à l’information des locataires en liaison avec d’autres intervenants de la maitrise d’œuvre. </w:t>
      </w:r>
    </w:p>
    <w:p w14:paraId="7B09B18A" w14:textId="77777777" w:rsidR="00AC624E" w:rsidRDefault="00AC624E" w:rsidP="00AC624E"/>
    <w:p w14:paraId="3DECE4B5" w14:textId="77777777" w:rsidR="00AC624E" w:rsidRDefault="00AC624E" w:rsidP="00414515">
      <w:pPr>
        <w:pStyle w:val="Titre5"/>
      </w:pPr>
      <w:r>
        <w:t xml:space="preserve">Phase réalisation des travaux : </w:t>
      </w:r>
    </w:p>
    <w:p w14:paraId="440ECB0C" w14:textId="77777777" w:rsidR="00AC624E" w:rsidRDefault="00AC624E" w:rsidP="00AC624E"/>
    <w:p w14:paraId="0690564B" w14:textId="77777777" w:rsidR="00AC624E" w:rsidRDefault="00AC624E" w:rsidP="00AC624E">
      <w:r>
        <w:t>En phase chantier, les principales missions du maitre d’œuvre sont :</w:t>
      </w:r>
    </w:p>
    <w:p w14:paraId="6A4B20EF" w14:textId="77777777" w:rsidR="00AC624E" w:rsidRDefault="00AC624E" w:rsidP="007073D4">
      <w:pPr>
        <w:pStyle w:val="Puce1"/>
      </w:pPr>
      <w:r>
        <w:t>La conduite des travaux en répondant aux questions qui lui sont posées par les locataires et en contrôlant la qualité des travaux réalisés,</w:t>
      </w:r>
    </w:p>
    <w:p w14:paraId="5F3B58AC" w14:textId="77777777" w:rsidR="00AC624E" w:rsidRDefault="00AC624E" w:rsidP="007073D4">
      <w:pPr>
        <w:pStyle w:val="Puce1"/>
      </w:pPr>
      <w:r>
        <w:t>La maitrise des délais et des nuisances. Les appréciations négatives, sont généralement provoquées par des délais trop longs, des consignes non respectées par les entreprises et l’accumulation des nuisances,</w:t>
      </w:r>
    </w:p>
    <w:p w14:paraId="02C5B540" w14:textId="77777777" w:rsidR="00AC624E" w:rsidRDefault="00AC624E" w:rsidP="007073D4">
      <w:pPr>
        <w:pStyle w:val="Puce1"/>
      </w:pPr>
      <w:r>
        <w:t>La maitrise de la relation avec les entreprises de réalisation. Nos retours d’expérience nous rappellent toute l’importance d’une bonne préparation de chantier.</w:t>
      </w:r>
    </w:p>
    <w:p w14:paraId="75C707E7" w14:textId="77777777" w:rsidR="00AC624E" w:rsidRDefault="00AC624E" w:rsidP="00AC624E"/>
    <w:p w14:paraId="6F8716D6" w14:textId="77777777" w:rsidR="00AC624E" w:rsidRDefault="00AC624E" w:rsidP="00AC624E">
      <w:r>
        <w:t>Pour notre part, nous nous engageons à suivre attentivement :</w:t>
      </w:r>
    </w:p>
    <w:p w14:paraId="2C84127E" w14:textId="77777777" w:rsidR="00AC624E" w:rsidRDefault="00AC624E" w:rsidP="007073D4">
      <w:pPr>
        <w:pStyle w:val="Puce1"/>
      </w:pPr>
      <w:r>
        <w:t>La période de préparation de chantier avec les ouvrages témoins définis dans le dossier. La qualité de cette préparation est déterminante pour la suite et le déroulement des travaux.</w:t>
      </w:r>
    </w:p>
    <w:p w14:paraId="61C64443" w14:textId="77777777" w:rsidR="00AC624E" w:rsidRDefault="00AC624E" w:rsidP="007073D4">
      <w:pPr>
        <w:pStyle w:val="Puce1"/>
      </w:pPr>
      <w:r>
        <w:t>Le respect du niveau qualitatif défini par les ouvrages témoins,</w:t>
      </w:r>
    </w:p>
    <w:p w14:paraId="0E35AC0A" w14:textId="77777777" w:rsidR="00AC624E" w:rsidRDefault="00AC624E" w:rsidP="007073D4">
      <w:pPr>
        <w:pStyle w:val="Puce1"/>
      </w:pPr>
      <w:r>
        <w:t>Le respect des délais d’intervention,</w:t>
      </w:r>
    </w:p>
    <w:p w14:paraId="3C15AC1D" w14:textId="77777777" w:rsidR="00AC624E" w:rsidRDefault="00AC624E" w:rsidP="007073D4">
      <w:pPr>
        <w:pStyle w:val="Puce1"/>
      </w:pPr>
      <w:r>
        <w:t>Le respect des réglementations techniques,</w:t>
      </w:r>
    </w:p>
    <w:p w14:paraId="26789C05" w14:textId="77777777" w:rsidR="00AC624E" w:rsidRDefault="00AC624E" w:rsidP="007073D4">
      <w:pPr>
        <w:pStyle w:val="Puce1"/>
      </w:pPr>
      <w:r>
        <w:t>L’établissement des projections financières afin de vérifier que les travaux engagés sont compatibles avec le budget de l’opération,</w:t>
      </w:r>
    </w:p>
    <w:p w14:paraId="7C062A3A" w14:textId="77777777" w:rsidR="00AC624E" w:rsidRDefault="00AC624E" w:rsidP="007073D4">
      <w:pPr>
        <w:pStyle w:val="Puce1"/>
      </w:pPr>
      <w:proofErr w:type="spellStart"/>
      <w:r>
        <w:t>Etablissement</w:t>
      </w:r>
      <w:proofErr w:type="spellEnd"/>
      <w:r>
        <w:t xml:space="preserve"> de la fiche de réception et vérification des levées des réserves.</w:t>
      </w:r>
    </w:p>
    <w:p w14:paraId="138EFF0A" w14:textId="77777777" w:rsidR="00AC624E" w:rsidRDefault="00AC624E" w:rsidP="00AC624E"/>
    <w:p w14:paraId="6FDAE1CB" w14:textId="77777777" w:rsidR="00AC624E" w:rsidRDefault="00AC624E" w:rsidP="00AC624E">
      <w:r>
        <w:t>IPC sera l'interlocuteur principal du maître d'ouvrage et assurera :</w:t>
      </w:r>
    </w:p>
    <w:p w14:paraId="3B152DAB" w14:textId="77777777" w:rsidR="00AC624E" w:rsidRDefault="00AC624E" w:rsidP="007073D4">
      <w:pPr>
        <w:pStyle w:val="Puce1"/>
      </w:pPr>
      <w:proofErr w:type="gramStart"/>
      <w:r>
        <w:t>le</w:t>
      </w:r>
      <w:proofErr w:type="gramEnd"/>
      <w:r>
        <w:t xml:space="preserve"> suivi administratif de l'opération (calendrier, relation avec le contrôleur technique et le CSPS)</w:t>
      </w:r>
    </w:p>
    <w:p w14:paraId="3685DBF4" w14:textId="77777777" w:rsidR="00AC624E" w:rsidRDefault="00AC624E" w:rsidP="007073D4">
      <w:pPr>
        <w:pStyle w:val="Puce1"/>
      </w:pPr>
      <w:proofErr w:type="gramStart"/>
      <w:r>
        <w:t>l'animation</w:t>
      </w:r>
      <w:proofErr w:type="gramEnd"/>
      <w:r>
        <w:t xml:space="preserve"> des rendez-vous de chantier hebdomadaires, la rédaction des </w:t>
      </w:r>
      <w:r w:rsidR="00BE0AA9">
        <w:t>comptes rendus</w:t>
      </w:r>
      <w:r>
        <w:t xml:space="preserve"> et leur diffusion par courriel dans un délai de 48 heures</w:t>
      </w:r>
    </w:p>
    <w:p w14:paraId="4853E985" w14:textId="77777777" w:rsidR="00AC624E" w:rsidRDefault="00AC624E" w:rsidP="007073D4">
      <w:pPr>
        <w:pStyle w:val="Puce1"/>
      </w:pPr>
      <w:proofErr w:type="gramStart"/>
      <w:r>
        <w:t>le</w:t>
      </w:r>
      <w:proofErr w:type="gramEnd"/>
      <w:r>
        <w:t xml:space="preserve"> suivi financier de l'opération (traitement des situations mensuelles, des balances des plus et des moins et établissement du DGD)</w:t>
      </w:r>
    </w:p>
    <w:p w14:paraId="563270E7" w14:textId="77777777" w:rsidR="00AC624E" w:rsidRDefault="00AC624E" w:rsidP="007073D4">
      <w:pPr>
        <w:pStyle w:val="Puce1"/>
      </w:pPr>
      <w:proofErr w:type="gramStart"/>
      <w:r>
        <w:t>le</w:t>
      </w:r>
      <w:proofErr w:type="gramEnd"/>
      <w:r>
        <w:t xml:space="preserve"> suivi de la cohérence du projet avec les certifications demandées (</w:t>
      </w:r>
      <w:proofErr w:type="spellStart"/>
      <w:r>
        <w:t>Cerqual</w:t>
      </w:r>
      <w:proofErr w:type="spellEnd"/>
      <w:r>
        <w:t xml:space="preserve">, </w:t>
      </w:r>
      <w:proofErr w:type="spellStart"/>
      <w:r>
        <w:t>Promotelec</w:t>
      </w:r>
      <w:proofErr w:type="spellEnd"/>
      <w:r>
        <w:t xml:space="preserve"> …)</w:t>
      </w:r>
    </w:p>
    <w:p w14:paraId="682222BC" w14:textId="77777777" w:rsidR="00AC624E" w:rsidRDefault="00AC624E" w:rsidP="007073D4">
      <w:pPr>
        <w:pStyle w:val="Puce1"/>
      </w:pPr>
      <w:proofErr w:type="gramStart"/>
      <w:r>
        <w:t>le</w:t>
      </w:r>
      <w:proofErr w:type="gramEnd"/>
      <w:r>
        <w:t xml:space="preserve"> suivi des procédures en cas de présence d'amiante</w:t>
      </w:r>
    </w:p>
    <w:p w14:paraId="009B77D1" w14:textId="77777777" w:rsidR="00AC624E" w:rsidRDefault="00AC624E" w:rsidP="00AC624E"/>
    <w:p w14:paraId="67504785" w14:textId="77777777" w:rsidR="00AC624E" w:rsidRDefault="00AC624E" w:rsidP="00AC624E">
      <w:r>
        <w:t>La personne qui assistera aux réunions de réalisation sera le chargé d'opération qui aura suivi les études de conception afin de garantir au maître d'ouvrage une continuité avec son interlocuteur.</w:t>
      </w:r>
    </w:p>
    <w:p w14:paraId="0DD494CF" w14:textId="77777777" w:rsidR="00AC624E" w:rsidRDefault="00AC624E" w:rsidP="00AC624E"/>
    <w:p w14:paraId="2F5D7FD3" w14:textId="77777777" w:rsidR="00AC624E" w:rsidRDefault="00AC624E" w:rsidP="00AC624E">
      <w:r>
        <w:t>Le suivi économique en phase réalisation s'articule autour de deux axes :</w:t>
      </w:r>
    </w:p>
    <w:p w14:paraId="30FD8517" w14:textId="77777777" w:rsidR="003B1005" w:rsidRDefault="00AC624E" w:rsidP="007073D4">
      <w:pPr>
        <w:pStyle w:val="Puce1"/>
      </w:pPr>
      <w:r>
        <w:t>Le contrôle mensuel des situations de travaux des entreprises au regard de l'avancement des travaux par corps d'état</w:t>
      </w:r>
      <w:r w:rsidR="003B1005">
        <w:t>.</w:t>
      </w:r>
    </w:p>
    <w:p w14:paraId="08E7891E" w14:textId="77777777" w:rsidR="00AC624E" w:rsidRDefault="00AC624E" w:rsidP="007073D4">
      <w:pPr>
        <w:pStyle w:val="Puce1"/>
        <w:numPr>
          <w:ilvl w:val="0"/>
          <w:numId w:val="0"/>
        </w:numPr>
        <w:ind w:left="499"/>
      </w:pPr>
      <w:r>
        <w:t>Les situations remises par les entreprises en fin de mois sont traitées dans un délai maximum de 5</w:t>
      </w:r>
      <w:r w:rsidR="00C041FF">
        <w:t> </w:t>
      </w:r>
      <w:r>
        <w:t>jours et transmises au maitre d’ouvrage, accompagnées d’une proposition de paiement validée par nos soins.</w:t>
      </w:r>
    </w:p>
    <w:p w14:paraId="3583FB7F" w14:textId="77777777" w:rsidR="00AC624E" w:rsidRDefault="00AC624E" w:rsidP="007073D4">
      <w:pPr>
        <w:pStyle w:val="Puce1"/>
      </w:pPr>
      <w:r>
        <w:t>Les devis de travaux complémentaires sont analysés dans un délai de 7 jours et font l’objet dès accord d’une validation</w:t>
      </w:r>
    </w:p>
    <w:p w14:paraId="23540870" w14:textId="77777777" w:rsidR="00AC624E" w:rsidRDefault="00AC624E" w:rsidP="00AC624E"/>
    <w:p w14:paraId="69D4673C" w14:textId="77777777" w:rsidR="00AC624E" w:rsidRDefault="00AC624E" w:rsidP="00AC624E">
      <w:r>
        <w:t>Le suivi financier des travaux en plus et en moins établi sous forme d'un tableau est joint à chaque compte rendu de chantier hebdomadaire cf. exemple ci-après.</w:t>
      </w:r>
    </w:p>
    <w:p w14:paraId="14894BA1" w14:textId="77777777" w:rsidR="00AC624E" w:rsidRDefault="00AC624E" w:rsidP="00AC624E"/>
    <w:p w14:paraId="7227295D" w14:textId="77777777" w:rsidR="008622FA" w:rsidRDefault="00B01BBF" w:rsidP="00600390">
      <w:pPr>
        <w:jc w:val="center"/>
      </w:pPr>
      <w:r w:rsidRPr="00EF080F">
        <w:rPr>
          <w:noProof/>
        </w:rPr>
        <w:lastRenderedPageBreak/>
        <w:drawing>
          <wp:inline distT="0" distB="0" distL="0" distR="0" wp14:anchorId="0189743E" wp14:editId="113D2380">
            <wp:extent cx="5759450" cy="1450975"/>
            <wp:effectExtent l="0" t="0" r="635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759450" cy="1450975"/>
                    </a:xfrm>
                    <a:prstGeom prst="rect">
                      <a:avLst/>
                    </a:prstGeom>
                    <a:noFill/>
                    <a:ln w="9525">
                      <a:noFill/>
                      <a:miter lim="800000"/>
                      <a:headEnd/>
                      <a:tailEnd/>
                    </a:ln>
                  </pic:spPr>
                </pic:pic>
              </a:graphicData>
            </a:graphic>
          </wp:inline>
        </w:drawing>
      </w:r>
    </w:p>
    <w:p w14:paraId="636AD8BB" w14:textId="77777777" w:rsidR="00AC624E" w:rsidRDefault="00AC624E" w:rsidP="00BF4E8B"/>
    <w:p w14:paraId="15097932" w14:textId="77777777" w:rsidR="003B1005" w:rsidRDefault="003B1005" w:rsidP="002D5FE8">
      <w:pPr>
        <w:pStyle w:val="Titre4"/>
      </w:pPr>
      <w:r>
        <w:t>Assistance opération de réception (AOR)</w:t>
      </w:r>
    </w:p>
    <w:p w14:paraId="277B1EED" w14:textId="77777777" w:rsidR="003B1005" w:rsidRDefault="003B1005" w:rsidP="003B1005"/>
    <w:p w14:paraId="395E2092" w14:textId="77777777" w:rsidR="003B1005" w:rsidRDefault="003B1005" w:rsidP="003B1005">
      <w:r>
        <w:t>Une fois les travaux terminés pour chaque partie d’ouvrage façades, parties communes ou logement, nous procéderons avec le responsable de l'entreprise à une visite de réception OPR des travaux pour constater leur bonne exécution et noter les réserves éventuelles.</w:t>
      </w:r>
    </w:p>
    <w:p w14:paraId="6B145CE6" w14:textId="77777777" w:rsidR="003B1005" w:rsidRDefault="003B1005" w:rsidP="003B1005">
      <w:r>
        <w:t>Pour les travaux en parties privatives, la visite de réception aura lieu si possible en présence du locataire qui aura reçu un avis de passage.</w:t>
      </w:r>
    </w:p>
    <w:p w14:paraId="073CD7EC" w14:textId="77777777" w:rsidR="003B1005" w:rsidRDefault="003B1005" w:rsidP="003B1005"/>
    <w:p w14:paraId="44342FA8" w14:textId="77777777" w:rsidR="003B1005" w:rsidRDefault="003B1005" w:rsidP="003B1005">
      <w:r>
        <w:t>Ces réceptions seront réalisées à l'aide d’une de nos 3 tablettes numériques équipées du logiciel Final</w:t>
      </w:r>
      <w:r w:rsidR="002A43D7">
        <w:t> </w:t>
      </w:r>
      <w:r>
        <w:t xml:space="preserve">CAD. </w:t>
      </w:r>
    </w:p>
    <w:p w14:paraId="21151F58" w14:textId="77777777" w:rsidR="003B1005" w:rsidRDefault="003B1005" w:rsidP="003B1005"/>
    <w:p w14:paraId="4260283E" w14:textId="77777777" w:rsidR="003B1005" w:rsidRDefault="003B1005" w:rsidP="00600390">
      <w:pPr>
        <w:jc w:val="center"/>
      </w:pPr>
      <w:r>
        <w:rPr>
          <w:noProof/>
          <w:sz w:val="22"/>
        </w:rPr>
        <w:drawing>
          <wp:inline distT="0" distB="0" distL="0" distR="0" wp14:anchorId="7187A915" wp14:editId="7C6E902F">
            <wp:extent cx="4394200" cy="3291840"/>
            <wp:effectExtent l="25400" t="0" r="0" b="0"/>
            <wp:docPr id="10" name="Image 2" descr="IMG_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621.JPG"/>
                    <pic:cNvPicPr/>
                  </pic:nvPicPr>
                  <pic:blipFill>
                    <a:blip r:embed="rId11"/>
                    <a:stretch>
                      <a:fillRect/>
                    </a:stretch>
                  </pic:blipFill>
                  <pic:spPr>
                    <a:xfrm rot="10800000">
                      <a:off x="0" y="0"/>
                      <a:ext cx="4402454" cy="3298023"/>
                    </a:xfrm>
                    <a:prstGeom prst="rect">
                      <a:avLst/>
                    </a:prstGeom>
                  </pic:spPr>
                </pic:pic>
              </a:graphicData>
            </a:graphic>
          </wp:inline>
        </w:drawing>
      </w:r>
    </w:p>
    <w:p w14:paraId="7DF4B1FB" w14:textId="77777777" w:rsidR="002A43D7" w:rsidRDefault="002A43D7" w:rsidP="003B1005"/>
    <w:p w14:paraId="2F5CD3C2" w14:textId="77777777" w:rsidR="003B1005" w:rsidRDefault="003B1005" w:rsidP="003B1005">
      <w:r>
        <w:t xml:space="preserve">Dès la diffusion de la liste de réserves, nous contrôlerons périodiquement les réserves levées par l'entreprise à l'aide d’une de nos tablettes numériques grâce au logiciel Final CAD. </w:t>
      </w:r>
    </w:p>
    <w:p w14:paraId="173490C5" w14:textId="77777777" w:rsidR="003B1005" w:rsidRDefault="003B1005" w:rsidP="003B1005">
      <w:r>
        <w:t>L'objectif est d'effectuer un contrôle logement par logement dès lors que l'ensemble des réserves dans un même logement ont été levées par les entreprises.</w:t>
      </w:r>
    </w:p>
    <w:p w14:paraId="56A2A07E" w14:textId="77777777" w:rsidR="00263F95" w:rsidRDefault="00263F95" w:rsidP="003B1005"/>
    <w:p w14:paraId="37F3F431" w14:textId="77777777" w:rsidR="00263F95" w:rsidRPr="00263F95" w:rsidRDefault="00263F95" w:rsidP="00263F95">
      <w:r w:rsidRPr="00263F95">
        <w:t>Dans certains cas où l'accès au logement peut se révéler difficile, nous transmettons au locataire une fiche pour validation de l'intervention des entreprises avec visa de satisfaction.</w:t>
      </w:r>
    </w:p>
    <w:p w14:paraId="24EBBD4A" w14:textId="77777777" w:rsidR="003B1005" w:rsidRDefault="003B1005" w:rsidP="00BF4E8B"/>
    <w:p w14:paraId="02C99049" w14:textId="77777777" w:rsidR="00114467" w:rsidRDefault="00114467" w:rsidP="002D5FE8">
      <w:pPr>
        <w:pStyle w:val="Titre4"/>
      </w:pPr>
      <w:r>
        <w:t xml:space="preserve">Suivi pendant la GPA </w:t>
      </w:r>
    </w:p>
    <w:p w14:paraId="09B0F02D" w14:textId="77777777" w:rsidR="00114467" w:rsidRDefault="00114467" w:rsidP="00114467"/>
    <w:p w14:paraId="63FAB5E8" w14:textId="77777777" w:rsidR="00114467" w:rsidRDefault="00114467" w:rsidP="00114467">
      <w:r>
        <w:t xml:space="preserve">Le suivi des réclamations pendant la phase GPA est </w:t>
      </w:r>
      <w:r w:rsidR="00BE0AA9">
        <w:t>assuré</w:t>
      </w:r>
      <w:r>
        <w:t xml:space="preserve"> par la mise en place d’un fichier sur une plateforme internet où tous les intervenants peuvent y avoir accès :</w:t>
      </w:r>
    </w:p>
    <w:p w14:paraId="242161A9" w14:textId="77777777" w:rsidR="00114467" w:rsidRDefault="00114467" w:rsidP="007073D4">
      <w:pPr>
        <w:pStyle w:val="Puce1"/>
      </w:pPr>
      <w:r>
        <w:lastRenderedPageBreak/>
        <w:t>Le maitre d’ouvrage pour mentionner la réclamation et suivre les réponses des entreprises</w:t>
      </w:r>
    </w:p>
    <w:p w14:paraId="2FAC5987" w14:textId="77777777" w:rsidR="00114467" w:rsidRDefault="00114467" w:rsidP="007073D4">
      <w:pPr>
        <w:pStyle w:val="Puce1"/>
      </w:pPr>
      <w:r>
        <w:t>Le maitre d’œuvre pour contrôler le suivi des réclamations et analyser les réponses des entreprises</w:t>
      </w:r>
    </w:p>
    <w:p w14:paraId="01F34E50" w14:textId="77777777" w:rsidR="00114467" w:rsidRDefault="00114467" w:rsidP="007073D4">
      <w:pPr>
        <w:pStyle w:val="Puce1"/>
      </w:pPr>
      <w:r>
        <w:t>Les entreprises pour mentionner les actions mis en place ou le refus pour traiter cette réclamation</w:t>
      </w:r>
    </w:p>
    <w:p w14:paraId="6E10045D" w14:textId="77777777" w:rsidR="00114467" w:rsidRDefault="00114467" w:rsidP="00BF4E8B"/>
    <w:p w14:paraId="7784518E" w14:textId="77777777" w:rsidR="000021FD" w:rsidRDefault="000021FD" w:rsidP="00BF4E8B">
      <w:r>
        <w:rPr>
          <w:noProof/>
        </w:rPr>
        <w:drawing>
          <wp:inline distT="0" distB="0" distL="0" distR="0" wp14:anchorId="389E65EB" wp14:editId="2FB8B22D">
            <wp:extent cx="5760000" cy="2069576"/>
            <wp:effectExtent l="0" t="0" r="6350" b="635"/>
            <wp:docPr id="12" name="Image 0" descr="Suvi GPA tlemcen_amandiers.xlsx.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vi GPA tlemcen_amandiers.xlsx.pdf"/>
                    <pic:cNvPicPr/>
                  </pic:nvPicPr>
                  <pic:blipFill rotWithShape="1">
                    <a:blip r:embed="rId12"/>
                    <a:srcRect l="3503" t="11233" r="9247" b="44401"/>
                    <a:stretch/>
                  </pic:blipFill>
                  <pic:spPr bwMode="auto">
                    <a:xfrm>
                      <a:off x="0" y="0"/>
                      <a:ext cx="5760000" cy="2069576"/>
                    </a:xfrm>
                    <a:prstGeom prst="rect">
                      <a:avLst/>
                    </a:prstGeom>
                    <a:ln>
                      <a:noFill/>
                    </a:ln>
                    <a:extLst>
                      <a:ext uri="{53640926-AAD7-44D8-BBD7-CCE9431645EC}">
                        <a14:shadowObscured xmlns:a14="http://schemas.microsoft.com/office/drawing/2010/main"/>
                      </a:ext>
                    </a:extLst>
                  </pic:spPr>
                </pic:pic>
              </a:graphicData>
            </a:graphic>
          </wp:inline>
        </w:drawing>
      </w:r>
    </w:p>
    <w:p w14:paraId="2A39A967" w14:textId="77777777" w:rsidR="003779E9" w:rsidRDefault="003779E9" w:rsidP="00BF4E8B"/>
    <w:p w14:paraId="01248ECB" w14:textId="77777777" w:rsidR="003779E9" w:rsidRDefault="003779E9" w:rsidP="003779E9"/>
    <w:p w14:paraId="7286A1F6" w14:textId="77777777" w:rsidR="003779E9" w:rsidRDefault="003779E9" w:rsidP="003779E9">
      <w:r>
        <w:t>En conclusion, notre équipe possède les moyens de mener à bien ce programme dans le respect des délais et de l’enveloppe budgétaire.</w:t>
      </w:r>
    </w:p>
    <w:p w14:paraId="32005E9E" w14:textId="77777777" w:rsidR="002E461E" w:rsidRDefault="002E461E" w:rsidP="003779E9"/>
    <w:tbl>
      <w:tblPr>
        <w:tblStyle w:val="Grilledutableau"/>
        <w:tblW w:w="0" w:type="auto"/>
        <w:tblCellMar>
          <w:top w:w="113" w:type="dxa"/>
          <w:bottom w:w="113" w:type="dxa"/>
          <w:right w:w="170" w:type="dxa"/>
        </w:tblCellMar>
        <w:tblLook w:val="04A0" w:firstRow="1" w:lastRow="0" w:firstColumn="1" w:lastColumn="0" w:noHBand="0" w:noVBand="1"/>
      </w:tblPr>
      <w:tblGrid>
        <w:gridCol w:w="9060"/>
      </w:tblGrid>
      <w:tr w:rsidR="002E461E" w14:paraId="6D871668" w14:textId="77777777" w:rsidTr="00B264FD">
        <w:tc>
          <w:tcPr>
            <w:tcW w:w="9060" w:type="dxa"/>
          </w:tcPr>
          <w:p w14:paraId="533AA957" w14:textId="77777777" w:rsidR="002E461E" w:rsidRDefault="002E461E" w:rsidP="002E461E">
            <w:pPr>
              <w:pStyle w:val="Puce1"/>
            </w:pPr>
            <w:r>
              <w:t>En raison de l’expérience de l’équipe dans ce type d’opération, de sa faculté d’adaptation et de communication.</w:t>
            </w:r>
          </w:p>
          <w:p w14:paraId="0C7F558F" w14:textId="77777777" w:rsidR="002E461E" w:rsidRDefault="002E461E" w:rsidP="002E461E">
            <w:pPr>
              <w:pStyle w:val="Puce1"/>
              <w:numPr>
                <w:ilvl w:val="0"/>
                <w:numId w:val="0"/>
              </w:numPr>
              <w:ind w:left="499"/>
            </w:pPr>
          </w:p>
          <w:p w14:paraId="0C021875" w14:textId="77777777" w:rsidR="002E461E" w:rsidRDefault="002E461E" w:rsidP="002E461E">
            <w:pPr>
              <w:pStyle w:val="Puce1"/>
            </w:pPr>
            <w:proofErr w:type="gramStart"/>
            <w:r>
              <w:t>De par</w:t>
            </w:r>
            <w:proofErr w:type="gramEnd"/>
            <w:r>
              <w:t xml:space="preserve"> l’habitude de travailler ensemble qui permet une synergie et une meilleure réactivité (qui permet également une optimisation du temps de travail).</w:t>
            </w:r>
          </w:p>
          <w:p w14:paraId="4770FB3F" w14:textId="77777777" w:rsidR="002E461E" w:rsidRDefault="002E461E" w:rsidP="002E461E">
            <w:pPr>
              <w:pStyle w:val="Puce1"/>
              <w:numPr>
                <w:ilvl w:val="0"/>
                <w:numId w:val="0"/>
              </w:numPr>
              <w:ind w:left="499"/>
            </w:pPr>
          </w:p>
          <w:p w14:paraId="5463894F" w14:textId="77777777" w:rsidR="002E461E" w:rsidRDefault="002E461E" w:rsidP="002E461E">
            <w:pPr>
              <w:pStyle w:val="Puce1"/>
            </w:pPr>
            <w:r>
              <w:t>Par la qualité d'exécution des travaux rendue possible grâce aux détails en phase étude.</w:t>
            </w:r>
          </w:p>
          <w:p w14:paraId="09978B59" w14:textId="77777777" w:rsidR="002E461E" w:rsidRDefault="002E461E" w:rsidP="002E461E">
            <w:pPr>
              <w:pStyle w:val="Puce1"/>
              <w:numPr>
                <w:ilvl w:val="0"/>
                <w:numId w:val="0"/>
              </w:numPr>
              <w:ind w:left="499"/>
            </w:pPr>
          </w:p>
          <w:p w14:paraId="15C97B2C" w14:textId="77777777" w:rsidR="002E461E" w:rsidRDefault="002E461E" w:rsidP="003779E9">
            <w:pPr>
              <w:pStyle w:val="Puce1"/>
            </w:pPr>
            <w:r>
              <w:t>Par notre habitude du chantier, tant vis-à-vis des entreprises que des locataires.</w:t>
            </w:r>
          </w:p>
        </w:tc>
      </w:tr>
    </w:tbl>
    <w:p w14:paraId="7273824C" w14:textId="77777777" w:rsidR="003779E9" w:rsidRDefault="003779E9" w:rsidP="003779E9"/>
    <w:p w14:paraId="545A9AD0" w14:textId="77777777" w:rsidR="003779E9" w:rsidRDefault="003779E9" w:rsidP="00BF4E8B"/>
    <w:p w14:paraId="32F20B7C" w14:textId="77777777" w:rsidR="003779E9" w:rsidRDefault="003779E9" w:rsidP="002D5FE8">
      <w:pPr>
        <w:pStyle w:val="Titre4"/>
      </w:pPr>
      <w:r>
        <w:t>Méthodologie de chiffrage</w:t>
      </w:r>
    </w:p>
    <w:p w14:paraId="0AAF596F" w14:textId="77777777" w:rsidR="003779E9" w:rsidRDefault="003779E9" w:rsidP="003779E9"/>
    <w:p w14:paraId="0406B272" w14:textId="77777777" w:rsidR="003779E9" w:rsidRDefault="003779E9" w:rsidP="003779E9">
      <w:r>
        <w:t>Le cabinet IPC s'appuiera sur sa base de données interne enrichie et mise à jour au fil des appels d'offres. Le chiffrage s'appuie sur un métré précis qui évolue en fonction de l'avancement du projet et des demandes de la maîtrise d'ouvrage. Les prix unitaires appliqués sont extraits de notre base de données et revalorisés selon la date de valeur en cours.</w:t>
      </w:r>
    </w:p>
    <w:p w14:paraId="0FF87EF5" w14:textId="77777777" w:rsidR="003779E9" w:rsidRDefault="003779E9" w:rsidP="003779E9"/>
    <w:p w14:paraId="4B2B31AE" w14:textId="77777777" w:rsidR="003779E9" w:rsidRDefault="003779E9" w:rsidP="003779E9">
      <w:r>
        <w:t xml:space="preserve">La méthodologie de chiffrage est établie selon des actions de travaux qui peuvent concerner un ou plusieurs lots techniques. </w:t>
      </w:r>
    </w:p>
    <w:p w14:paraId="531DAE49" w14:textId="77777777" w:rsidR="003779E9" w:rsidRDefault="003779E9" w:rsidP="003779E9"/>
    <w:p w14:paraId="34B40AB3" w14:textId="77777777" w:rsidR="003779E9" w:rsidRDefault="003779E9" w:rsidP="003779E9">
      <w:r>
        <w:t xml:space="preserve">Les actions sont regroupées selon les thématiques suivantes : enveloppe du bâtiment, parties communes, chauffage (ECS), logements, espaces extérieurs. </w:t>
      </w:r>
    </w:p>
    <w:p w14:paraId="7A0B493E" w14:textId="77777777" w:rsidR="003779E9" w:rsidRDefault="003779E9" w:rsidP="003779E9"/>
    <w:p w14:paraId="1E05D606" w14:textId="77777777" w:rsidR="003779E9" w:rsidRDefault="003779E9" w:rsidP="003779E9">
      <w:r>
        <w:t>Les thématiques peuvent être également liées au mode de financement de l'opération : amélioration des performances thermiques, accessibilité handicapés, qualité de service, résidentialisation …</w:t>
      </w:r>
    </w:p>
    <w:p w14:paraId="60F05974" w14:textId="77777777" w:rsidR="003779E9" w:rsidRDefault="003779E9" w:rsidP="003779E9"/>
    <w:p w14:paraId="7FA49699" w14:textId="77777777" w:rsidR="003779E9" w:rsidRDefault="003779E9" w:rsidP="003779E9">
      <w:r>
        <w:t>A titre d'exemple ci joint extrait d’un tableau de synthèse qui permet de constater que chaque action peut dès le diagnostic jusqu'au DCE se décliner en projet de base, en tranche conditionnelle ou en option en fonction de l'avancement du projet et du budget alloué par le maitre d’ouvrage.</w:t>
      </w:r>
    </w:p>
    <w:p w14:paraId="68325527" w14:textId="77777777" w:rsidR="003779E9" w:rsidRDefault="003779E9" w:rsidP="003779E9"/>
    <w:p w14:paraId="6DF9B6D2" w14:textId="77777777" w:rsidR="00E06641" w:rsidRDefault="00E06641" w:rsidP="003779E9">
      <w:r>
        <w:rPr>
          <w:noProof/>
        </w:rPr>
        <w:drawing>
          <wp:inline distT="0" distB="0" distL="0" distR="0" wp14:anchorId="5B983EF7" wp14:editId="7AB462AB">
            <wp:extent cx="5760000" cy="2788761"/>
            <wp:effectExtent l="0" t="0" r="0" b="5715"/>
            <wp:docPr id="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00" cy="2788761"/>
                    </a:xfrm>
                    <a:prstGeom prst="rect">
                      <a:avLst/>
                    </a:prstGeom>
                    <a:noFill/>
                    <a:ln w="9525">
                      <a:noFill/>
                      <a:miter lim="800000"/>
                      <a:headEnd/>
                      <a:tailEnd/>
                    </a:ln>
                  </pic:spPr>
                </pic:pic>
              </a:graphicData>
            </a:graphic>
          </wp:inline>
        </w:drawing>
      </w:r>
    </w:p>
    <w:p w14:paraId="1FE78795" w14:textId="77777777" w:rsidR="00E06641" w:rsidRDefault="00E06641" w:rsidP="003779E9"/>
    <w:p w14:paraId="10492B2F" w14:textId="77777777" w:rsidR="00654145" w:rsidRDefault="00654145" w:rsidP="003779E9"/>
    <w:p w14:paraId="620A6B8F" w14:textId="77777777" w:rsidR="00654145" w:rsidRDefault="00654145" w:rsidP="00FB6F17">
      <w:pPr>
        <w:pStyle w:val="Titre3"/>
      </w:pPr>
      <w:bookmarkStart w:id="9" w:name="_Toc536445976"/>
      <w:r w:rsidRPr="00654145">
        <w:t>Contraintes de pilotage et de coordination avec les partenaires du projet</w:t>
      </w:r>
      <w:bookmarkEnd w:id="9"/>
      <w:r w:rsidRPr="00654145">
        <w:t xml:space="preserve"> </w:t>
      </w:r>
    </w:p>
    <w:p w14:paraId="44CD43B6" w14:textId="77777777" w:rsidR="00FB6F17" w:rsidRPr="00FB6F17" w:rsidRDefault="00FB6F17" w:rsidP="00FB6F17"/>
    <w:p w14:paraId="11AB7323" w14:textId="77777777" w:rsidR="00FB6F17" w:rsidRDefault="00654145" w:rsidP="00FB6F17">
      <w:pPr>
        <w:pStyle w:val="Titre4"/>
      </w:pPr>
      <w:r w:rsidRPr="003047F4">
        <w:t>La Maitrise d</w:t>
      </w:r>
      <w:r w:rsidRPr="003047F4">
        <w:rPr>
          <w:rFonts w:ascii="Trebuchet MS" w:hAnsi="Trebuchet MS" w:cs="Trebuchet MS"/>
        </w:rPr>
        <w:t>’</w:t>
      </w:r>
      <w:r w:rsidRPr="003047F4">
        <w:t>Ouvrage</w:t>
      </w:r>
      <w:r w:rsidRPr="00654145">
        <w:t xml:space="preserve"> :</w:t>
      </w:r>
    </w:p>
    <w:p w14:paraId="796CCD45" w14:textId="77777777" w:rsidR="00FB6F17" w:rsidRDefault="00FB6F17" w:rsidP="00FB6F17"/>
    <w:p w14:paraId="5E0BBBD0" w14:textId="77777777" w:rsidR="00654145" w:rsidRDefault="00FB6F17" w:rsidP="00FB6F17">
      <w:r w:rsidRPr="00FB6F17">
        <w:t>N</w:t>
      </w:r>
      <w:r w:rsidR="00654145" w:rsidRPr="00FB6F17">
        <w:t>ous intégrons la notion de pilotage en phase conception et réalisation qui sera menée par la Direction du Patrimoine de Maitre d’Ouvrage, tel que mentionn</w:t>
      </w:r>
      <w:r>
        <w:t>é</w:t>
      </w:r>
      <w:r w:rsidR="00654145" w:rsidRPr="00FB6F17">
        <w:t xml:space="preserve"> dans le programme de l’op</w:t>
      </w:r>
      <w:r w:rsidR="003047F4" w:rsidRPr="00FB6F17">
        <w:t>é</w:t>
      </w:r>
      <w:r w:rsidR="00654145" w:rsidRPr="00FB6F17">
        <w:t xml:space="preserve">ration. Il s’agit d’un fonctionnement qui nous est habituel car nous privilégions les relations avec la Maitrise d’Ouvrage afin de l’accompagner le mieux possible pour mener </w:t>
      </w:r>
      <w:r>
        <w:rPr>
          <w:rFonts w:ascii="Trebuchet MS" w:hAnsi="Trebuchet MS" w:cs="Trebuchet MS"/>
        </w:rPr>
        <w:t>à</w:t>
      </w:r>
      <w:r w:rsidR="00654145" w:rsidRPr="00FB6F17">
        <w:t xml:space="preserve"> bien l’opération, et ce dans les meilleures conditions. Cet accompagnement se traduit entre autres par notre participation au processus de concertation avec création d’images de présentation, par une analyse des enquêtes faites par le maître d’ouvrage, et par notre participation active </w:t>
      </w:r>
      <w:r w:rsidR="00654145" w:rsidRPr="00FB6F17">
        <w:rPr>
          <w:rFonts w:ascii="Trebuchet MS" w:hAnsi="Trebuchet MS" w:cs="Trebuchet MS"/>
        </w:rPr>
        <w:t>à</w:t>
      </w:r>
      <w:r w:rsidR="00654145" w:rsidRPr="00FB6F17">
        <w:t xml:space="preserve"> des réunions d’information aux habitants. Nous pouvons </w:t>
      </w:r>
      <w:r w:rsidR="00654145" w:rsidRPr="00FB6F17">
        <w:rPr>
          <w:rFonts w:ascii="Trebuchet MS" w:hAnsi="Trebuchet MS" w:cs="Trebuchet MS"/>
        </w:rPr>
        <w:t>é</w:t>
      </w:r>
      <w:r w:rsidR="00654145" w:rsidRPr="00FB6F17">
        <w:t xml:space="preserve">galement participer </w:t>
      </w:r>
      <w:r>
        <w:t>à</w:t>
      </w:r>
      <w:r w:rsidR="00654145" w:rsidRPr="00FB6F17">
        <w:t xml:space="preserve"> l’élaboration du livret de la réhabilitation lorsqu’il est prévu.</w:t>
      </w:r>
    </w:p>
    <w:p w14:paraId="0330FC33" w14:textId="77777777" w:rsidR="00FB6F17" w:rsidRPr="00FB6F17" w:rsidRDefault="00FB6F17" w:rsidP="00FB6F17"/>
    <w:p w14:paraId="0947D7A5" w14:textId="77777777" w:rsidR="00FB6F17" w:rsidRDefault="004343BC" w:rsidP="00FB6F17">
      <w:pPr>
        <w:pStyle w:val="Titre4"/>
      </w:pPr>
      <w:r w:rsidRPr="0084125B">
        <w:t>La ville</w:t>
      </w:r>
      <w:r>
        <w:t> :</w:t>
      </w:r>
    </w:p>
    <w:p w14:paraId="24288161" w14:textId="77777777" w:rsidR="00FB6F17" w:rsidRDefault="00FB6F17" w:rsidP="00FB6F17"/>
    <w:p w14:paraId="40F825B2" w14:textId="77777777" w:rsidR="00654145" w:rsidRDefault="00FB6F17" w:rsidP="00FB6F17">
      <w:r w:rsidRPr="00FB6F17">
        <w:t>N</w:t>
      </w:r>
      <w:r w:rsidR="004343BC" w:rsidRPr="00FB6F17">
        <w:t xml:space="preserve">ous </w:t>
      </w:r>
      <w:r w:rsidR="00654145" w:rsidRPr="00FB6F17">
        <w:t>solliciterons les services de la Ville dans le cadre de l’étude du projet</w:t>
      </w:r>
      <w:r w:rsidR="003047F4" w:rsidRPr="00FB6F17">
        <w:t xml:space="preserve"> pour</w:t>
      </w:r>
      <w:r w:rsidR="00654145" w:rsidRPr="00FB6F17">
        <w:t xml:space="preserve"> </w:t>
      </w:r>
      <w:r w:rsidR="003047F4" w:rsidRPr="00FB6F17">
        <w:t xml:space="preserve">vérifier si le projet se situe dans </w:t>
      </w:r>
      <w:r w:rsidR="00654145" w:rsidRPr="00FB6F17">
        <w:t xml:space="preserve">une zone protégée nécessitant l’avis d’un ABF. Or compte tenu de sa valeur patrimoniale du point de vue architectural et pour le Maitre d’Ouvrage, nous estimons indispensable de travailler en collaboration avec les services concernés de la Ville, d’une part </w:t>
      </w:r>
      <w:r>
        <w:t>à</w:t>
      </w:r>
      <w:r w:rsidR="00654145" w:rsidRPr="00FB6F17">
        <w:t xml:space="preserve"> titre d’information, et d’autre part pour valider ensemble la prise en compte des règles du PLU qui s’appliquent </w:t>
      </w:r>
      <w:r>
        <w:t>à</w:t>
      </w:r>
      <w:r w:rsidR="00654145" w:rsidRPr="00FB6F17">
        <w:t xml:space="preserve"> la zone. </w:t>
      </w:r>
    </w:p>
    <w:p w14:paraId="0ACAE27D" w14:textId="77777777" w:rsidR="00FB6F17" w:rsidRPr="00FB6F17" w:rsidRDefault="00FB6F17" w:rsidP="00FB6F17"/>
    <w:p w14:paraId="245F95DA" w14:textId="77777777" w:rsidR="00FB6F17" w:rsidRPr="00FB6F17" w:rsidRDefault="00654145" w:rsidP="00FB6F17">
      <w:pPr>
        <w:pStyle w:val="Titre4"/>
        <w:rPr>
          <w:color w:val="FF0000"/>
        </w:rPr>
      </w:pPr>
      <w:r w:rsidRPr="00FB6F17">
        <w:rPr>
          <w:color w:val="FF0000"/>
        </w:rPr>
        <w:t>La communaut</w:t>
      </w:r>
      <w:r w:rsidRPr="00FB6F17">
        <w:rPr>
          <w:rFonts w:ascii="Trebuchet MS" w:hAnsi="Trebuchet MS" w:cs="Trebuchet MS"/>
          <w:color w:val="FF0000"/>
        </w:rPr>
        <w:t>é</w:t>
      </w:r>
      <w:r w:rsidRPr="00FB6F17">
        <w:rPr>
          <w:color w:val="FF0000"/>
        </w:rPr>
        <w:t xml:space="preserve"> d</w:t>
      </w:r>
      <w:r w:rsidRPr="00FB6F17">
        <w:rPr>
          <w:rFonts w:ascii="Trebuchet MS" w:hAnsi="Trebuchet MS" w:cs="Trebuchet MS"/>
          <w:color w:val="FF0000"/>
        </w:rPr>
        <w:t>’</w:t>
      </w:r>
      <w:r w:rsidRPr="00FB6F17">
        <w:rPr>
          <w:color w:val="FF0000"/>
        </w:rPr>
        <w:t>Agglomération :</w:t>
      </w:r>
    </w:p>
    <w:p w14:paraId="020487C4" w14:textId="77777777" w:rsidR="00FB6F17" w:rsidRDefault="00FB6F17" w:rsidP="00FB6F17">
      <w:pPr>
        <w:rPr>
          <w:color w:val="FF0000"/>
        </w:rPr>
      </w:pPr>
    </w:p>
    <w:p w14:paraId="02D92D31" w14:textId="77777777" w:rsidR="00654145" w:rsidRDefault="00FB6F17" w:rsidP="00FB6F17">
      <w:pPr>
        <w:rPr>
          <w:color w:val="FF0000"/>
        </w:rPr>
      </w:pPr>
      <w:r w:rsidRPr="00FB6F17">
        <w:rPr>
          <w:color w:val="FF0000"/>
        </w:rPr>
        <w:t>N</w:t>
      </w:r>
      <w:r w:rsidR="00654145" w:rsidRPr="00FB6F17">
        <w:rPr>
          <w:color w:val="FF0000"/>
        </w:rPr>
        <w:t>ous aurons un lien par le biais de la Maitrise d</w:t>
      </w:r>
      <w:r w:rsidR="00654145" w:rsidRPr="00FB6F17">
        <w:rPr>
          <w:rFonts w:ascii="Trebuchet MS" w:hAnsi="Trebuchet MS" w:cs="Trebuchet MS"/>
          <w:color w:val="FF0000"/>
        </w:rPr>
        <w:t>’</w:t>
      </w:r>
      <w:r w:rsidR="00654145" w:rsidRPr="00FB6F17">
        <w:rPr>
          <w:color w:val="FF0000"/>
        </w:rPr>
        <w:t xml:space="preserve">Ouvrage. Nous resterons </w:t>
      </w:r>
      <w:r>
        <w:rPr>
          <w:color w:val="FF0000"/>
        </w:rPr>
        <w:t>à</w:t>
      </w:r>
      <w:r w:rsidR="00654145" w:rsidRPr="00FB6F17">
        <w:rPr>
          <w:color w:val="FF0000"/>
        </w:rPr>
        <w:t xml:space="preserve"> sa disposition pour d’éventuelles réunions de travail ou d’information. Nous produirons les documents n</w:t>
      </w:r>
      <w:r w:rsidR="00654145" w:rsidRPr="00FB6F17">
        <w:rPr>
          <w:rFonts w:ascii="Trebuchet MS" w:hAnsi="Trebuchet MS" w:cs="Trebuchet MS"/>
          <w:color w:val="FF0000"/>
        </w:rPr>
        <w:t>é</w:t>
      </w:r>
      <w:r w:rsidR="00654145" w:rsidRPr="00FB6F17">
        <w:rPr>
          <w:color w:val="FF0000"/>
        </w:rPr>
        <w:t xml:space="preserve">cessaires </w:t>
      </w:r>
      <w:r>
        <w:rPr>
          <w:color w:val="FF0000"/>
        </w:rPr>
        <w:t>à</w:t>
      </w:r>
      <w:r w:rsidR="00654145" w:rsidRPr="00FB6F17">
        <w:rPr>
          <w:color w:val="FF0000"/>
        </w:rPr>
        <w:t xml:space="preserve"> cette fin.</w:t>
      </w:r>
    </w:p>
    <w:p w14:paraId="60A7731D" w14:textId="77777777" w:rsidR="00FB6F17" w:rsidRPr="00FB6F17" w:rsidRDefault="00FB6F17" w:rsidP="00FB6F17">
      <w:pPr>
        <w:rPr>
          <w:color w:val="FF0000"/>
        </w:rPr>
      </w:pPr>
    </w:p>
    <w:p w14:paraId="12F806DC" w14:textId="77777777" w:rsidR="00FB6F17" w:rsidRDefault="00654145" w:rsidP="00FB6F17">
      <w:pPr>
        <w:pStyle w:val="Titre4"/>
      </w:pPr>
      <w:r w:rsidRPr="003047F4">
        <w:t>Les habitants</w:t>
      </w:r>
      <w:r w:rsidRPr="00654145">
        <w:t xml:space="preserve"> :</w:t>
      </w:r>
    </w:p>
    <w:p w14:paraId="502BE443" w14:textId="77777777" w:rsidR="00FB6F17" w:rsidRDefault="00FB6F17" w:rsidP="00FB6F17"/>
    <w:p w14:paraId="3EE0BCFA" w14:textId="77777777" w:rsidR="00654145" w:rsidRPr="00FB6F17" w:rsidRDefault="00FB6F17" w:rsidP="00FB6F17">
      <w:r w:rsidRPr="00FB6F17">
        <w:t>I</w:t>
      </w:r>
      <w:r w:rsidR="00654145" w:rsidRPr="00FB6F17">
        <w:t xml:space="preserve">ls seront consultés de manière régulière lorsque nécessaire et selon la demande </w:t>
      </w:r>
      <w:r w:rsidR="00E16661" w:rsidRPr="00FB6F17">
        <w:t>du maitre d’ouvrage</w:t>
      </w:r>
      <w:r w:rsidR="00654145" w:rsidRPr="00FB6F17">
        <w:t xml:space="preserve">. La présence d’une Amicale des locataires sera prise en compte, le mode de fonctionnement avec elle sera au préalable vu avec la Maitrise d’Ouvrage. Au démarrage des travaux, les locataires sont conviés </w:t>
      </w:r>
      <w:r w:rsidR="00654145" w:rsidRPr="00FB6F17">
        <w:lastRenderedPageBreak/>
        <w:t xml:space="preserve">pour leur présenter en détail le déroulement des travaux (de la visite d’état des lieux jusqu’au parfait </w:t>
      </w:r>
      <w:r w:rsidR="000E6C0F" w:rsidRPr="00FB6F17">
        <w:t>achèvement</w:t>
      </w:r>
      <w:r w:rsidR="00654145" w:rsidRPr="00FB6F17">
        <w:t xml:space="preserve">). La prise de rendez-vous pour la visite d’état des lieux pourra également être faite. </w:t>
      </w:r>
    </w:p>
    <w:p w14:paraId="4EBE861B" w14:textId="77777777" w:rsidR="00FB6F17" w:rsidRPr="00FB6F17" w:rsidRDefault="00FB6F17" w:rsidP="00FB6F17"/>
    <w:p w14:paraId="7E2B97FD" w14:textId="77777777" w:rsidR="00654145" w:rsidRDefault="00654145" w:rsidP="00FB6F17">
      <w:r w:rsidRPr="00FB6F17">
        <w:t>A cette liste nous ajoutons le Contrôleur technique et le coord</w:t>
      </w:r>
      <w:r w:rsidR="004343BC" w:rsidRPr="00FB6F17">
        <w:t>on</w:t>
      </w:r>
      <w:r w:rsidRPr="00FB6F17">
        <w:t>nateur SPS.</w:t>
      </w:r>
    </w:p>
    <w:p w14:paraId="6972D179" w14:textId="77777777" w:rsidR="00FB6F17" w:rsidRPr="00FB6F17" w:rsidRDefault="00FB6F17" w:rsidP="00FB6F17"/>
    <w:p w14:paraId="74DB05DE" w14:textId="77777777" w:rsidR="00FB6F17" w:rsidRPr="00FB6F17" w:rsidRDefault="00654145" w:rsidP="00FB6F17">
      <w:pPr>
        <w:pStyle w:val="Titre4"/>
      </w:pPr>
      <w:r w:rsidRPr="00FB6F17">
        <w:t>Le Contrôleur technique :</w:t>
      </w:r>
    </w:p>
    <w:p w14:paraId="117CF99B" w14:textId="77777777" w:rsidR="00FB6F17" w:rsidRDefault="00FB6F17" w:rsidP="00FB6F17"/>
    <w:p w14:paraId="02806EC7" w14:textId="77777777" w:rsidR="00654145" w:rsidRDefault="00FB6F17" w:rsidP="00FB6F17">
      <w:r w:rsidRPr="00FB6F17">
        <w:t>N</w:t>
      </w:r>
      <w:r w:rsidR="00654145" w:rsidRPr="00FB6F17">
        <w:t>ous le consulterons d</w:t>
      </w:r>
      <w:r w:rsidR="00654145" w:rsidRPr="00FB6F17">
        <w:rPr>
          <w:rFonts w:ascii="Trebuchet MS" w:hAnsi="Trebuchet MS" w:cs="Trebuchet MS"/>
        </w:rPr>
        <w:t>è</w:t>
      </w:r>
      <w:r w:rsidR="00654145" w:rsidRPr="00FB6F17">
        <w:t>s les premi</w:t>
      </w:r>
      <w:r w:rsidR="00654145" w:rsidRPr="00FB6F17">
        <w:rPr>
          <w:rFonts w:ascii="Trebuchet MS" w:hAnsi="Trebuchet MS" w:cs="Trebuchet MS"/>
        </w:rPr>
        <w:t>è</w:t>
      </w:r>
      <w:r w:rsidR="00654145" w:rsidRPr="00FB6F17">
        <w:t xml:space="preserve">res </w:t>
      </w:r>
      <w:r w:rsidR="00654145" w:rsidRPr="00FB6F17">
        <w:rPr>
          <w:rFonts w:ascii="Trebuchet MS" w:hAnsi="Trebuchet MS" w:cs="Trebuchet MS"/>
        </w:rPr>
        <w:t>é</w:t>
      </w:r>
      <w:r w:rsidR="00654145" w:rsidRPr="00FB6F17">
        <w:t xml:space="preserve">tudes afin de se rassurer que les options prises </w:t>
      </w:r>
      <w:proofErr w:type="gramStart"/>
      <w:r w:rsidR="00654145" w:rsidRPr="00FB6F17">
        <w:t>sont</w:t>
      </w:r>
      <w:proofErr w:type="gramEnd"/>
      <w:r w:rsidR="00654145" w:rsidRPr="00FB6F17">
        <w:t xml:space="preserve"> conformes </w:t>
      </w:r>
      <w:r w:rsidR="00654145" w:rsidRPr="00FB6F17">
        <w:rPr>
          <w:rFonts w:ascii="Trebuchet MS" w:hAnsi="Trebuchet MS" w:cs="Trebuchet MS"/>
        </w:rPr>
        <w:t>à</w:t>
      </w:r>
      <w:r w:rsidR="00654145" w:rsidRPr="00FB6F17">
        <w:t xml:space="preserve"> la règlementation en vigueur. Ses avis seront pris en compte de manière suivi aussi bien en phases d’études que travaux, afin d’obtenir un rapport final sans réserve. </w:t>
      </w:r>
    </w:p>
    <w:p w14:paraId="14267601" w14:textId="77777777" w:rsidR="00FB6F17" w:rsidRPr="00FB6F17" w:rsidRDefault="00FB6F17" w:rsidP="00FB6F17"/>
    <w:p w14:paraId="2289B033" w14:textId="77777777" w:rsidR="00FB6F17" w:rsidRPr="00FB6F17" w:rsidRDefault="00654145" w:rsidP="00FB6F17">
      <w:pPr>
        <w:pStyle w:val="Titre4"/>
      </w:pPr>
      <w:r w:rsidRPr="00FB6F17">
        <w:t>Le Coordon</w:t>
      </w:r>
      <w:r w:rsidR="000E6C0F" w:rsidRPr="00FB6F17">
        <w:t>na</w:t>
      </w:r>
      <w:r w:rsidRPr="00FB6F17">
        <w:t>teur SPS</w:t>
      </w:r>
      <w:r w:rsidR="003047F4" w:rsidRPr="00FB6F17">
        <w:t xml:space="preserve"> </w:t>
      </w:r>
      <w:r w:rsidRPr="00FB6F17">
        <w:t>:</w:t>
      </w:r>
    </w:p>
    <w:p w14:paraId="173968F9" w14:textId="77777777" w:rsidR="00FB6F17" w:rsidRDefault="00FB6F17" w:rsidP="00FB6F17"/>
    <w:p w14:paraId="107CE723" w14:textId="77777777" w:rsidR="00654145" w:rsidRPr="00FB6F17" w:rsidRDefault="00FB6F17" w:rsidP="00FB6F17">
      <w:r w:rsidRPr="00FB6F17">
        <w:t>L</w:t>
      </w:r>
      <w:r w:rsidR="00654145" w:rsidRPr="00FB6F17">
        <w:t xml:space="preserve">es échanges avec lui se feront également dès les phases d’études dans le but d’intégrer ses recommandations au dossier d’appel d’offres des entreprises. Nous veillerons </w:t>
      </w:r>
      <w:r w:rsidR="00654145" w:rsidRPr="00FB6F17">
        <w:rPr>
          <w:rFonts w:ascii="Trebuchet MS" w:hAnsi="Trebuchet MS" w:cs="Trebuchet MS"/>
        </w:rPr>
        <w:t>à</w:t>
      </w:r>
      <w:r w:rsidR="00654145" w:rsidRPr="00FB6F17">
        <w:t xml:space="preserve"> ce que ses exigences </w:t>
      </w:r>
      <w:proofErr w:type="gramStart"/>
      <w:r w:rsidR="00654145" w:rsidRPr="00FB6F17">
        <w:t>en terme de</w:t>
      </w:r>
      <w:proofErr w:type="gramEnd"/>
      <w:r w:rsidR="00654145" w:rsidRPr="00FB6F17">
        <w:t xml:space="preserve"> sécurité des personnes sur le chantier soient respectées. </w:t>
      </w:r>
    </w:p>
    <w:p w14:paraId="22BBD28E" w14:textId="77777777" w:rsidR="00654145" w:rsidRPr="00654145" w:rsidRDefault="00654145" w:rsidP="003779E9"/>
    <w:p w14:paraId="1A8944D7" w14:textId="77777777" w:rsidR="00F640FB" w:rsidRDefault="00F640FB" w:rsidP="00F640FB">
      <w:pPr>
        <w:pStyle w:val="Titre1"/>
      </w:pPr>
      <w:bookmarkStart w:id="10" w:name="_Toc536445977"/>
      <w:r>
        <w:lastRenderedPageBreak/>
        <w:t>MÉTHODOLOGIE D’ORGANISATION ET DU SUIVI DES TRAVAUX EN MILIEU OCCUPÉ</w:t>
      </w:r>
      <w:bookmarkEnd w:id="10"/>
    </w:p>
    <w:p w14:paraId="1F22A8E0" w14:textId="77777777" w:rsidR="00F640FB" w:rsidRDefault="00F640FB" w:rsidP="00F640FB"/>
    <w:p w14:paraId="0FB558C5" w14:textId="77777777" w:rsidR="00F640FB" w:rsidRDefault="00F640FB" w:rsidP="00F640FB">
      <w:r>
        <w:t>Notre proposition tient compte des contraintes exprimées dans le programme joint au dossier consultation de Maîtrise d’œuvre.</w:t>
      </w:r>
    </w:p>
    <w:p w14:paraId="3B1B244E" w14:textId="77777777" w:rsidR="00F640FB" w:rsidRDefault="00F640FB" w:rsidP="00F640FB"/>
    <w:p w14:paraId="1B4C9AA8" w14:textId="77777777" w:rsidR="00F640FB" w:rsidRDefault="00F640FB" w:rsidP="00F640FB"/>
    <w:p w14:paraId="64D5DC19" w14:textId="77777777" w:rsidR="00F640FB" w:rsidRDefault="00F640FB" w:rsidP="002D5FE8">
      <w:pPr>
        <w:pStyle w:val="Titre2"/>
      </w:pPr>
      <w:bookmarkStart w:id="11" w:name="_Toc536445978"/>
      <w:r>
        <w:t>LA QUALIT</w:t>
      </w:r>
      <w:r w:rsidR="001748C9">
        <w:t>É</w:t>
      </w:r>
      <w:r w:rsidR="001748C9">
        <w:tab/>
      </w:r>
      <w:r>
        <w:t xml:space="preserve"> DES RELATIONS AVEC LES LOCATAIRES</w:t>
      </w:r>
      <w:bookmarkEnd w:id="11"/>
    </w:p>
    <w:p w14:paraId="7B698657" w14:textId="77777777" w:rsidR="00F640FB" w:rsidRDefault="00F640FB" w:rsidP="00F640FB"/>
    <w:p w14:paraId="1A53C0F4" w14:textId="77777777" w:rsidR="00F640FB" w:rsidRDefault="00F640FB" w:rsidP="00F640FB">
      <w:r>
        <w:t>Le rôle de liaison et de rapprochement avec les locataires joué par l'organisme bailleur est un facteur déterminant pour le succès de l'opération, car les usagers comprennent mal que leur seul interlocuteur pendant les travaux soit le maître d'œuvre ou l'entrepreneur. Cette position est en outre l'occasion pour le bailleur d'approfondir sa connaissance des locataires, de leurs problèmes et d'améliorer ses relations avec eux.</w:t>
      </w:r>
    </w:p>
    <w:p w14:paraId="1A1E022C" w14:textId="77777777" w:rsidR="00F640FB" w:rsidRDefault="00F640FB" w:rsidP="00F640FB"/>
    <w:p w14:paraId="0C4607F0" w14:textId="77777777" w:rsidR="00F640FB" w:rsidRDefault="00F640FB" w:rsidP="00F640FB"/>
    <w:p w14:paraId="75AB2D45" w14:textId="77777777" w:rsidR="00F640FB" w:rsidRDefault="00F640FB" w:rsidP="002D5FE8">
      <w:pPr>
        <w:pStyle w:val="Titre3"/>
      </w:pPr>
      <w:r>
        <w:t xml:space="preserve"> </w:t>
      </w:r>
      <w:r>
        <w:tab/>
      </w:r>
      <w:bookmarkStart w:id="12" w:name="_Toc536445979"/>
      <w:r>
        <w:t>En phase études</w:t>
      </w:r>
      <w:bookmarkEnd w:id="12"/>
    </w:p>
    <w:p w14:paraId="42F49AEA" w14:textId="77777777" w:rsidR="00F640FB" w:rsidRDefault="00F640FB" w:rsidP="00F640FB"/>
    <w:p w14:paraId="3CE7DDBF" w14:textId="77777777" w:rsidR="00F640FB" w:rsidRDefault="00F640FB" w:rsidP="002D5FE8">
      <w:pPr>
        <w:pStyle w:val="Titre4"/>
      </w:pPr>
      <w:r>
        <w:t>Groupe de travail</w:t>
      </w:r>
    </w:p>
    <w:p w14:paraId="2632C0F4" w14:textId="77777777" w:rsidR="00F640FB" w:rsidRDefault="00F640FB" w:rsidP="00F640FB"/>
    <w:p w14:paraId="04211EF2" w14:textId="77777777" w:rsidR="00F640FB" w:rsidRDefault="00F640FB" w:rsidP="00F640FB">
      <w:r>
        <w:t>Il peut être constitué un groupe de travail composé du maître d'ouvrage, du maître d'œuvre et de représentants des locataires et/ou de locataires bénévoles qui se réunira régulièrement pour informer ces derniers du déroulement des études et recueillir leurs observations.</w:t>
      </w:r>
    </w:p>
    <w:p w14:paraId="05ACD647" w14:textId="77777777" w:rsidR="00F640FB" w:rsidRDefault="00F640FB" w:rsidP="00F640FB"/>
    <w:p w14:paraId="52A50349" w14:textId="77777777" w:rsidR="00F640FB" w:rsidRDefault="00F640FB" w:rsidP="00F640FB"/>
    <w:p w14:paraId="1F7BE8C7" w14:textId="77777777" w:rsidR="00F640FB" w:rsidRDefault="00F640FB" w:rsidP="002D5FE8">
      <w:pPr>
        <w:pStyle w:val="Titre4"/>
      </w:pPr>
      <w:r>
        <w:t>Information des locataires</w:t>
      </w:r>
    </w:p>
    <w:p w14:paraId="6F9DEB4A" w14:textId="77777777" w:rsidR="00F640FB" w:rsidRDefault="00F640FB" w:rsidP="00F640FB"/>
    <w:p w14:paraId="18585D49" w14:textId="77777777" w:rsidR="00F640FB" w:rsidRDefault="00F640FB" w:rsidP="00F640FB">
      <w:r>
        <w:t>La maîtrise d’œuvre participera aux réunions de concertation d’information et de présentation organisées par le maître d’ouvrage. Elle réalisera les documents nécessaires à la présentation du projet sur support rigide ou bien par vidéo projection durant les phases de conception.</w:t>
      </w:r>
    </w:p>
    <w:p w14:paraId="10FF8679" w14:textId="77777777" w:rsidR="00F640FB" w:rsidRDefault="00F640FB" w:rsidP="00F640FB"/>
    <w:p w14:paraId="35D69857" w14:textId="77777777" w:rsidR="00F640FB" w:rsidRDefault="00F640FB" w:rsidP="00F640FB">
      <w:r>
        <w:t xml:space="preserve">Lors de la réunion d’information de démarrage des travaux, nous participerons avec le Maître d’Ouvrage à la présentation de l’équipe travaux qui suivra le chantier. Cette équipe </w:t>
      </w:r>
      <w:proofErr w:type="gramStart"/>
      <w:r>
        <w:t>donnera</w:t>
      </w:r>
      <w:proofErr w:type="gramEnd"/>
      <w:r>
        <w:t xml:space="preserve"> une information concrète et détaillée sur le déroulement des travaux : délais, méthodologie d’intervention, moyens d’information et de réclamation. </w:t>
      </w:r>
    </w:p>
    <w:p w14:paraId="049F06EB" w14:textId="77777777" w:rsidR="00F640FB" w:rsidRDefault="00F640FB" w:rsidP="00F640FB">
      <w:r>
        <w:t xml:space="preserve">A la fin de cette réunion, un rendez-vous pourra être fixé avec chaque locataire pour l’établissement en vue d’établir les fiches travaux et d’état des lieux en présence du locataire, du représentant du Maître d’Ouvrage et de l’équipe de chantier. </w:t>
      </w:r>
    </w:p>
    <w:p w14:paraId="63D91985" w14:textId="77777777" w:rsidR="00F640FB" w:rsidRDefault="00F640FB" w:rsidP="00F640FB"/>
    <w:p w14:paraId="1AB4ED58" w14:textId="77777777" w:rsidR="00F640FB" w:rsidRDefault="00F640FB" w:rsidP="00F640FB">
      <w:r>
        <w:t xml:space="preserve">Par la suite, les locataires seront </w:t>
      </w:r>
      <w:r w:rsidRPr="002F5E8A">
        <w:rPr>
          <w:rStyle w:val="lev"/>
        </w:rPr>
        <w:t>informés</w:t>
      </w:r>
      <w:r>
        <w:t xml:space="preserve"> des dates d’intervention dans le bâtiment et dans le logement par affichage et par lettres, afin qu’ils puissent prendre toutes dispositions.</w:t>
      </w:r>
    </w:p>
    <w:p w14:paraId="2A01FD45" w14:textId="77777777" w:rsidR="00E06641" w:rsidRDefault="00E06641" w:rsidP="003779E9"/>
    <w:p w14:paraId="295E11AA" w14:textId="77777777" w:rsidR="00F640FB" w:rsidRDefault="00F640FB" w:rsidP="002D5FE8">
      <w:pPr>
        <w:pStyle w:val="Titre3"/>
      </w:pPr>
      <w:r>
        <w:tab/>
      </w:r>
      <w:bookmarkStart w:id="13" w:name="_Toc536445980"/>
      <w:r>
        <w:t>En phase travaux</w:t>
      </w:r>
      <w:bookmarkEnd w:id="13"/>
    </w:p>
    <w:p w14:paraId="18D8792F" w14:textId="77777777" w:rsidR="00F640FB" w:rsidRDefault="00F640FB" w:rsidP="00F640FB"/>
    <w:p w14:paraId="43ADAC0F" w14:textId="77777777" w:rsidR="00F640FB" w:rsidRDefault="00F640FB" w:rsidP="002D5FE8">
      <w:pPr>
        <w:pStyle w:val="Titre4"/>
      </w:pPr>
      <w:r>
        <w:t>Objectifs opérationnels</w:t>
      </w:r>
    </w:p>
    <w:p w14:paraId="78AE86D3" w14:textId="77777777" w:rsidR="00F640FB" w:rsidRDefault="00F640FB" w:rsidP="00F640FB"/>
    <w:p w14:paraId="5A774283" w14:textId="77777777" w:rsidR="00F640FB" w:rsidRDefault="00F640FB" w:rsidP="00F640FB">
      <w:r>
        <w:t xml:space="preserve">Avant le démarrage de travaux, le maître d'ouvrage et le maître d'œuvre informeront les </w:t>
      </w:r>
      <w:r w:rsidR="00BE0AA9">
        <w:t>locataires</w:t>
      </w:r>
      <w:r>
        <w:t xml:space="preserve"> de l'ampleur des travaux prévus, des perturbations qu'ils risquent de générer et des </w:t>
      </w:r>
      <w:r w:rsidR="00BE0AA9">
        <w:t>améliorations</w:t>
      </w:r>
      <w:r>
        <w:t xml:space="preserve"> qui en résulteront. Un </w:t>
      </w:r>
      <w:r w:rsidRPr="002F5E8A">
        <w:rPr>
          <w:rStyle w:val="lev"/>
        </w:rPr>
        <w:t>véritable dialogue</w:t>
      </w:r>
      <w:r>
        <w:t xml:space="preserve"> entre l'équipe de maîtrise d'œuvre et les occupants sera établi.</w:t>
      </w:r>
    </w:p>
    <w:p w14:paraId="2C3F9127" w14:textId="77777777" w:rsidR="00F640FB" w:rsidRDefault="00F640FB" w:rsidP="00F640FB"/>
    <w:p w14:paraId="1DB05EC9" w14:textId="77777777" w:rsidR="00F640FB" w:rsidRDefault="00F640FB" w:rsidP="00F640FB">
      <w:r>
        <w:t xml:space="preserve">Les entreprises doivent être conscientes de l'importance de la prise en compte du facteur humain qui passe par une </w:t>
      </w:r>
      <w:r w:rsidRPr="002F5E8A">
        <w:rPr>
          <w:rStyle w:val="lev"/>
        </w:rPr>
        <w:t>large information</w:t>
      </w:r>
      <w:r>
        <w:t xml:space="preserve"> et par des contacts préalables avant toute intervention. Ceci permet d'atténuer les incommodités liées aux travaux de réhabilitation et d’absorber les éventuels conflits favorisés par la situation exceptionnelle que représente la période de réhabilitation des immeubles </w:t>
      </w:r>
      <w:r>
        <w:lastRenderedPageBreak/>
        <w:t>sur un site : désappropriation et réappropriation de l'espace privé et souvent bouleversement du train-train quotidien, des habitudes, et des repères physiques et symboliques.</w:t>
      </w:r>
    </w:p>
    <w:p w14:paraId="123101CA" w14:textId="77777777" w:rsidR="00F640FB" w:rsidRDefault="00F640FB" w:rsidP="00F640FB"/>
    <w:p w14:paraId="7D1E61C5" w14:textId="77777777" w:rsidR="00F640FB" w:rsidRDefault="00F640FB" w:rsidP="00F640FB"/>
    <w:p w14:paraId="1199B609" w14:textId="77777777" w:rsidR="00F640FB" w:rsidRDefault="00F640FB" w:rsidP="002D5FE8">
      <w:pPr>
        <w:pStyle w:val="Titre4"/>
      </w:pPr>
      <w:r>
        <w:t>Logement témoin</w:t>
      </w:r>
    </w:p>
    <w:p w14:paraId="50E9274C" w14:textId="77777777" w:rsidR="00F640FB" w:rsidRDefault="00F640FB" w:rsidP="00F640FB"/>
    <w:p w14:paraId="1B957903" w14:textId="77777777" w:rsidR="00F640FB" w:rsidRDefault="00F640FB" w:rsidP="00F640FB">
      <w:r>
        <w:t xml:space="preserve">Dans la mesure du possible, il sera réalisé un </w:t>
      </w:r>
      <w:r w:rsidRPr="008F0C0D">
        <w:rPr>
          <w:rStyle w:val="lev"/>
        </w:rPr>
        <w:t>logement témoin</w:t>
      </w:r>
      <w:r>
        <w:t xml:space="preserve"> dans un logement vacant dans lequel toutes les prestations prévues au marché seront mises en œuvre. Les locataires pourront le visiter et prendre ainsi la mesure de la nature des travaux et du niveau des prestations.</w:t>
      </w:r>
    </w:p>
    <w:p w14:paraId="505018DE" w14:textId="77777777" w:rsidR="00F640FB" w:rsidRDefault="00F640FB" w:rsidP="00F640FB"/>
    <w:p w14:paraId="2BD6E001" w14:textId="77777777" w:rsidR="00F640FB" w:rsidRDefault="00F640FB" w:rsidP="00F640FB"/>
    <w:p w14:paraId="6D5C5AA8" w14:textId="77777777" w:rsidR="00F640FB" w:rsidRDefault="00F640FB" w:rsidP="002D5FE8">
      <w:pPr>
        <w:pStyle w:val="Titre4"/>
      </w:pPr>
      <w:r>
        <w:t>Visite préalable aux travaux</w:t>
      </w:r>
    </w:p>
    <w:p w14:paraId="0B0EC623" w14:textId="77777777" w:rsidR="00F640FB" w:rsidRDefault="00F640FB" w:rsidP="00F640FB"/>
    <w:p w14:paraId="50D3DDCB" w14:textId="77777777" w:rsidR="00F640FB" w:rsidRDefault="00F640FB" w:rsidP="00F640FB">
      <w:r>
        <w:t xml:space="preserve">Une visite technique de </w:t>
      </w:r>
      <w:r w:rsidRPr="008F0C0D">
        <w:rPr>
          <w:rStyle w:val="lev"/>
        </w:rPr>
        <w:t>chaque logement</w:t>
      </w:r>
      <w:r>
        <w:t xml:space="preserve"> aura lieu en présence du locataire, d'un représentant du maître d'ouvrage et de la maîtrise d'œuvre et des entreprises concernées. Elle a pour objectif de passer en revue l'ensemble des équipements qui font l'objet de travaux et de définir les modalités de leur exécution en tenant compte des spécificités liées au logement et à son mode d'occupation. Tous les points particuliers seront notés et les renseignements détaillés seront donnés sur la nature et le déroulement des travaux.</w:t>
      </w:r>
    </w:p>
    <w:p w14:paraId="6AF08D9C" w14:textId="77777777" w:rsidR="00F640FB" w:rsidRDefault="00F640FB" w:rsidP="00F640FB"/>
    <w:p w14:paraId="297583D9" w14:textId="77777777" w:rsidR="00F640FB" w:rsidRDefault="00F640FB" w:rsidP="00F640FB"/>
    <w:p w14:paraId="1C4FDE25" w14:textId="77777777" w:rsidR="00F640FB" w:rsidRDefault="00F640FB" w:rsidP="002D5FE8">
      <w:pPr>
        <w:pStyle w:val="Titre4"/>
      </w:pPr>
      <w:r>
        <w:t>Liste personnalisée des travaux</w:t>
      </w:r>
    </w:p>
    <w:p w14:paraId="3F0A01C4" w14:textId="77777777" w:rsidR="00F640FB" w:rsidRDefault="00F640FB" w:rsidP="00F640FB"/>
    <w:p w14:paraId="7DF28B40" w14:textId="77777777" w:rsidR="00F640FB" w:rsidRDefault="00F640FB" w:rsidP="00F640FB">
      <w:r>
        <w:t xml:space="preserve">La liste des travaux personnalisée sera adressée à </w:t>
      </w:r>
      <w:r w:rsidRPr="008F0C0D">
        <w:rPr>
          <w:rStyle w:val="lev"/>
        </w:rPr>
        <w:t>chaque locataire</w:t>
      </w:r>
      <w:r>
        <w:t xml:space="preserve"> avant le commencement des travaux. Elle pourra être accompagnée de conseils pratiques et de recommandations pour que les travaux se déroulent dans les meilleures conditions possibles tant pour les locataires que pour les entreprises.</w:t>
      </w:r>
    </w:p>
    <w:p w14:paraId="5CD5084A" w14:textId="77777777" w:rsidR="00F640FB" w:rsidRDefault="00F640FB" w:rsidP="00F640FB"/>
    <w:p w14:paraId="73ABEA67" w14:textId="77777777" w:rsidR="00F640FB" w:rsidRDefault="00F640FB" w:rsidP="002D5FE8">
      <w:pPr>
        <w:pStyle w:val="Titre4"/>
      </w:pPr>
      <w:r>
        <w:t>Recueil d'utilisation</w:t>
      </w:r>
    </w:p>
    <w:p w14:paraId="254C645C" w14:textId="77777777" w:rsidR="00F640FB" w:rsidRDefault="00F640FB" w:rsidP="00F640FB"/>
    <w:p w14:paraId="7EB2E978" w14:textId="77777777" w:rsidR="003779E9" w:rsidRDefault="00F640FB" w:rsidP="00F640FB">
      <w:r>
        <w:t>Dès la fin des travaux, chaque locataire se verra remettre un fascicule expliquant le fonctionnement des nouveaux équipements mis en œuvre (interphone, chasse d'eau WC, …)</w:t>
      </w:r>
    </w:p>
    <w:p w14:paraId="30B3AECF" w14:textId="77777777" w:rsidR="00D50707" w:rsidRDefault="00D50707" w:rsidP="00F640FB"/>
    <w:p w14:paraId="78460BBE" w14:textId="77777777" w:rsidR="00524971" w:rsidRDefault="00524971" w:rsidP="00F640FB"/>
    <w:p w14:paraId="323D8258" w14:textId="77777777" w:rsidR="00D50707" w:rsidRDefault="00D50707" w:rsidP="002D5FE8">
      <w:pPr>
        <w:pStyle w:val="Titre2"/>
      </w:pPr>
      <w:bookmarkStart w:id="14" w:name="_Toc536445981"/>
      <w:r>
        <w:t>LA MAITRISE DU DÉROULEMENT DES TRAVAUX EN MILIEU OCCUPÉ</w:t>
      </w:r>
      <w:bookmarkEnd w:id="14"/>
    </w:p>
    <w:p w14:paraId="7CBE296E" w14:textId="77777777" w:rsidR="00D50707" w:rsidRDefault="00D50707" w:rsidP="00D50707"/>
    <w:p w14:paraId="26485B65" w14:textId="77777777" w:rsidR="00D50707" w:rsidRDefault="00D50707" w:rsidP="002D5FE8">
      <w:pPr>
        <w:pStyle w:val="Titre3"/>
      </w:pPr>
      <w:bookmarkStart w:id="15" w:name="_Toc536445982"/>
      <w:r>
        <w:t xml:space="preserve">La </w:t>
      </w:r>
      <w:r w:rsidRPr="002D5FE8">
        <w:t>conduite</w:t>
      </w:r>
      <w:r>
        <w:t xml:space="preserve"> technique du chantier</w:t>
      </w:r>
      <w:bookmarkEnd w:id="15"/>
    </w:p>
    <w:p w14:paraId="40E7040A" w14:textId="77777777" w:rsidR="00D50707" w:rsidRDefault="00D50707" w:rsidP="00D50707"/>
    <w:p w14:paraId="7992BF02" w14:textId="77777777" w:rsidR="00D50707" w:rsidRDefault="00D50707" w:rsidP="00D50707">
      <w:r>
        <w:t>L'organisation du chantier doit intégrer les paramètres suivants :</w:t>
      </w:r>
    </w:p>
    <w:p w14:paraId="0DB6A598" w14:textId="77777777" w:rsidR="00D50707" w:rsidRDefault="00D50707" w:rsidP="007073D4">
      <w:pPr>
        <w:pStyle w:val="Puce1"/>
      </w:pPr>
      <w:r>
        <w:t>Informer les usagers et prendre en compte leurs réclamations éventuelles,</w:t>
      </w:r>
    </w:p>
    <w:p w14:paraId="32FB610E" w14:textId="77777777" w:rsidR="00D50707" w:rsidRDefault="00D50707" w:rsidP="007073D4">
      <w:pPr>
        <w:pStyle w:val="Puce1"/>
      </w:pPr>
      <w:r>
        <w:t>Assurer la sécurité des usagers au regard de l'exécution des travaux,</w:t>
      </w:r>
    </w:p>
    <w:p w14:paraId="70C72FB3" w14:textId="77777777" w:rsidR="00D50707" w:rsidRDefault="00D50707" w:rsidP="007073D4">
      <w:pPr>
        <w:pStyle w:val="Puce1"/>
      </w:pPr>
      <w:r>
        <w:t>Maintenir la disponibilité des accès (halls et abords),</w:t>
      </w:r>
    </w:p>
    <w:p w14:paraId="247DC929" w14:textId="77777777" w:rsidR="00D50707" w:rsidRDefault="00D50707" w:rsidP="007073D4">
      <w:pPr>
        <w:pStyle w:val="Puce1"/>
      </w:pPr>
      <w:r>
        <w:t>Maintenir les installations techniques et réseaux en service : les coupures indispensables sont limitées à une demi-journée et annoncées à l'avance par affichage,</w:t>
      </w:r>
    </w:p>
    <w:p w14:paraId="089AE95D" w14:textId="77777777" w:rsidR="00D50707" w:rsidRDefault="00D50707" w:rsidP="007073D4">
      <w:pPr>
        <w:pStyle w:val="Puce1"/>
      </w:pPr>
      <w:r>
        <w:t>Installer des branchements, des distributions provisoires d'eau, d'électricité et de téléphone afin qu'aucune charge du chantier, même accessoire, ne soit imputée sur un comptage privatif ou commun de l'immeuble,</w:t>
      </w:r>
    </w:p>
    <w:p w14:paraId="39F7427E" w14:textId="77777777" w:rsidR="00D50707" w:rsidRDefault="00D50707" w:rsidP="007073D4">
      <w:pPr>
        <w:pStyle w:val="Puce1"/>
      </w:pPr>
      <w:proofErr w:type="spellStart"/>
      <w:r>
        <w:t>Eviter</w:t>
      </w:r>
      <w:proofErr w:type="spellEnd"/>
      <w:r>
        <w:t xml:space="preserve"> les nuisances du chantier dans la mesure du possible et en particulier :</w:t>
      </w:r>
    </w:p>
    <w:p w14:paraId="5DBEADF8" w14:textId="77777777" w:rsidR="00D50707" w:rsidRDefault="00D50707" w:rsidP="0077486D">
      <w:pPr>
        <w:pStyle w:val="puce2"/>
      </w:pPr>
      <w:proofErr w:type="gramStart"/>
      <w:r>
        <w:t>assurer</w:t>
      </w:r>
      <w:proofErr w:type="gramEnd"/>
      <w:r>
        <w:t xml:space="preserve"> le nettoyage et l'évacuation des gravats au fur et à mesure des travaux,</w:t>
      </w:r>
    </w:p>
    <w:p w14:paraId="7724E6E5" w14:textId="77777777" w:rsidR="00D50707" w:rsidRDefault="00D50707" w:rsidP="0077486D">
      <w:pPr>
        <w:pStyle w:val="puce2"/>
      </w:pPr>
      <w:proofErr w:type="gramStart"/>
      <w:r>
        <w:t>réaliser</w:t>
      </w:r>
      <w:proofErr w:type="gramEnd"/>
      <w:r>
        <w:t xml:space="preserve"> les travaux bruyants à des horaires normaux et les annoncer à l'avance par </w:t>
      </w:r>
      <w:r w:rsidR="00BE0AA9">
        <w:t>affichage</w:t>
      </w:r>
      <w:r>
        <w:t>,</w:t>
      </w:r>
    </w:p>
    <w:p w14:paraId="5DBADD4B" w14:textId="77777777" w:rsidR="00D50707" w:rsidRDefault="00D50707" w:rsidP="0077486D">
      <w:pPr>
        <w:pStyle w:val="puce2"/>
      </w:pPr>
      <w:proofErr w:type="gramStart"/>
      <w:r>
        <w:t>remettre</w:t>
      </w:r>
      <w:proofErr w:type="gramEnd"/>
      <w:r>
        <w:t xml:space="preserve"> en place les divers accessoires à l'intérieur des logements.</w:t>
      </w:r>
    </w:p>
    <w:p w14:paraId="64C87B0F" w14:textId="77777777" w:rsidR="00D50707" w:rsidRDefault="00D50707" w:rsidP="00D50707"/>
    <w:p w14:paraId="7A25CF1A" w14:textId="77777777" w:rsidR="00D50707" w:rsidRDefault="00D50707" w:rsidP="002D5FE8">
      <w:pPr>
        <w:pStyle w:val="Titre3"/>
      </w:pPr>
      <w:bookmarkStart w:id="16" w:name="_Toc536445983"/>
      <w:r>
        <w:lastRenderedPageBreak/>
        <w:t>L'exécution des travaux en site habité</w:t>
      </w:r>
      <w:bookmarkEnd w:id="16"/>
    </w:p>
    <w:p w14:paraId="178724CA" w14:textId="77777777" w:rsidR="00D50707" w:rsidRDefault="00D50707" w:rsidP="00D50707"/>
    <w:p w14:paraId="369B151A" w14:textId="77777777" w:rsidR="00D50707" w:rsidRDefault="00D50707" w:rsidP="00D50707"/>
    <w:p w14:paraId="7685575D" w14:textId="77777777" w:rsidR="00D50707" w:rsidRDefault="00D50707" w:rsidP="002D5FE8">
      <w:pPr>
        <w:pStyle w:val="Titre4"/>
      </w:pPr>
      <w:r>
        <w:t>Programmation des travaux</w:t>
      </w:r>
    </w:p>
    <w:p w14:paraId="74759194" w14:textId="77777777" w:rsidR="00D50707" w:rsidRDefault="00D50707" w:rsidP="00D50707"/>
    <w:p w14:paraId="5D5ED246" w14:textId="77777777" w:rsidR="00D50707" w:rsidRDefault="00D50707" w:rsidP="00D50707">
      <w:r>
        <w:t>Pendant la période de préparation de chantier, l’équipe travaux mettra au point l’ordre et la durée nécessaires à la réalisation des travaux dans les logements. Elle veillera particulièrement à limiter la durée des phases gênantes pour la vie quotidienne des locataires.</w:t>
      </w:r>
    </w:p>
    <w:p w14:paraId="19B5BCD8" w14:textId="77777777" w:rsidR="00D50707" w:rsidRDefault="00D50707" w:rsidP="00D50707">
      <w:r>
        <w:t xml:space="preserve">Les locataires seront </w:t>
      </w:r>
      <w:r w:rsidRPr="00BB4803">
        <w:rPr>
          <w:b/>
        </w:rPr>
        <w:t>informés</w:t>
      </w:r>
      <w:r>
        <w:t xml:space="preserve"> des dates d'intervention dans le bâtiment et dans le logement par affichage et par courrier afin qu'ils puissent prendre toutes dispositions.</w:t>
      </w:r>
    </w:p>
    <w:p w14:paraId="6C1A7625" w14:textId="77777777" w:rsidR="00D50707" w:rsidRDefault="00D50707" w:rsidP="00D50707"/>
    <w:p w14:paraId="4E3354D0" w14:textId="77777777" w:rsidR="00D50707" w:rsidRDefault="00D50707" w:rsidP="00D50707"/>
    <w:p w14:paraId="224994A5" w14:textId="77777777" w:rsidR="00D50707" w:rsidRDefault="00D50707" w:rsidP="002D5FE8">
      <w:pPr>
        <w:pStyle w:val="Titre4"/>
      </w:pPr>
      <w:r>
        <w:t>Réalisation des travaux</w:t>
      </w:r>
    </w:p>
    <w:p w14:paraId="7BD832B0" w14:textId="77777777" w:rsidR="00D50707" w:rsidRDefault="00D50707" w:rsidP="00D50707"/>
    <w:p w14:paraId="301D8558" w14:textId="77777777" w:rsidR="00D50707" w:rsidRDefault="00D50707" w:rsidP="00D50707">
      <w:r>
        <w:t>Les travaux comprennent la dépose préalable et la réfection des installations au fur et à mesure avec des raccordements provisoires (s'il y a lieu).</w:t>
      </w:r>
    </w:p>
    <w:p w14:paraId="77916119" w14:textId="77777777" w:rsidR="00D50707" w:rsidRDefault="00D50707" w:rsidP="00D50707"/>
    <w:p w14:paraId="1F46FE03" w14:textId="77777777" w:rsidR="00D50707" w:rsidRDefault="00D50707" w:rsidP="00D50707">
      <w:r>
        <w:t>Les travaux comprennent toutes sujétions inhérentes à leur exécution en site habité :</w:t>
      </w:r>
    </w:p>
    <w:p w14:paraId="018B6B5F" w14:textId="77777777" w:rsidR="00D50707" w:rsidRDefault="00D50707" w:rsidP="007073D4">
      <w:pPr>
        <w:pStyle w:val="Puce1"/>
      </w:pPr>
      <w:r>
        <w:t>Planification des interventions par logement jour par jour,</w:t>
      </w:r>
    </w:p>
    <w:p w14:paraId="5CA2CA6A" w14:textId="77777777" w:rsidR="00D50707" w:rsidRDefault="00D50707" w:rsidP="007073D4">
      <w:pPr>
        <w:pStyle w:val="Puce1"/>
      </w:pPr>
      <w:r>
        <w:t>Intervention de dépose et réfections dans une même journée, ou mise en œuvre d'installations provisoires assurant chaque soir en toute sécurité la fourniture des divers fluides (eau froide, eau chaude sanitaire),</w:t>
      </w:r>
    </w:p>
    <w:p w14:paraId="6C3C3978" w14:textId="77777777" w:rsidR="00D50707" w:rsidRDefault="00D50707" w:rsidP="007073D4">
      <w:pPr>
        <w:pStyle w:val="Puce1"/>
      </w:pPr>
      <w:r>
        <w:t>Mise en place de bâches ou films plastique de protection,</w:t>
      </w:r>
    </w:p>
    <w:p w14:paraId="5D75AAA7" w14:textId="77777777" w:rsidR="00D50707" w:rsidRDefault="00D50707" w:rsidP="007073D4">
      <w:pPr>
        <w:pStyle w:val="Puce1"/>
      </w:pPr>
      <w:r>
        <w:t xml:space="preserve">Port d'un </w:t>
      </w:r>
      <w:r w:rsidRPr="00FC4362">
        <w:rPr>
          <w:rStyle w:val="lev"/>
        </w:rPr>
        <w:t>badge</w:t>
      </w:r>
      <w:r>
        <w:t xml:space="preserve"> d'identification des ouvriers intervenant sur le chantier.</w:t>
      </w:r>
    </w:p>
    <w:p w14:paraId="06209E77" w14:textId="77777777" w:rsidR="00D50707" w:rsidRDefault="00D50707" w:rsidP="00D50707"/>
    <w:p w14:paraId="2C6BEDE2" w14:textId="77777777" w:rsidR="00D50707" w:rsidRDefault="00D50707" w:rsidP="00D50707"/>
    <w:p w14:paraId="4391C8D9" w14:textId="77777777" w:rsidR="00D50707" w:rsidRDefault="00D50707" w:rsidP="002D5FE8">
      <w:pPr>
        <w:pStyle w:val="Titre4"/>
      </w:pPr>
      <w:r>
        <w:t xml:space="preserve">Intervention dans les logements </w:t>
      </w:r>
    </w:p>
    <w:p w14:paraId="4AD30D31" w14:textId="77777777" w:rsidR="00D50707" w:rsidRDefault="00D50707" w:rsidP="00D50707"/>
    <w:p w14:paraId="1DADDAE8" w14:textId="77777777" w:rsidR="00D50707" w:rsidRDefault="00D50707" w:rsidP="00D50707">
      <w:r>
        <w:t>Sur le plan opérationnel, il convient d’imposer aux entreprises intervenant dans les logements une organisation rigoureuse pour faciliter le travail de chacun et minimiser la gêne occasionnée aux locataires par les travaux.</w:t>
      </w:r>
    </w:p>
    <w:p w14:paraId="31B3C269" w14:textId="77777777" w:rsidR="00D50707" w:rsidRDefault="00D50707" w:rsidP="00D50707"/>
    <w:p w14:paraId="5835FE99" w14:textId="77777777" w:rsidR="00D50707" w:rsidRDefault="00D50707" w:rsidP="00D50707">
      <w:r>
        <w:t xml:space="preserve">Avant tous travaux dans le logement, l'entreprise devra mettre en place des </w:t>
      </w:r>
      <w:r w:rsidRPr="00FC4362">
        <w:rPr>
          <w:rStyle w:val="lev"/>
        </w:rPr>
        <w:t>protections</w:t>
      </w:r>
      <w:r>
        <w:t xml:space="preserve"> qu'elle retirera chaque jour en fin de travaux. Le personnel de chantier évacuera les gravois au cours des travaux dans le logement et </w:t>
      </w:r>
      <w:r w:rsidRPr="00FC4362">
        <w:rPr>
          <w:rStyle w:val="lev"/>
        </w:rPr>
        <w:t>nettoiera</w:t>
      </w:r>
      <w:r>
        <w:t xml:space="preserve"> les salissures tous les soirs.</w:t>
      </w:r>
    </w:p>
    <w:p w14:paraId="2A752639" w14:textId="77777777" w:rsidR="00D50707" w:rsidRDefault="00D50707" w:rsidP="00D50707"/>
    <w:p w14:paraId="6B482F19" w14:textId="77777777" w:rsidR="00D50707" w:rsidRDefault="00D50707" w:rsidP="00D50707">
      <w:r>
        <w:t>Les ouvriers ont interdiction d'utiliser les sanitaires des logements, même vacants, et de brancher leurs appareils sur les installations électriques.</w:t>
      </w:r>
    </w:p>
    <w:p w14:paraId="4B43BC7B" w14:textId="77777777" w:rsidR="00D50707" w:rsidRDefault="00D50707" w:rsidP="00D50707"/>
    <w:p w14:paraId="00A291D4" w14:textId="77777777" w:rsidR="00D50707" w:rsidRDefault="00D50707" w:rsidP="00D50707">
      <w:r>
        <w:t xml:space="preserve">L'entreprise s'engagera à apporter un </w:t>
      </w:r>
      <w:r w:rsidRPr="00FC4362">
        <w:rPr>
          <w:rStyle w:val="lev"/>
        </w:rPr>
        <w:t>soin</w:t>
      </w:r>
      <w:r>
        <w:t xml:space="preserve"> particulier à la </w:t>
      </w:r>
      <w:r w:rsidRPr="00FC4362">
        <w:rPr>
          <w:rStyle w:val="lev"/>
        </w:rPr>
        <w:t>qualité</w:t>
      </w:r>
      <w:r>
        <w:t xml:space="preserve"> des finitions.</w:t>
      </w:r>
    </w:p>
    <w:p w14:paraId="77C12F01" w14:textId="77777777" w:rsidR="00D50707" w:rsidRDefault="00D50707" w:rsidP="00D50707"/>
    <w:p w14:paraId="49353406" w14:textId="77777777" w:rsidR="00D50707" w:rsidRDefault="00D50707" w:rsidP="00D50707">
      <w:r>
        <w:t>Ces dispositions seront consignées dans le Cahier des Clauses Techniques Particulières : des mesures spécifiques de protection et d'intervention dans les logements seront imposées aux entrepreneurs.</w:t>
      </w:r>
    </w:p>
    <w:p w14:paraId="19199689" w14:textId="77777777" w:rsidR="00D50707" w:rsidRDefault="00D50707" w:rsidP="00D50707"/>
    <w:p w14:paraId="05B0BCC5" w14:textId="77777777" w:rsidR="00D50707" w:rsidRDefault="00D50707" w:rsidP="00D50707"/>
    <w:p w14:paraId="6846917A" w14:textId="77777777" w:rsidR="00D50707" w:rsidRDefault="00D50707" w:rsidP="002D5FE8">
      <w:pPr>
        <w:pStyle w:val="Titre4"/>
      </w:pPr>
      <w:r>
        <w:t>Surveillance des travaux</w:t>
      </w:r>
    </w:p>
    <w:p w14:paraId="7647F332" w14:textId="77777777" w:rsidR="00D50707" w:rsidRDefault="00D50707" w:rsidP="00D50707"/>
    <w:p w14:paraId="4149CB5C" w14:textId="77777777" w:rsidR="00D50707" w:rsidRDefault="00D50707" w:rsidP="00D50707">
      <w:r>
        <w:t>Pendant toute la durée du chantier, les locataires auront pour interlocuteur le responsable de l’équipe travaux présent en permanence pendant les heures ouvrables.</w:t>
      </w:r>
    </w:p>
    <w:p w14:paraId="470B6E8D" w14:textId="77777777" w:rsidR="00D50707" w:rsidRDefault="00D50707" w:rsidP="00D50707"/>
    <w:p w14:paraId="1C9CE0CE" w14:textId="77777777" w:rsidR="00D50707" w:rsidRDefault="00D50707" w:rsidP="00D50707">
      <w:r>
        <w:t>Le responsable de la maîtrise d'œuvre en charge du suivi technique du chantier sera à l’écoute des locataires. Il prendra connaissance des problèmes signalés en rapport avec l’exécution des travaux (sur cahier de correspondance à l’usage des locataires chez les gardiens ou au bureau de chantier, par courrier déposé dans la boîte à lettres dédiée aux locataires, par message téléphonique ou sur répondeur etc.) et, après analyse, proposera une solution adaptée.</w:t>
      </w:r>
    </w:p>
    <w:p w14:paraId="4969008C" w14:textId="77777777" w:rsidR="00D50707" w:rsidRDefault="00D50707" w:rsidP="00D50707">
      <w:r>
        <w:lastRenderedPageBreak/>
        <w:t>Lors de visites ponctuelles et inopinées, il veillera à la bonne exécution des travaux mis en œuvre sur le chantier et au respect de la méthodologie d'intervention définie pendant de la préparation du chantier et il assurera la gestion du calendrier de l’opération et du respect des délais.</w:t>
      </w:r>
    </w:p>
    <w:p w14:paraId="5C46E029" w14:textId="77777777" w:rsidR="00D50707" w:rsidRDefault="00D50707" w:rsidP="00D50707"/>
    <w:p w14:paraId="261274EA" w14:textId="77777777" w:rsidR="00D50707" w:rsidRDefault="00D50707" w:rsidP="00D50707">
      <w:r>
        <w:t xml:space="preserve">Lors de la </w:t>
      </w:r>
      <w:r w:rsidRPr="0027282B">
        <w:rPr>
          <w:rStyle w:val="lev"/>
        </w:rPr>
        <w:t>réunion de chantier</w:t>
      </w:r>
      <w:r>
        <w:t xml:space="preserve"> hebdomadaire, il sera fait :</w:t>
      </w:r>
    </w:p>
    <w:p w14:paraId="2D1BFDB1" w14:textId="77777777" w:rsidR="00D50707" w:rsidRDefault="00D50707" w:rsidP="007073D4">
      <w:pPr>
        <w:pStyle w:val="Puce1"/>
      </w:pPr>
      <w:proofErr w:type="gramStart"/>
      <w:r>
        <w:t>le</w:t>
      </w:r>
      <w:proofErr w:type="gramEnd"/>
      <w:r>
        <w:t xml:space="preserve"> point sur l'avancement des travaux et sur la diffusion des avis de passage avant intervention en parties privatives</w:t>
      </w:r>
    </w:p>
    <w:p w14:paraId="25E02A1F" w14:textId="77777777" w:rsidR="00D50707" w:rsidRDefault="00D50707" w:rsidP="007073D4">
      <w:pPr>
        <w:pStyle w:val="Puce1"/>
      </w:pPr>
      <w:proofErr w:type="gramStart"/>
      <w:r>
        <w:t>l'analyse</w:t>
      </w:r>
      <w:proofErr w:type="gramEnd"/>
      <w:r>
        <w:t xml:space="preserve"> des remarques formulées par les locataires </w:t>
      </w:r>
    </w:p>
    <w:p w14:paraId="23BCB14B" w14:textId="77777777" w:rsidR="00D50707" w:rsidRDefault="00D50707" w:rsidP="007073D4">
      <w:pPr>
        <w:pStyle w:val="Puce1"/>
      </w:pPr>
      <w:proofErr w:type="gramStart"/>
      <w:r>
        <w:t>le</w:t>
      </w:r>
      <w:proofErr w:type="gramEnd"/>
      <w:r>
        <w:t xml:space="preserve"> contrôle budgétaire</w:t>
      </w:r>
    </w:p>
    <w:p w14:paraId="18EA4F68" w14:textId="77777777" w:rsidR="00D50707" w:rsidRDefault="00D50707" w:rsidP="00D50707"/>
    <w:p w14:paraId="6FF5155B" w14:textId="77777777" w:rsidR="00D50707" w:rsidRDefault="00D50707" w:rsidP="00D50707"/>
    <w:p w14:paraId="28413653" w14:textId="77777777" w:rsidR="00D50707" w:rsidRDefault="00D50707" w:rsidP="002D5FE8">
      <w:pPr>
        <w:pStyle w:val="Titre4"/>
      </w:pPr>
      <w:r>
        <w:t>Réclamations locataires</w:t>
      </w:r>
    </w:p>
    <w:p w14:paraId="68CDE824" w14:textId="77777777" w:rsidR="00D50707" w:rsidRDefault="00D50707" w:rsidP="00D50707"/>
    <w:p w14:paraId="3E4F8CB0" w14:textId="77777777" w:rsidR="00D50707" w:rsidRDefault="00D50707" w:rsidP="00D50707">
      <w:r>
        <w:t xml:space="preserve">Un dispositif sera mis en place pour le traitement des </w:t>
      </w:r>
      <w:r w:rsidRPr="0027282B">
        <w:rPr>
          <w:rStyle w:val="lev"/>
        </w:rPr>
        <w:t>demandes de renseignements ou réclamations</w:t>
      </w:r>
      <w:r>
        <w:t xml:space="preserve"> formulées par les locataires. Il comprend :</w:t>
      </w:r>
    </w:p>
    <w:p w14:paraId="0CD50D17" w14:textId="77777777" w:rsidR="00D50707" w:rsidRDefault="00D50707" w:rsidP="007073D4">
      <w:pPr>
        <w:pStyle w:val="Puce1"/>
      </w:pPr>
      <w:proofErr w:type="gramStart"/>
      <w:r>
        <w:t>un</w:t>
      </w:r>
      <w:proofErr w:type="gramEnd"/>
      <w:r>
        <w:t xml:space="preserve"> cahier "spécifique réhabilitation" laissé à disposition à l'espace d'accueil des gardiens pendant toute la durée du chantier. Le suivi quotidien est assuré par l'équipe chantier et un point est effectué chaque semaine en réunion de chantier</w:t>
      </w:r>
    </w:p>
    <w:p w14:paraId="6463D3F7" w14:textId="77777777" w:rsidR="00D50707" w:rsidRDefault="00D50707" w:rsidP="007073D4">
      <w:pPr>
        <w:pStyle w:val="Puce1"/>
      </w:pPr>
      <w:proofErr w:type="gramStart"/>
      <w:r>
        <w:t>la</w:t>
      </w:r>
      <w:proofErr w:type="gramEnd"/>
      <w:r>
        <w:t xml:space="preserve"> création d’un site internet avec possibilité de déposer des réclamations</w:t>
      </w:r>
    </w:p>
    <w:p w14:paraId="64C795CD" w14:textId="77777777" w:rsidR="00D50707" w:rsidRDefault="00D50707" w:rsidP="007073D4">
      <w:pPr>
        <w:pStyle w:val="Puce1"/>
      </w:pPr>
      <w:proofErr w:type="gramStart"/>
      <w:r>
        <w:t>l'instauration</w:t>
      </w:r>
      <w:proofErr w:type="gramEnd"/>
      <w:r>
        <w:t xml:space="preserve"> d'une permanence de l'entreprise principale sur le chantier au moins deux jours par semaine à un horaire adapté</w:t>
      </w:r>
    </w:p>
    <w:p w14:paraId="57CAC8F7" w14:textId="77777777" w:rsidR="00D50707" w:rsidRDefault="00D50707" w:rsidP="007073D4">
      <w:pPr>
        <w:pStyle w:val="Puce1"/>
      </w:pPr>
      <w:proofErr w:type="gramStart"/>
      <w:r>
        <w:t>la</w:t>
      </w:r>
      <w:proofErr w:type="gramEnd"/>
      <w:r>
        <w:t xml:space="preserve"> mise en place d’une ligne « locataire » avec répondeur téléphonique</w:t>
      </w:r>
    </w:p>
    <w:p w14:paraId="198C905D" w14:textId="77777777" w:rsidR="00D50707" w:rsidRDefault="00D50707" w:rsidP="007073D4">
      <w:pPr>
        <w:pStyle w:val="Puce1"/>
      </w:pPr>
      <w:proofErr w:type="gramStart"/>
      <w:r>
        <w:t>la</w:t>
      </w:r>
      <w:proofErr w:type="gramEnd"/>
      <w:r>
        <w:t xml:space="preserve"> mise en place d'une boîte à lettres accessible en dehors des heures d'ouverture de la permanence</w:t>
      </w:r>
    </w:p>
    <w:p w14:paraId="408AF117" w14:textId="77777777" w:rsidR="00D50707" w:rsidRDefault="00D50707" w:rsidP="00D50707"/>
    <w:p w14:paraId="2D4FC6C3" w14:textId="77777777" w:rsidR="00D50707" w:rsidRDefault="00D50707" w:rsidP="00D50707"/>
    <w:p w14:paraId="688904A6" w14:textId="77777777" w:rsidR="00D50707" w:rsidRDefault="00D50707" w:rsidP="002D5FE8">
      <w:pPr>
        <w:pStyle w:val="Titre4"/>
      </w:pPr>
      <w:r>
        <w:t>Visite de fin de travaux</w:t>
      </w:r>
    </w:p>
    <w:p w14:paraId="6B843E07" w14:textId="77777777" w:rsidR="00D50707" w:rsidRDefault="00D50707" w:rsidP="00D50707"/>
    <w:p w14:paraId="4B4C77B2" w14:textId="77777777" w:rsidR="00D50707" w:rsidRDefault="00D50707" w:rsidP="00D50707">
      <w:r>
        <w:t xml:space="preserve">Une fois les travaux terminés, dans </w:t>
      </w:r>
      <w:r w:rsidRPr="0027282B">
        <w:rPr>
          <w:rStyle w:val="lev"/>
        </w:rPr>
        <w:t>chaque logement</w:t>
      </w:r>
      <w:r>
        <w:t xml:space="preserve"> la maitrise d’œuvre procédera avec le ou les responsables des entreprises à une visite de réception des travaux (de préférence avec le maitre d’ouvrage) et en présence si possible du locataire pour constater leur bonne exécution. Les réserves éventuelles seront notées sur </w:t>
      </w:r>
      <w:r w:rsidRPr="0027282B">
        <w:rPr>
          <w:rStyle w:val="lev"/>
        </w:rPr>
        <w:t>tablette informatique</w:t>
      </w:r>
      <w:r>
        <w:t xml:space="preserve"> et diffusées par courriel aux entreprises et pour information au maitre d’ouvrage.</w:t>
      </w:r>
    </w:p>
    <w:p w14:paraId="4F98C9E5" w14:textId="77777777" w:rsidR="00D50707" w:rsidRDefault="00D50707" w:rsidP="00D50707"/>
    <w:p w14:paraId="3386350D" w14:textId="77777777" w:rsidR="00D50707" w:rsidRDefault="00D50707" w:rsidP="00D50707"/>
    <w:p w14:paraId="3EAE0BEA" w14:textId="77777777" w:rsidR="00D50707" w:rsidRDefault="00D50707" w:rsidP="002D5FE8">
      <w:pPr>
        <w:pStyle w:val="Titre4"/>
      </w:pPr>
      <w:r>
        <w:t>Durant l’année de parfait achèvement</w:t>
      </w:r>
    </w:p>
    <w:p w14:paraId="360BE1D5" w14:textId="77777777" w:rsidR="00D50707" w:rsidRDefault="00D50707" w:rsidP="00D50707"/>
    <w:p w14:paraId="00E36959" w14:textId="77777777" w:rsidR="00D50707" w:rsidRDefault="00D50707" w:rsidP="00D50707">
      <w:r>
        <w:t xml:space="preserve">Une </w:t>
      </w:r>
      <w:r w:rsidRPr="0027282B">
        <w:rPr>
          <w:rStyle w:val="lev"/>
        </w:rPr>
        <w:t>enquête de satisfaction</w:t>
      </w:r>
      <w:r>
        <w:t xml:space="preserve"> sera réalisée auprès de tous les locataires pour connaître leur appréciation sur les travaux.</w:t>
      </w:r>
    </w:p>
    <w:p w14:paraId="2F4D1AF4" w14:textId="77777777" w:rsidR="00D50707" w:rsidRDefault="00D50707" w:rsidP="00D50707"/>
    <w:p w14:paraId="3C0FCF25" w14:textId="77777777" w:rsidR="00D50707" w:rsidRDefault="00D50707" w:rsidP="00D50707">
      <w:r>
        <w:t>Un tableau de suivi des réclamations sera mis en place par le biais d’une plateforme sur internet.</w:t>
      </w:r>
    </w:p>
    <w:p w14:paraId="458A8EE0" w14:textId="77777777" w:rsidR="002A1E84" w:rsidRDefault="002A1E84" w:rsidP="00D50707"/>
    <w:p w14:paraId="6F981405" w14:textId="77777777" w:rsidR="002A1E84" w:rsidRDefault="002A1E84" w:rsidP="002A1E84">
      <w:pPr>
        <w:pStyle w:val="Titre1"/>
      </w:pPr>
      <w:bookmarkStart w:id="17" w:name="_Toc536445984"/>
      <w:r>
        <w:lastRenderedPageBreak/>
        <w:t>M</w:t>
      </w:r>
      <w:r w:rsidR="009A28F9">
        <w:t>é</w:t>
      </w:r>
      <w:r>
        <w:t>THODOLOGIE POUR UNE CONCERTATION</w:t>
      </w:r>
      <w:bookmarkEnd w:id="17"/>
      <w:r>
        <w:t xml:space="preserve"> </w:t>
      </w:r>
    </w:p>
    <w:p w14:paraId="3844EC31" w14:textId="77777777" w:rsidR="002A1E84" w:rsidRDefault="002A1E84" w:rsidP="002A1E84"/>
    <w:p w14:paraId="4725EEB0" w14:textId="77777777" w:rsidR="002A1E84" w:rsidRDefault="002A1E84" w:rsidP="002A1E84">
      <w:r>
        <w:t xml:space="preserve">Au-delà de la mission traditionnelle de maîtrise d’œuvre, il est important d’appréhender la </w:t>
      </w:r>
      <w:r w:rsidRPr="009A28F9">
        <w:rPr>
          <w:rStyle w:val="lev"/>
        </w:rPr>
        <w:t>dimension sociale et l’impact sur la vie individuelle</w:t>
      </w:r>
      <w:r>
        <w:t xml:space="preserve"> de chaque habitant qu’implique ce type de travaux.</w:t>
      </w:r>
    </w:p>
    <w:p w14:paraId="1542BC71" w14:textId="77777777" w:rsidR="002A1E84" w:rsidRDefault="002A1E84" w:rsidP="002A1E84">
      <w:r>
        <w:t xml:space="preserve">En effet, ce type d’opération nécessite </w:t>
      </w:r>
      <w:r w:rsidRPr="009A28F9">
        <w:rPr>
          <w:rStyle w:val="lev"/>
        </w:rPr>
        <w:t>l’adhésion</w:t>
      </w:r>
      <w:r>
        <w:t xml:space="preserve"> et la </w:t>
      </w:r>
      <w:r w:rsidRPr="00AF63CA">
        <w:rPr>
          <w:rStyle w:val="lev"/>
        </w:rPr>
        <w:t>participation active et motivée des habitants</w:t>
      </w:r>
      <w:r>
        <w:t>. Ils font intégralement partie de l’environnement de l’opération ; ils en sont partie prenante.</w:t>
      </w:r>
    </w:p>
    <w:p w14:paraId="3C44011C" w14:textId="77777777" w:rsidR="00524971" w:rsidRDefault="00524971" w:rsidP="002A1E84"/>
    <w:p w14:paraId="17EB62A5" w14:textId="77777777" w:rsidR="002A1E84" w:rsidRDefault="002A1E84" w:rsidP="002A1E84">
      <w:r>
        <w:t xml:space="preserve">C’est pourquoi, une partie du travail incombant à la maîtrise d’œuvre consistera à </w:t>
      </w:r>
      <w:r w:rsidRPr="00AF63CA">
        <w:rPr>
          <w:rStyle w:val="lev"/>
        </w:rPr>
        <w:t>accompagner</w:t>
      </w:r>
      <w:r>
        <w:t xml:space="preserve"> le Maître d’Ouvrage dans ses relations avec les </w:t>
      </w:r>
      <w:proofErr w:type="spellStart"/>
      <w:r>
        <w:t>résid</w:t>
      </w:r>
      <w:r w:rsidR="00524971">
        <w:t>a</w:t>
      </w:r>
      <w:r>
        <w:t>nts</w:t>
      </w:r>
      <w:proofErr w:type="spellEnd"/>
      <w:r>
        <w:t xml:space="preserve"> et leurs représentants (et selon les cas d’autres intervenants : élus, acteurs économiques et sociaux, associations, riverains, …). </w:t>
      </w:r>
    </w:p>
    <w:p w14:paraId="3C3414C1" w14:textId="77777777" w:rsidR="00524971" w:rsidRDefault="00524971" w:rsidP="002A1E84"/>
    <w:p w14:paraId="350D0E86" w14:textId="77777777" w:rsidR="002A1E84" w:rsidRDefault="002A1E84" w:rsidP="002A1E84">
      <w:r w:rsidRPr="00CB2E42">
        <w:rPr>
          <w:rStyle w:val="lev"/>
        </w:rPr>
        <w:t>L’équipe de maîtrise d’œuvre s’efforcera donc au travers d’actions spécifiques de maintenir en permanence un dialogue constructif et positif avec tous les intervenants</w:t>
      </w:r>
      <w:r>
        <w:t>.</w:t>
      </w:r>
    </w:p>
    <w:p w14:paraId="50F2FF6C" w14:textId="77777777" w:rsidR="00524971" w:rsidRDefault="00524971" w:rsidP="002A1E84"/>
    <w:p w14:paraId="153DBCC9" w14:textId="77777777" w:rsidR="002A1E84" w:rsidRDefault="002A1E84" w:rsidP="002A1E84">
      <w:r>
        <w:t>Pour ce faire, elle s’impliquera fortement à communiquer avec les habitants, s’attachant à :</w:t>
      </w:r>
    </w:p>
    <w:p w14:paraId="7C8029BB" w14:textId="77777777" w:rsidR="002A1E84" w:rsidRPr="002A1E84" w:rsidRDefault="002A1E84" w:rsidP="007073D4">
      <w:pPr>
        <w:pStyle w:val="Puce1"/>
      </w:pPr>
      <w:r w:rsidRPr="00CB2E42">
        <w:rPr>
          <w:rStyle w:val="lev"/>
        </w:rPr>
        <w:t>Informer</w:t>
      </w:r>
      <w:r w:rsidRPr="002A1E84">
        <w:t xml:space="preserve"> en permanence les résidents du programme des travaux envisagés (réunions – communication) et ce à </w:t>
      </w:r>
      <w:r w:rsidRPr="00CB2E42">
        <w:rPr>
          <w:rStyle w:val="lev"/>
        </w:rPr>
        <w:t>toutes les phases des études</w:t>
      </w:r>
      <w:r w:rsidRPr="002A1E84">
        <w:t xml:space="preserve"> et pendant le chantier.</w:t>
      </w:r>
    </w:p>
    <w:p w14:paraId="5BCDEC69" w14:textId="77777777" w:rsidR="002A1E84" w:rsidRPr="002A1E84" w:rsidRDefault="002A1E84" w:rsidP="007073D4">
      <w:pPr>
        <w:pStyle w:val="Puce1"/>
      </w:pPr>
      <w:proofErr w:type="spellStart"/>
      <w:r w:rsidRPr="00CB2E42">
        <w:rPr>
          <w:rStyle w:val="lev"/>
        </w:rPr>
        <w:t>Etre</w:t>
      </w:r>
      <w:proofErr w:type="spellEnd"/>
      <w:r w:rsidRPr="00CB2E42">
        <w:rPr>
          <w:rStyle w:val="lev"/>
        </w:rPr>
        <w:t xml:space="preserve"> à l’écoute</w:t>
      </w:r>
      <w:r w:rsidRPr="002A1E84">
        <w:t xml:space="preserve"> et recueillir les demandes et attentes (questionnaires, réunions, …).</w:t>
      </w:r>
    </w:p>
    <w:p w14:paraId="05F34D31" w14:textId="77777777" w:rsidR="002A1E84" w:rsidRPr="002A1E84" w:rsidRDefault="002A1E84" w:rsidP="007073D4">
      <w:pPr>
        <w:pStyle w:val="Puce1"/>
      </w:pPr>
      <w:r w:rsidRPr="00CB2E42">
        <w:rPr>
          <w:rStyle w:val="lev"/>
        </w:rPr>
        <w:t>Privilégier la prise de contact</w:t>
      </w:r>
      <w:r w:rsidRPr="002A1E84">
        <w:t xml:space="preserve"> en phase étude (expliquer et rassurer, …).</w:t>
      </w:r>
    </w:p>
    <w:p w14:paraId="61E50A7E" w14:textId="77777777" w:rsidR="002A1E84" w:rsidRPr="002A1E84" w:rsidRDefault="002A1E84" w:rsidP="007073D4">
      <w:pPr>
        <w:pStyle w:val="Puce1"/>
      </w:pPr>
      <w:r w:rsidRPr="00CB2E42">
        <w:rPr>
          <w:rStyle w:val="lev"/>
        </w:rPr>
        <w:t>Animer des réunions publiques</w:t>
      </w:r>
      <w:r w:rsidRPr="002A1E84">
        <w:t xml:space="preserve"> rassemblant les résidents et leurs représentants éventuels pour recueillir leur </w:t>
      </w:r>
      <w:r w:rsidRPr="00CB2E42">
        <w:rPr>
          <w:rStyle w:val="lev"/>
        </w:rPr>
        <w:t>adhésion au projet</w:t>
      </w:r>
      <w:r w:rsidRPr="002A1E84">
        <w:t>, après en avoir expliqué la teneur et les enjeux au travers d’une présentation synthétique.</w:t>
      </w:r>
    </w:p>
    <w:p w14:paraId="2AD07EBB" w14:textId="77777777" w:rsidR="002A1E84" w:rsidRPr="002A1E84" w:rsidRDefault="002A1E84" w:rsidP="007073D4">
      <w:pPr>
        <w:pStyle w:val="Puce1"/>
      </w:pPr>
      <w:r w:rsidRPr="002A1E84">
        <w:t xml:space="preserve">Leur faire prendre conscience des </w:t>
      </w:r>
      <w:r w:rsidRPr="00CB2E42">
        <w:rPr>
          <w:rStyle w:val="lev"/>
        </w:rPr>
        <w:t>enjeux</w:t>
      </w:r>
      <w:r w:rsidRPr="002A1E84">
        <w:t xml:space="preserve"> de l’amélioration de la performance énergétique du bâtiment. </w:t>
      </w:r>
    </w:p>
    <w:p w14:paraId="1B9AA88C" w14:textId="77777777" w:rsidR="002A1E84" w:rsidRDefault="002A1E84" w:rsidP="007073D4">
      <w:pPr>
        <w:pStyle w:val="Puce1"/>
      </w:pPr>
      <w:r w:rsidRPr="00CB2E42">
        <w:rPr>
          <w:rStyle w:val="lev"/>
        </w:rPr>
        <w:t>Poursuivre la politique d’information permanente</w:t>
      </w:r>
      <w:r>
        <w:t xml:space="preserve"> tant en phase d’étude que de préparation de chantier et pendant la réalisation des travaux.</w:t>
      </w:r>
    </w:p>
    <w:p w14:paraId="1740C9D2" w14:textId="77777777" w:rsidR="002A1E84" w:rsidRDefault="002A1E84" w:rsidP="002A1E84"/>
    <w:p w14:paraId="2B8B314A" w14:textId="77777777" w:rsidR="002A1E84" w:rsidRDefault="002A1E84" w:rsidP="002A1E84">
      <w:r>
        <w:t>Notre capacité à mener ce type d’opération évolue et s’accroit en permanence grâce aux nombreuses expériences similaires que nous vivons au quotidien sur nos chantiers et en particulier pour les projets de réhabilitation.</w:t>
      </w:r>
    </w:p>
    <w:p w14:paraId="15EEBFF9" w14:textId="77777777" w:rsidR="002A1E84" w:rsidRDefault="002A1E84" w:rsidP="002A1E84"/>
    <w:p w14:paraId="03477001" w14:textId="77777777" w:rsidR="002A1E84" w:rsidRPr="00555BBA" w:rsidRDefault="002A1E84" w:rsidP="002D5FE8">
      <w:pPr>
        <w:pStyle w:val="Titre4"/>
      </w:pPr>
      <w:r w:rsidRPr="00555BBA">
        <w:t>Le site internet d’information</w:t>
      </w:r>
    </w:p>
    <w:p w14:paraId="66A080D8" w14:textId="77777777" w:rsidR="002A1E84" w:rsidRDefault="002A1E84" w:rsidP="002A1E84"/>
    <w:p w14:paraId="367BDE4D" w14:textId="77777777" w:rsidR="002A1E84" w:rsidRDefault="002A1E84" w:rsidP="002A1E84">
      <w:r>
        <w:t>Il est possible de prévoir, en complément de notre mission, la réalisation d’un site internet dédié à l’opération.</w:t>
      </w:r>
    </w:p>
    <w:p w14:paraId="490BF5CE" w14:textId="77777777" w:rsidR="002A1E84" w:rsidRDefault="002A1E84" w:rsidP="002A1E84"/>
    <w:p w14:paraId="6AE1C4C3" w14:textId="77777777" w:rsidR="002A1E84" w:rsidRDefault="002A1E84" w:rsidP="002A1E84">
      <w:r>
        <w:t>Le site internet accompagne la réhabilitation en mettant à disposition des locataires (et plus largement des partenaires de l’opération), toutes les informations concernant le projet et les travaux.</w:t>
      </w:r>
    </w:p>
    <w:p w14:paraId="72466060" w14:textId="77777777" w:rsidR="002A1E84" w:rsidRDefault="002A1E84" w:rsidP="002A1E84"/>
    <w:p w14:paraId="10EC46AD" w14:textId="77777777" w:rsidR="002A1E84" w:rsidRDefault="002A1E84" w:rsidP="002A1E84">
      <w:r>
        <w:t>Il peut être valorisant pour les résidents et les différents partenaires, mais il y a lieu de s’assurer que ce type de support est bien adapté aux habitants.</w:t>
      </w:r>
    </w:p>
    <w:p w14:paraId="536021CE" w14:textId="77777777" w:rsidR="002A1E84" w:rsidRDefault="002A1E84" w:rsidP="002A1E84"/>
    <w:p w14:paraId="29FDB633" w14:textId="77777777" w:rsidR="002A1E84" w:rsidRDefault="002A1E84" w:rsidP="002A1E84"/>
    <w:p w14:paraId="05439E9E" w14:textId="77777777" w:rsidR="002A1E84" w:rsidRPr="00555BBA" w:rsidRDefault="002A1E84" w:rsidP="002D5FE8">
      <w:pPr>
        <w:pStyle w:val="Titre4"/>
      </w:pPr>
      <w:r w:rsidRPr="00555BBA">
        <w:t>Les Guides</w:t>
      </w:r>
    </w:p>
    <w:p w14:paraId="0E28CFF2" w14:textId="77777777" w:rsidR="002A1E84" w:rsidRDefault="002A1E84" w:rsidP="002A1E84"/>
    <w:p w14:paraId="4EBE2166" w14:textId="77777777" w:rsidR="002A1E84" w:rsidRDefault="002A1E84" w:rsidP="002A1E84">
      <w:r>
        <w:t xml:space="preserve">Un </w:t>
      </w:r>
      <w:r w:rsidRPr="00555BBA">
        <w:rPr>
          <w:rStyle w:val="lev"/>
        </w:rPr>
        <w:t>Guide de la réhabilitation</w:t>
      </w:r>
      <w:r>
        <w:t xml:space="preserve"> est distribué à l’ensemble des locataires dès que le programme des travaux est validé. Il explique toutes les améliorations apportées à la Résidence et </w:t>
      </w:r>
      <w:proofErr w:type="gramStart"/>
      <w:r>
        <w:t>donne</w:t>
      </w:r>
      <w:proofErr w:type="gramEnd"/>
      <w:r>
        <w:t xml:space="preserve"> des informations pratiques aux locataires.</w:t>
      </w:r>
    </w:p>
    <w:p w14:paraId="6F141F84" w14:textId="77777777" w:rsidR="002A1E84" w:rsidRDefault="002A1E84" w:rsidP="002A1E84"/>
    <w:p w14:paraId="720A0682" w14:textId="77777777" w:rsidR="002A1E84" w:rsidRDefault="002A1E84" w:rsidP="002A1E84">
      <w:r>
        <w:t xml:space="preserve">Le </w:t>
      </w:r>
      <w:r w:rsidRPr="00555BBA">
        <w:rPr>
          <w:rStyle w:val="lev"/>
        </w:rPr>
        <w:t>Guide du Résid</w:t>
      </w:r>
      <w:r w:rsidR="00524971" w:rsidRPr="00555BBA">
        <w:rPr>
          <w:rStyle w:val="lev"/>
        </w:rPr>
        <w:t>a</w:t>
      </w:r>
      <w:r w:rsidRPr="00555BBA">
        <w:rPr>
          <w:rStyle w:val="lev"/>
        </w:rPr>
        <w:t>nt</w:t>
      </w:r>
      <w:r>
        <w:t>, réalisé à la fin de l’opération, retrace les étapes marquantes de la réhabilitation (photos avant/après) et délivre des conseils aux locataires pour préserver les améliorations apportées à leur immeuble, notamment en ce qui concerne les performances énergétiques.</w:t>
      </w:r>
    </w:p>
    <w:p w14:paraId="05A8974D" w14:textId="77777777" w:rsidR="002A1E84" w:rsidRDefault="002A1E84" w:rsidP="00D50707"/>
    <w:p w14:paraId="2FC11202" w14:textId="77777777" w:rsidR="00C354B1" w:rsidRDefault="00C354B1" w:rsidP="00C354B1">
      <w:pPr>
        <w:pStyle w:val="Titre1"/>
      </w:pPr>
      <w:bookmarkStart w:id="18" w:name="_Toc536445985"/>
      <w:r>
        <w:lastRenderedPageBreak/>
        <w:t>MÉTHODE MISE EN ŒUVRE ET PLANNING DES PRESTATIONS</w:t>
      </w:r>
      <w:bookmarkEnd w:id="18"/>
      <w:r>
        <w:t xml:space="preserve"> </w:t>
      </w:r>
    </w:p>
    <w:p w14:paraId="1CDC9093" w14:textId="77777777" w:rsidR="00C354B1" w:rsidRDefault="00C354B1" w:rsidP="00C354B1"/>
    <w:p w14:paraId="54A31392" w14:textId="77777777" w:rsidR="00C354B1" w:rsidRDefault="00C354B1" w:rsidP="00C354B1">
      <w:r>
        <w:t xml:space="preserve">Nous nous engageons, par la mise en œuvre de moyens humains et techniques appropriés, nécessaires et suffisants à respecter le planning des études fixé à l’acte d’engagement : </w:t>
      </w:r>
    </w:p>
    <w:p w14:paraId="0F329C69" w14:textId="77777777" w:rsidR="00C354B1" w:rsidRDefault="00C354B1" w:rsidP="00C354B1"/>
    <w:p w14:paraId="23A72FDA" w14:textId="77777777" w:rsidR="00C354B1" w:rsidRDefault="00C354B1" w:rsidP="002D5FE8">
      <w:pPr>
        <w:jc w:val="left"/>
      </w:pPr>
      <w:r>
        <w:t>DIAG</w:t>
      </w:r>
      <w:r>
        <w:tab/>
        <w:t>8 semaines</w:t>
      </w:r>
    </w:p>
    <w:p w14:paraId="5FE39184" w14:textId="77777777" w:rsidR="00C354B1" w:rsidRDefault="00C354B1" w:rsidP="002D5FE8">
      <w:pPr>
        <w:jc w:val="left"/>
      </w:pPr>
      <w:r>
        <w:t>APS</w:t>
      </w:r>
      <w:r>
        <w:tab/>
        <w:t>4 semaines</w:t>
      </w:r>
    </w:p>
    <w:p w14:paraId="38524E32" w14:textId="77777777" w:rsidR="00C354B1" w:rsidRDefault="00C354B1" w:rsidP="002D5FE8">
      <w:pPr>
        <w:jc w:val="left"/>
      </w:pPr>
      <w:r>
        <w:t>APD</w:t>
      </w:r>
      <w:r>
        <w:tab/>
        <w:t>2 semaines</w:t>
      </w:r>
    </w:p>
    <w:p w14:paraId="488E9474" w14:textId="77777777" w:rsidR="00C354B1" w:rsidRDefault="00C354B1" w:rsidP="002D5FE8">
      <w:pPr>
        <w:jc w:val="left"/>
      </w:pPr>
      <w:r>
        <w:t>PRO</w:t>
      </w:r>
      <w:r>
        <w:tab/>
        <w:t>2 semaines</w:t>
      </w:r>
    </w:p>
    <w:p w14:paraId="20E1FA23" w14:textId="77777777" w:rsidR="00C354B1" w:rsidRDefault="00C354B1" w:rsidP="002D5FE8">
      <w:pPr>
        <w:jc w:val="left"/>
      </w:pPr>
      <w:r>
        <w:t>DCE</w:t>
      </w:r>
      <w:r>
        <w:tab/>
        <w:t>2 semaines</w:t>
      </w:r>
    </w:p>
    <w:p w14:paraId="1845DBF2" w14:textId="77777777" w:rsidR="00C354B1" w:rsidRDefault="00C354B1" w:rsidP="00C354B1"/>
    <w:p w14:paraId="4B13947A" w14:textId="77777777" w:rsidR="00C354B1" w:rsidRDefault="00C354B1" w:rsidP="00C354B1">
      <w:r>
        <w:t>Soit un total 19 semaines pour les études réparties comme suit :</w:t>
      </w:r>
    </w:p>
    <w:p w14:paraId="4933E3B0" w14:textId="77777777" w:rsidR="00C354B1" w:rsidRDefault="00C354B1" w:rsidP="00C354B1"/>
    <w:p w14:paraId="66B2A8D5" w14:textId="77777777" w:rsidR="00C354B1" w:rsidRDefault="00C354B1" w:rsidP="00C354B1">
      <w:r>
        <w:t>Nous vous proposons ci-dessous notre calendrier de réalisation des études par mission en tenant compte des délais de validation du maître d’ouvrage prévue au CCAP.</w:t>
      </w:r>
    </w:p>
    <w:p w14:paraId="6F03E1AC" w14:textId="77777777" w:rsidR="00C354B1" w:rsidRDefault="00C354B1" w:rsidP="00D50707"/>
    <w:p w14:paraId="02F56BB7" w14:textId="77777777" w:rsidR="00B82199" w:rsidRDefault="00B82199" w:rsidP="00B82199"/>
    <w:p w14:paraId="1C31F212" w14:textId="77777777" w:rsidR="00B82199" w:rsidRDefault="00B82199" w:rsidP="00B82199">
      <w:r w:rsidRPr="002635B9">
        <w:rPr>
          <w:noProof/>
        </w:rPr>
        <w:drawing>
          <wp:inline distT="0" distB="0" distL="0" distR="0" wp14:anchorId="753A2B43" wp14:editId="539A8DF8">
            <wp:extent cx="5759450" cy="332994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329940"/>
                    </a:xfrm>
                    <a:prstGeom prst="rect">
                      <a:avLst/>
                    </a:prstGeom>
                  </pic:spPr>
                </pic:pic>
              </a:graphicData>
            </a:graphic>
          </wp:inline>
        </w:drawing>
      </w:r>
    </w:p>
    <w:p w14:paraId="432064EC" w14:textId="77777777" w:rsidR="00B82199" w:rsidRDefault="00B82199" w:rsidP="00B82199"/>
    <w:p w14:paraId="4CCC8E0C" w14:textId="77777777" w:rsidR="00B82199" w:rsidRDefault="00B82199" w:rsidP="00B82199">
      <w:r>
        <w:t>Le calendrier prévisionnel des études prend en compte les délais de validation de la maîtrise d’ouvrage selon article 7.1.2.3 du CCTP.</w:t>
      </w:r>
    </w:p>
    <w:p w14:paraId="5E7233CE" w14:textId="77777777" w:rsidR="00B82199" w:rsidRDefault="00B82199" w:rsidP="00B82199"/>
    <w:p w14:paraId="5E3A50AF" w14:textId="77777777" w:rsidR="00B82199" w:rsidRDefault="00B82199" w:rsidP="00B82199">
      <w:r>
        <w:t>La phase APS est estimée à 4 semaines afin de réaliser une visite exhaustive des installations de ventilation existantes avec visite d’un pourcentage représentatif de logements.</w:t>
      </w:r>
    </w:p>
    <w:p w14:paraId="7E362429" w14:textId="77777777" w:rsidR="00B82199" w:rsidRDefault="00B82199" w:rsidP="00B82199"/>
    <w:p w14:paraId="7E1629E2" w14:textId="77777777" w:rsidR="00B82199" w:rsidRDefault="00B82199" w:rsidP="00B82199"/>
    <w:p w14:paraId="3351C002" w14:textId="77777777" w:rsidR="00B82199" w:rsidRDefault="00B82199" w:rsidP="00B82199">
      <w:r w:rsidRPr="002635B9">
        <w:rPr>
          <w:noProof/>
        </w:rPr>
        <w:lastRenderedPageBreak/>
        <w:drawing>
          <wp:inline distT="0" distB="0" distL="0" distR="0" wp14:anchorId="6B453AD5" wp14:editId="59EEF21E">
            <wp:extent cx="5759450" cy="2632075"/>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2632075"/>
                    </a:xfrm>
                    <a:prstGeom prst="rect">
                      <a:avLst/>
                    </a:prstGeom>
                  </pic:spPr>
                </pic:pic>
              </a:graphicData>
            </a:graphic>
          </wp:inline>
        </w:drawing>
      </w:r>
    </w:p>
    <w:p w14:paraId="623FDEC5" w14:textId="77777777" w:rsidR="00B82199" w:rsidRDefault="00B82199" w:rsidP="00B82199">
      <w:r>
        <w:t xml:space="preserve">Pour le calendrier prévisionnel des travaux, nous nous sommes </w:t>
      </w:r>
      <w:proofErr w:type="gramStart"/>
      <w:r>
        <w:t>appuyés</w:t>
      </w:r>
      <w:proofErr w:type="gramEnd"/>
      <w:r>
        <w:t xml:space="preserve"> le phasage décrit à l’article 7 du programme de travaux et avons considéré que le traitement de l’enveloppe s’étalait également sur 3 ans.</w:t>
      </w:r>
    </w:p>
    <w:p w14:paraId="475227CC" w14:textId="77777777" w:rsidR="00B82199" w:rsidRDefault="00B82199" w:rsidP="00B82199"/>
    <w:p w14:paraId="35CD9D18" w14:textId="77777777" w:rsidR="00B82199" w:rsidRPr="00F65F80" w:rsidRDefault="00B82199" w:rsidP="00B82199"/>
    <w:p w14:paraId="2C106F59" w14:textId="77777777" w:rsidR="00C354B1" w:rsidRDefault="00C354B1" w:rsidP="00D50707"/>
    <w:p w14:paraId="0D8C63B4" w14:textId="77777777" w:rsidR="00743021" w:rsidRDefault="00743021" w:rsidP="00743021">
      <w:pPr>
        <w:pStyle w:val="Titre1"/>
      </w:pPr>
      <w:bookmarkStart w:id="19" w:name="_Toc536445986"/>
      <w:r>
        <w:lastRenderedPageBreak/>
        <w:t>GESTION D’UN CHANTIER EN PR</w:t>
      </w:r>
      <w:r w:rsidR="001535C9">
        <w:t>é</w:t>
      </w:r>
      <w:r>
        <w:t>SENCE D’AMIANTE</w:t>
      </w:r>
      <w:bookmarkEnd w:id="19"/>
    </w:p>
    <w:p w14:paraId="5DD9B6F9" w14:textId="77777777" w:rsidR="00743021" w:rsidRDefault="00743021" w:rsidP="00743021"/>
    <w:p w14:paraId="044D4C59" w14:textId="77777777" w:rsidR="00743021" w:rsidRDefault="00743021" w:rsidP="00743021">
      <w:proofErr w:type="spellStart"/>
      <w:r>
        <w:t>Etre</w:t>
      </w:r>
      <w:proofErr w:type="spellEnd"/>
      <w:r>
        <w:t xml:space="preserve"> en capacité d’intervenir et de proposer des solutions innovantes, adaptées au contexte de désamiantage, fiables, respectueuses de la règlementation, de l’environnement et des habitants est au centre de nos préoccupations.</w:t>
      </w:r>
    </w:p>
    <w:p w14:paraId="2476964D" w14:textId="77777777" w:rsidR="00743021" w:rsidRDefault="00743021" w:rsidP="00743021"/>
    <w:p w14:paraId="7470C2A3" w14:textId="77777777" w:rsidR="00743021" w:rsidRDefault="00743021" w:rsidP="00743021">
      <w:r>
        <w:t>Nous souhaitons développer ici succinctement les trois thématiques les plus fréquemment rencontré en réhabilitation :</w:t>
      </w:r>
    </w:p>
    <w:p w14:paraId="24E7F009" w14:textId="77777777" w:rsidR="00743021" w:rsidRDefault="00743021" w:rsidP="00743021"/>
    <w:p w14:paraId="70F056D1" w14:textId="77777777" w:rsidR="00743021" w:rsidRDefault="00743021" w:rsidP="002D5FE8">
      <w:pPr>
        <w:pStyle w:val="Titre4"/>
      </w:pPr>
      <w:r>
        <w:t>Traitement de l’amiante dans les façades :</w:t>
      </w:r>
    </w:p>
    <w:p w14:paraId="4F3F900D" w14:textId="77777777" w:rsidR="00743021" w:rsidRPr="00743021" w:rsidRDefault="00743021" w:rsidP="00743021"/>
    <w:p w14:paraId="548633F0" w14:textId="77777777" w:rsidR="00743021" w:rsidRDefault="00743021" w:rsidP="00743021">
      <w:r>
        <w:t>L’approche envisagée consiste en une réflexion dynamique entre maitrise d’œuvre amiante, maitrise d’ouvrage et architecte afin de comparer les couts de désamiantage et les couts des différentes solutions de traitement de surfaces extérieures (décapage mécanique et/ou robotisé, décapage chimique, encapsulage). Tout doute devra être levé sur les matériaux hétérogènes constituant les façades (revêtement, trumeaux, bandeaux, appui de fenêtre, mastics entre dormants, tableaux, etc..) et nous porterons notre attention afin de sécuriser le périmètre des travaux à mener le plus en amont possible.</w:t>
      </w:r>
    </w:p>
    <w:p w14:paraId="3B8369A3" w14:textId="77777777" w:rsidR="00743021" w:rsidRDefault="00743021" w:rsidP="00743021"/>
    <w:p w14:paraId="3B7857D3" w14:textId="77777777" w:rsidR="00743021" w:rsidRDefault="00743021" w:rsidP="002D5FE8">
      <w:pPr>
        <w:pStyle w:val="Titre4"/>
      </w:pPr>
      <w:r>
        <w:t>Traitement de l’amiante en parties privatives :</w:t>
      </w:r>
    </w:p>
    <w:p w14:paraId="12CE09AE" w14:textId="77777777" w:rsidR="00743021" w:rsidRPr="00743021" w:rsidRDefault="00743021" w:rsidP="00743021"/>
    <w:p w14:paraId="05560B64" w14:textId="77777777" w:rsidR="00743021" w:rsidRDefault="00743021" w:rsidP="00743021">
      <w:r>
        <w:t xml:space="preserve">Selon le résultat des repérages amiante, il sera présenté au maitre d’ouvrage différentes solutions techniques et économiques prenant en compte les répercussions sur l’ensemble des opérations de réhabilitation. En fonction des matériaux (barre de seuil vissées, dalle et colles amianté et </w:t>
      </w:r>
      <w:proofErr w:type="gramStart"/>
      <w:r>
        <w:t>tout autre matériaux</w:t>
      </w:r>
      <w:proofErr w:type="gramEnd"/>
      <w:r>
        <w:t xml:space="preserve"> qui sera diagnostiqué amianté), l’équipe de maitrise d’œuvre saura sélectionner la méthodologie de désamiantage la mieux adaptée aux contraintes de désamiantage en site occupé. Nous saurons nous mettre en relation avec les organismes de tutelle tels que l’inspection du travail et la CRAMIF afin de pré-valider les méthodologies proposées ; en cas de refus de leur part il pourra être nécessaire d’étudier le déplacement des locataires en logement dit « de courtoisie » pour une courte période.</w:t>
      </w:r>
    </w:p>
    <w:p w14:paraId="50FFB120" w14:textId="77777777" w:rsidR="00743021" w:rsidRDefault="00743021" w:rsidP="00743021"/>
    <w:p w14:paraId="7C3B027F" w14:textId="77777777" w:rsidR="00743021" w:rsidRDefault="00743021" w:rsidP="002D5FE8">
      <w:pPr>
        <w:pStyle w:val="Titre4"/>
      </w:pPr>
      <w:r>
        <w:t xml:space="preserve">Traitement de l’amiante </w:t>
      </w:r>
      <w:proofErr w:type="gramStart"/>
      <w:r>
        <w:t>suite à</w:t>
      </w:r>
      <w:proofErr w:type="gramEnd"/>
      <w:r>
        <w:t xml:space="preserve"> la réception des rapports de diagnostic :</w:t>
      </w:r>
    </w:p>
    <w:p w14:paraId="7EDBB539" w14:textId="77777777" w:rsidR="00743021" w:rsidRPr="00743021" w:rsidRDefault="00743021" w:rsidP="00743021"/>
    <w:p w14:paraId="4DC44BE9" w14:textId="77777777" w:rsidR="00743021" w:rsidRDefault="00743021" w:rsidP="00743021">
      <w:r>
        <w:t xml:space="preserve">L’étude critique des repérages avant travaux et des préconisations de diagnostics complémentaire qui s’en suivent font partie intégrante de notre mission. Nous attirons l’attention sur la présence suspectée de matériaux amiantés tel que : peinture « gouttelette », rebouchages dans les gaines techniques, plafonds des paliers d’escaliers, descentes d’EU/EP, ventilations en fibrociment, mastics des VMC en terrasses, étanchéité des terrasses et acrotères, sorties de toiture et édicules, raccords de mastic sur maçonnerie en terrasse, moteurs, ascenseurs, trémies d’ascenseurs. Pour tous ces types de matériaux amianté, l’équipe de maitrise d’œuvre saura être force de proposition dans la déclinaison d’une méthodologie intégrée aux opérations de rénovations. </w:t>
      </w:r>
    </w:p>
    <w:p w14:paraId="7EA0FB63" w14:textId="77777777" w:rsidR="00743021" w:rsidRDefault="00743021" w:rsidP="00743021"/>
    <w:p w14:paraId="00D90BB1" w14:textId="77777777" w:rsidR="00743021" w:rsidRDefault="00743021" w:rsidP="00743021">
      <w:pPr>
        <w:rPr>
          <w:color w:val="FF0000"/>
        </w:rPr>
      </w:pPr>
      <w:r w:rsidRPr="00D87024">
        <w:rPr>
          <w:color w:val="FF0000"/>
        </w:rPr>
        <w:t>La gestion d’opérations en milieu occupé en présence d’amiante est devenue complexe au regard de la réglementation actuelle.</w:t>
      </w:r>
    </w:p>
    <w:p w14:paraId="21A22932" w14:textId="77777777" w:rsidR="006C7098" w:rsidRPr="00D87024" w:rsidRDefault="006C7098" w:rsidP="00743021">
      <w:pPr>
        <w:rPr>
          <w:color w:val="FF0000"/>
        </w:rPr>
      </w:pPr>
    </w:p>
    <w:p w14:paraId="651316DD" w14:textId="77777777" w:rsidR="00743021" w:rsidRDefault="00743021" w:rsidP="00743021">
      <w:pPr>
        <w:rPr>
          <w:color w:val="FF0000"/>
          <w:highlight w:val="yellow"/>
        </w:rPr>
      </w:pPr>
      <w:r w:rsidRPr="00D87024">
        <w:rPr>
          <w:color w:val="FF0000"/>
        </w:rPr>
        <w:t xml:space="preserve">Après analyse des éléments fournis dans le dossier d’appel d’offre : </w:t>
      </w:r>
      <w:proofErr w:type="spellStart"/>
      <w:r w:rsidRPr="0097572F">
        <w:rPr>
          <w:color w:val="FF0000"/>
          <w:highlight w:val="yellow"/>
        </w:rPr>
        <w:t>xxxxx</w:t>
      </w:r>
      <w:proofErr w:type="spellEnd"/>
      <w:r w:rsidRPr="0097572F">
        <w:rPr>
          <w:color w:val="FF0000"/>
          <w:highlight w:val="yellow"/>
        </w:rPr>
        <w:t>.</w:t>
      </w:r>
    </w:p>
    <w:p w14:paraId="28610E5E" w14:textId="77777777" w:rsidR="006C7098" w:rsidRPr="00D87024" w:rsidRDefault="006C7098" w:rsidP="00743021">
      <w:pPr>
        <w:rPr>
          <w:color w:val="FF0000"/>
        </w:rPr>
      </w:pPr>
    </w:p>
    <w:p w14:paraId="2E70E180" w14:textId="77777777" w:rsidR="00743021" w:rsidRDefault="00743021" w:rsidP="00743021">
      <w:pPr>
        <w:rPr>
          <w:color w:val="FF0000"/>
        </w:rPr>
      </w:pPr>
      <w:r w:rsidRPr="00D87024">
        <w:rPr>
          <w:color w:val="FF0000"/>
        </w:rPr>
        <w:t>Cette hétérogénéité implique d’effectuer une campagne systématique sur l’ensemble des logements en vue d’arrêter les travaux pouvant être réalisés et leurs modalités.</w:t>
      </w:r>
    </w:p>
    <w:p w14:paraId="3B87AB90" w14:textId="77777777" w:rsidR="006C7098" w:rsidRPr="00D87024" w:rsidRDefault="006C7098" w:rsidP="00743021">
      <w:pPr>
        <w:rPr>
          <w:color w:val="FF0000"/>
        </w:rPr>
      </w:pPr>
    </w:p>
    <w:p w14:paraId="5ECD98C4" w14:textId="77777777" w:rsidR="00743021" w:rsidRDefault="00743021" w:rsidP="00743021">
      <w:pPr>
        <w:rPr>
          <w:color w:val="FF0000"/>
        </w:rPr>
      </w:pPr>
      <w:r w:rsidRPr="00D87024">
        <w:rPr>
          <w:color w:val="FF0000"/>
        </w:rPr>
        <w:t>Il pourra être procédé à une réalisation au cas par cas (logement ou colonne) des travaux où il n’y pas eu d’amiante de détecter.</w:t>
      </w:r>
    </w:p>
    <w:p w14:paraId="106A6ECC" w14:textId="77777777" w:rsidR="006C7098" w:rsidRPr="00D87024" w:rsidRDefault="006C7098" w:rsidP="00743021">
      <w:pPr>
        <w:rPr>
          <w:color w:val="FF0000"/>
        </w:rPr>
      </w:pPr>
    </w:p>
    <w:p w14:paraId="5E29488C" w14:textId="77777777" w:rsidR="00743021" w:rsidRPr="00D87024" w:rsidRDefault="00743021" w:rsidP="00743021">
      <w:pPr>
        <w:rPr>
          <w:color w:val="FF0000"/>
        </w:rPr>
      </w:pPr>
      <w:r w:rsidRPr="00D87024">
        <w:rPr>
          <w:color w:val="FF0000"/>
        </w:rPr>
        <w:lastRenderedPageBreak/>
        <w:t>Nous proposons de présenter en phase étude les méthodologies d’intervention arrêtées à l’inspection du travail et à la CRAM ; en cas de refus de leur part il pourra être nécessaire d’étudier le déplacement des locataires en logement dit « de courtoisie » pour une courte période.</w:t>
      </w:r>
    </w:p>
    <w:p w14:paraId="70D104CA" w14:textId="731BB3EC" w:rsidR="00743021" w:rsidRDefault="00743021" w:rsidP="00D50707"/>
    <w:p w14:paraId="08D25EF2" w14:textId="09912749" w:rsidR="005771C3" w:rsidRDefault="005771C3" w:rsidP="00D50707"/>
    <w:p w14:paraId="7C0F960B" w14:textId="77777777" w:rsidR="005771C3" w:rsidRPr="005771C3" w:rsidRDefault="005771C3" w:rsidP="005771C3">
      <w:pPr>
        <w:rPr>
          <w:color w:val="0070C0"/>
        </w:rPr>
      </w:pPr>
      <w:r w:rsidRPr="005771C3">
        <w:rPr>
          <w:color w:val="0070C0"/>
        </w:rPr>
        <w:t>Les travaux en milieu occupé en présence d’amiante devront être réalisés au regard de la réglementation actuelle.</w:t>
      </w:r>
    </w:p>
    <w:p w14:paraId="7CFC1A3B" w14:textId="77777777" w:rsidR="005771C3" w:rsidRPr="005771C3" w:rsidRDefault="005771C3" w:rsidP="005771C3">
      <w:pPr>
        <w:rPr>
          <w:color w:val="0070C0"/>
        </w:rPr>
      </w:pPr>
    </w:p>
    <w:p w14:paraId="6E87527A" w14:textId="77777777" w:rsidR="005771C3" w:rsidRPr="005771C3" w:rsidRDefault="005771C3" w:rsidP="005771C3">
      <w:pPr>
        <w:rPr>
          <w:color w:val="0070C0"/>
        </w:rPr>
      </w:pPr>
      <w:r w:rsidRPr="005771C3">
        <w:rPr>
          <w:color w:val="0070C0"/>
        </w:rPr>
        <w:t>Les interventions seront réalisées en sous-section 4. Les interventions en sous-section 3 (opération de retrait) ne pourront concerner que des locaux non-occupés.</w:t>
      </w:r>
    </w:p>
    <w:p w14:paraId="5873F4B3" w14:textId="77777777" w:rsidR="005771C3" w:rsidRPr="005771C3" w:rsidRDefault="005771C3" w:rsidP="005771C3">
      <w:pPr>
        <w:rPr>
          <w:color w:val="0070C0"/>
        </w:rPr>
      </w:pPr>
    </w:p>
    <w:p w14:paraId="737F63E5" w14:textId="77777777" w:rsidR="005771C3" w:rsidRPr="005771C3" w:rsidRDefault="005771C3" w:rsidP="005771C3">
      <w:pPr>
        <w:rPr>
          <w:color w:val="0070C0"/>
        </w:rPr>
      </w:pPr>
      <w:r w:rsidRPr="005771C3">
        <w:rPr>
          <w:color w:val="0070C0"/>
        </w:rPr>
        <w:t>Conformément au code de la Santé Publique, les interventions réalisées sur des matériaux contenant de l’amiante ne devront pas émettre plus de 5 fibres/litre.</w:t>
      </w:r>
    </w:p>
    <w:p w14:paraId="79284578" w14:textId="77777777" w:rsidR="005771C3" w:rsidRPr="005771C3" w:rsidRDefault="005771C3" w:rsidP="005771C3">
      <w:pPr>
        <w:rPr>
          <w:color w:val="0070C0"/>
        </w:rPr>
      </w:pPr>
    </w:p>
    <w:p w14:paraId="18FE0169" w14:textId="77777777" w:rsidR="005771C3" w:rsidRPr="005771C3" w:rsidRDefault="005771C3" w:rsidP="005771C3">
      <w:pPr>
        <w:rPr>
          <w:color w:val="0070C0"/>
        </w:rPr>
      </w:pPr>
      <w:r w:rsidRPr="005771C3">
        <w:rPr>
          <w:color w:val="0070C0"/>
        </w:rPr>
        <w:t>L’entreprise devra établir un mode opératoire permettant de respecter les exigences de la réglementation.</w:t>
      </w:r>
    </w:p>
    <w:p w14:paraId="6388D383" w14:textId="77777777" w:rsidR="005771C3" w:rsidRPr="005771C3" w:rsidRDefault="005771C3" w:rsidP="005771C3">
      <w:pPr>
        <w:rPr>
          <w:color w:val="0070C0"/>
        </w:rPr>
      </w:pPr>
    </w:p>
    <w:p w14:paraId="1327358A" w14:textId="77777777" w:rsidR="005771C3" w:rsidRPr="005771C3" w:rsidRDefault="005771C3" w:rsidP="005771C3">
      <w:pPr>
        <w:rPr>
          <w:color w:val="0070C0"/>
        </w:rPr>
      </w:pPr>
      <w:r w:rsidRPr="005771C3">
        <w:rPr>
          <w:color w:val="0070C0"/>
        </w:rPr>
        <w:t>Cette méthodologie devra être validée par un chantier test, sauf si l'entreprise titulaire du marché peut prouver qu'elle a déjà réalisé 3 chantiers de même nature avec des résultats d'empoussièrement inférieurs ou égaux à 5 f/l.</w:t>
      </w:r>
    </w:p>
    <w:p w14:paraId="623DA6A7" w14:textId="77777777" w:rsidR="005771C3" w:rsidRPr="005771C3" w:rsidRDefault="005771C3" w:rsidP="005771C3">
      <w:pPr>
        <w:rPr>
          <w:color w:val="0070C0"/>
        </w:rPr>
      </w:pPr>
    </w:p>
    <w:p w14:paraId="722F455B" w14:textId="77777777" w:rsidR="005771C3" w:rsidRPr="005771C3" w:rsidRDefault="005771C3" w:rsidP="005771C3">
      <w:pPr>
        <w:rPr>
          <w:color w:val="0070C0"/>
        </w:rPr>
      </w:pPr>
      <w:r w:rsidRPr="005771C3">
        <w:rPr>
          <w:color w:val="0070C0"/>
        </w:rPr>
        <w:t>Le personnel intervenant (technicien et encadrant) devra posséder les attestations de formation d’intervention en sous-section 4 et/ou sous-section 3 selon la nature des travaux à réaliser.</w:t>
      </w:r>
    </w:p>
    <w:p w14:paraId="1A84BB75" w14:textId="77777777" w:rsidR="005771C3" w:rsidRPr="005771C3" w:rsidRDefault="005771C3" w:rsidP="005771C3">
      <w:pPr>
        <w:rPr>
          <w:color w:val="0070C0"/>
        </w:rPr>
      </w:pPr>
    </w:p>
    <w:p w14:paraId="711833AB" w14:textId="77777777" w:rsidR="005771C3" w:rsidRPr="005771C3" w:rsidRDefault="005771C3" w:rsidP="005771C3">
      <w:pPr>
        <w:pStyle w:val="Titre4"/>
        <w:numPr>
          <w:ilvl w:val="3"/>
          <w:numId w:val="19"/>
        </w:numPr>
        <w:ind w:left="1418" w:hanging="426"/>
        <w:rPr>
          <w:color w:val="0070C0"/>
        </w:rPr>
      </w:pPr>
      <w:r w:rsidRPr="005771C3">
        <w:rPr>
          <w:color w:val="0070C0"/>
        </w:rPr>
        <w:t>Le principe du chantier Test</w:t>
      </w:r>
    </w:p>
    <w:p w14:paraId="488321DA" w14:textId="77777777" w:rsidR="005771C3" w:rsidRPr="005771C3" w:rsidRDefault="005771C3" w:rsidP="005771C3">
      <w:pPr>
        <w:rPr>
          <w:color w:val="0070C0"/>
        </w:rPr>
      </w:pPr>
    </w:p>
    <w:p w14:paraId="69B6966A" w14:textId="77777777" w:rsidR="005771C3" w:rsidRPr="005771C3" w:rsidRDefault="005771C3" w:rsidP="005771C3">
      <w:pPr>
        <w:rPr>
          <w:color w:val="0070C0"/>
        </w:rPr>
      </w:pPr>
      <w:r w:rsidRPr="005771C3">
        <w:rPr>
          <w:color w:val="0070C0"/>
        </w:rPr>
        <w:t>L’entreprise devra envoyer son mode opératoire à la CRAMIF et réaliser un chantier test pour vérifier que le taux de fibres émis est inférieur à 5 f/l.</w:t>
      </w:r>
    </w:p>
    <w:p w14:paraId="1CB541C4" w14:textId="77777777" w:rsidR="005771C3" w:rsidRPr="005771C3" w:rsidRDefault="005771C3" w:rsidP="005771C3">
      <w:pPr>
        <w:rPr>
          <w:color w:val="0070C0"/>
        </w:rPr>
      </w:pPr>
    </w:p>
    <w:p w14:paraId="70A8CD33" w14:textId="77777777" w:rsidR="005771C3" w:rsidRPr="005771C3" w:rsidRDefault="005771C3" w:rsidP="005771C3">
      <w:pPr>
        <w:rPr>
          <w:color w:val="0070C0"/>
        </w:rPr>
      </w:pPr>
      <w:r w:rsidRPr="005771C3">
        <w:rPr>
          <w:color w:val="0070C0"/>
        </w:rPr>
        <w:t>En cas de succès les travaux peuvent donc être réalisés.</w:t>
      </w:r>
    </w:p>
    <w:p w14:paraId="16D504EE" w14:textId="77777777" w:rsidR="005771C3" w:rsidRPr="005771C3" w:rsidRDefault="005771C3" w:rsidP="005771C3">
      <w:pPr>
        <w:rPr>
          <w:color w:val="0070C0"/>
        </w:rPr>
      </w:pPr>
    </w:p>
    <w:p w14:paraId="052AEB6B" w14:textId="77777777" w:rsidR="005771C3" w:rsidRPr="005771C3" w:rsidRDefault="005771C3" w:rsidP="005771C3">
      <w:pPr>
        <w:rPr>
          <w:color w:val="0070C0"/>
        </w:rPr>
      </w:pPr>
      <w:r w:rsidRPr="005771C3">
        <w:rPr>
          <w:color w:val="0070C0"/>
        </w:rPr>
        <w:t>Dans le cas contraire, le mode opératoire devra être modifié et validé par un nouveau chantier test où il pourra être envisagé la nécessité de déplacer les locataires en logement de courtoisie pour une courte durée.</w:t>
      </w:r>
    </w:p>
    <w:p w14:paraId="5A9609E3" w14:textId="77777777" w:rsidR="005771C3" w:rsidRPr="005771C3" w:rsidRDefault="005771C3" w:rsidP="005771C3">
      <w:pPr>
        <w:rPr>
          <w:color w:val="0070C0"/>
        </w:rPr>
      </w:pPr>
    </w:p>
    <w:p w14:paraId="49063523" w14:textId="77777777" w:rsidR="005771C3" w:rsidRPr="005771C3" w:rsidRDefault="005771C3" w:rsidP="005771C3">
      <w:pPr>
        <w:rPr>
          <w:color w:val="0070C0"/>
        </w:rPr>
      </w:pPr>
      <w:r w:rsidRPr="005771C3">
        <w:rPr>
          <w:color w:val="0070C0"/>
        </w:rPr>
        <w:t>En cours de travaux, l’entreprise devra effectuer des mesures de contrôle conformément à son mode opératoire.</w:t>
      </w:r>
    </w:p>
    <w:p w14:paraId="0E315A3B" w14:textId="77777777" w:rsidR="005771C3" w:rsidRPr="005771C3" w:rsidRDefault="005771C3" w:rsidP="005771C3">
      <w:pPr>
        <w:rPr>
          <w:color w:val="0070C0"/>
        </w:rPr>
      </w:pPr>
    </w:p>
    <w:p w14:paraId="165F4D19" w14:textId="77777777" w:rsidR="005771C3" w:rsidRPr="005771C3" w:rsidRDefault="005771C3" w:rsidP="005771C3">
      <w:pPr>
        <w:pStyle w:val="Titre4"/>
        <w:numPr>
          <w:ilvl w:val="3"/>
          <w:numId w:val="19"/>
        </w:numPr>
        <w:ind w:left="1418" w:hanging="426"/>
        <w:rPr>
          <w:color w:val="0070C0"/>
        </w:rPr>
      </w:pPr>
      <w:r w:rsidRPr="005771C3">
        <w:rPr>
          <w:color w:val="0070C0"/>
        </w:rPr>
        <w:t>La recherche de présence d’amiante dans les matériaux et produits</w:t>
      </w:r>
    </w:p>
    <w:p w14:paraId="611D6C61" w14:textId="77777777" w:rsidR="005771C3" w:rsidRPr="005771C3" w:rsidRDefault="005771C3" w:rsidP="005771C3">
      <w:pPr>
        <w:rPr>
          <w:color w:val="0070C0"/>
        </w:rPr>
      </w:pPr>
    </w:p>
    <w:p w14:paraId="40D3BD33" w14:textId="77777777" w:rsidR="005771C3" w:rsidRPr="005771C3" w:rsidRDefault="005771C3" w:rsidP="005771C3">
      <w:pPr>
        <w:rPr>
          <w:color w:val="0070C0"/>
        </w:rPr>
      </w:pPr>
      <w:r w:rsidRPr="005771C3">
        <w:rPr>
          <w:color w:val="0070C0"/>
        </w:rPr>
        <w:t>Les diagnostics de repérage d’amiante (pré-rapport et DTA) ont permis d’identifier la présence d’amiante en :</w:t>
      </w:r>
    </w:p>
    <w:p w14:paraId="160E1FF4" w14:textId="77777777" w:rsidR="005771C3" w:rsidRPr="005771C3" w:rsidRDefault="005771C3" w:rsidP="005771C3">
      <w:pPr>
        <w:pStyle w:val="puce2"/>
        <w:rPr>
          <w:color w:val="0070C0"/>
        </w:rPr>
      </w:pPr>
      <w:r w:rsidRPr="005771C3">
        <w:rPr>
          <w:color w:val="0070C0"/>
        </w:rPr>
        <w:t>Parties communes : sol (colle + ragréage + dalle plastique), plafond (peinture gouttelette + enduit)</w:t>
      </w:r>
    </w:p>
    <w:p w14:paraId="36EC7FA0" w14:textId="77777777" w:rsidR="005771C3" w:rsidRPr="005771C3" w:rsidRDefault="005771C3" w:rsidP="005771C3">
      <w:pPr>
        <w:pStyle w:val="puce2"/>
        <w:rPr>
          <w:color w:val="0070C0"/>
        </w:rPr>
      </w:pPr>
      <w:r w:rsidRPr="005771C3">
        <w:rPr>
          <w:color w:val="0070C0"/>
        </w:rPr>
        <w:t>Façade : colle pâte de verre, plaque de parement intérieur et extérieur en fibres ciment</w:t>
      </w:r>
    </w:p>
    <w:p w14:paraId="29E8E881" w14:textId="77777777" w:rsidR="005771C3" w:rsidRPr="005771C3" w:rsidRDefault="005771C3" w:rsidP="005771C3">
      <w:pPr>
        <w:pStyle w:val="puce2"/>
        <w:rPr>
          <w:color w:val="0070C0"/>
        </w:rPr>
      </w:pPr>
      <w:r w:rsidRPr="005771C3">
        <w:rPr>
          <w:color w:val="0070C0"/>
        </w:rPr>
        <w:t>Logements : colle faïence, patin bitumineux sous évier, murs et plafond (enduit + peinture gouttelette)</w:t>
      </w:r>
    </w:p>
    <w:p w14:paraId="672C6C5C" w14:textId="77777777" w:rsidR="005771C3" w:rsidRPr="005771C3" w:rsidRDefault="005771C3" w:rsidP="005771C3">
      <w:pPr>
        <w:rPr>
          <w:color w:val="0070C0"/>
        </w:rPr>
      </w:pPr>
    </w:p>
    <w:p w14:paraId="2E45FAE9" w14:textId="77777777" w:rsidR="005771C3" w:rsidRPr="005771C3" w:rsidRDefault="005771C3" w:rsidP="005771C3">
      <w:pPr>
        <w:rPr>
          <w:color w:val="0070C0"/>
        </w:rPr>
      </w:pPr>
      <w:r w:rsidRPr="005771C3">
        <w:rPr>
          <w:color w:val="0070C0"/>
        </w:rPr>
        <w:t>Ces diagnostics fournis, non exhaustifs, effectués sur un petit échantillonnage, ne permettent pas de généraliser la présence ou l’absence d’amiante aux différents supports.</w:t>
      </w:r>
    </w:p>
    <w:p w14:paraId="4DB78F4A" w14:textId="77777777" w:rsidR="005771C3" w:rsidRPr="005771C3" w:rsidRDefault="005771C3" w:rsidP="005771C3">
      <w:pPr>
        <w:rPr>
          <w:color w:val="0070C0"/>
        </w:rPr>
      </w:pPr>
    </w:p>
    <w:p w14:paraId="1600F123" w14:textId="77777777" w:rsidR="005771C3" w:rsidRPr="005771C3" w:rsidRDefault="005771C3" w:rsidP="005771C3">
      <w:pPr>
        <w:rPr>
          <w:color w:val="0070C0"/>
        </w:rPr>
      </w:pPr>
      <w:r w:rsidRPr="005771C3">
        <w:rPr>
          <w:color w:val="0070C0"/>
        </w:rPr>
        <w:t xml:space="preserve">Par conséquent, les diagnostics de recherche d’amiante devront être réalisés de façon exhaustive sur l’ensemble des matériaux et éléments faisant l’objet de travaux dans les parties communes et les parties privatives afin d’identifier les zones ou les ouvrages concernés par la présence d’amiante. </w:t>
      </w:r>
    </w:p>
    <w:p w14:paraId="3D2F8ABB" w14:textId="77777777" w:rsidR="005771C3" w:rsidRPr="005771C3" w:rsidRDefault="005771C3" w:rsidP="005771C3">
      <w:pPr>
        <w:rPr>
          <w:color w:val="0070C0"/>
        </w:rPr>
      </w:pPr>
    </w:p>
    <w:p w14:paraId="63E9F88E" w14:textId="77777777" w:rsidR="005771C3" w:rsidRPr="005771C3" w:rsidRDefault="005771C3" w:rsidP="005771C3">
      <w:pPr>
        <w:rPr>
          <w:color w:val="0070C0"/>
        </w:rPr>
      </w:pPr>
      <w:r w:rsidRPr="005771C3">
        <w:rPr>
          <w:color w:val="0070C0"/>
        </w:rPr>
        <w:lastRenderedPageBreak/>
        <w:t>Ce qui implique que le maitre d'ouvrage doit fournir des rapports complets de repérages avant travaux. Ces rapports porteront sur les ouvrages prévus dans le programme de travaux : (liste non exhaustive)</w:t>
      </w:r>
    </w:p>
    <w:p w14:paraId="21F14A83" w14:textId="77777777" w:rsidR="005771C3" w:rsidRPr="005771C3" w:rsidRDefault="005771C3" w:rsidP="005771C3">
      <w:pPr>
        <w:rPr>
          <w:color w:val="0070C0"/>
        </w:rPr>
      </w:pPr>
    </w:p>
    <w:tbl>
      <w:tblPr>
        <w:tblW w:w="8359" w:type="dxa"/>
        <w:jc w:val="center"/>
        <w:tblCellMar>
          <w:left w:w="70" w:type="dxa"/>
          <w:right w:w="70" w:type="dxa"/>
        </w:tblCellMar>
        <w:tblLook w:val="04A0" w:firstRow="1" w:lastRow="0" w:firstColumn="1" w:lastColumn="0" w:noHBand="0" w:noVBand="1"/>
      </w:tblPr>
      <w:tblGrid>
        <w:gridCol w:w="2830"/>
        <w:gridCol w:w="5529"/>
      </w:tblGrid>
      <w:tr w:rsidR="005771C3" w:rsidRPr="005771C3" w14:paraId="558EF0F5" w14:textId="77777777" w:rsidTr="007F2BC5">
        <w:trPr>
          <w:trHeight w:val="300"/>
          <w:tblHeader/>
          <w:jc w:val="center"/>
        </w:trPr>
        <w:tc>
          <w:tcPr>
            <w:tcW w:w="2830"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0C43EC9" w14:textId="77777777" w:rsidR="005771C3" w:rsidRPr="005771C3" w:rsidRDefault="005771C3" w:rsidP="007F2BC5">
            <w:pPr>
              <w:jc w:val="center"/>
              <w:rPr>
                <w:b/>
                <w:color w:val="0070C0"/>
              </w:rPr>
            </w:pPr>
            <w:r w:rsidRPr="005771C3">
              <w:rPr>
                <w:b/>
                <w:color w:val="0070C0"/>
              </w:rPr>
              <w:t>Programme de travaux</w:t>
            </w:r>
          </w:p>
        </w:tc>
        <w:tc>
          <w:tcPr>
            <w:tcW w:w="5529"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tcPr>
          <w:p w14:paraId="43A96B87" w14:textId="77777777" w:rsidR="005771C3" w:rsidRPr="005771C3" w:rsidRDefault="005771C3" w:rsidP="007F2BC5">
            <w:pPr>
              <w:jc w:val="center"/>
              <w:rPr>
                <w:b/>
                <w:color w:val="0070C0"/>
              </w:rPr>
            </w:pPr>
            <w:r w:rsidRPr="005771C3">
              <w:rPr>
                <w:b/>
                <w:color w:val="0070C0"/>
              </w:rPr>
              <w:t>Ouvrages à sonder</w:t>
            </w:r>
          </w:p>
        </w:tc>
      </w:tr>
      <w:tr w:rsidR="005771C3" w:rsidRPr="005771C3" w14:paraId="4B26571B" w14:textId="77777777" w:rsidTr="007F2BC5">
        <w:trPr>
          <w:trHeight w:val="285"/>
          <w:jc w:val="center"/>
        </w:trPr>
        <w:tc>
          <w:tcPr>
            <w:tcW w:w="2830" w:type="dxa"/>
            <w:tcBorders>
              <w:top w:val="single" w:sz="4" w:space="0" w:color="auto"/>
              <w:left w:val="single" w:sz="4" w:space="0" w:color="auto"/>
              <w:bottom w:val="nil"/>
              <w:right w:val="single" w:sz="4" w:space="0" w:color="auto"/>
            </w:tcBorders>
            <w:shd w:val="clear" w:color="auto" w:fill="FDE9D9" w:themeFill="accent6" w:themeFillTint="33"/>
            <w:noWrap/>
            <w:vAlign w:val="bottom"/>
          </w:tcPr>
          <w:p w14:paraId="67BEDBD1" w14:textId="77777777" w:rsidR="005771C3" w:rsidRPr="005771C3" w:rsidRDefault="005771C3" w:rsidP="007F2BC5">
            <w:pPr>
              <w:jc w:val="left"/>
              <w:rPr>
                <w:color w:val="0070C0"/>
              </w:rPr>
            </w:pPr>
            <w:r w:rsidRPr="005771C3">
              <w:rPr>
                <w:color w:val="0070C0"/>
              </w:rPr>
              <w:t>Façades</w:t>
            </w:r>
          </w:p>
        </w:tc>
        <w:tc>
          <w:tcPr>
            <w:tcW w:w="5529" w:type="dxa"/>
            <w:tcBorders>
              <w:top w:val="single" w:sz="4" w:space="0" w:color="auto"/>
              <w:left w:val="single" w:sz="4" w:space="0" w:color="auto"/>
              <w:bottom w:val="nil"/>
              <w:right w:val="single" w:sz="4" w:space="0" w:color="auto"/>
            </w:tcBorders>
            <w:shd w:val="clear" w:color="000000" w:fill="FFFFFF"/>
            <w:noWrap/>
            <w:vAlign w:val="bottom"/>
          </w:tcPr>
          <w:p w14:paraId="2003C196" w14:textId="77777777" w:rsidR="005771C3" w:rsidRPr="005771C3" w:rsidRDefault="005771C3" w:rsidP="007F2BC5">
            <w:pPr>
              <w:rPr>
                <w:color w:val="0070C0"/>
              </w:rPr>
            </w:pPr>
            <w:r w:rsidRPr="005771C3">
              <w:rPr>
                <w:color w:val="0070C0"/>
              </w:rPr>
              <w:t>Soubassement</w:t>
            </w:r>
          </w:p>
        </w:tc>
      </w:tr>
      <w:tr w:rsidR="005771C3" w:rsidRPr="005771C3" w14:paraId="3931334B"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18E888D1" w14:textId="77777777" w:rsidR="005771C3" w:rsidRPr="005771C3" w:rsidRDefault="005771C3" w:rsidP="007F2BC5">
            <w:pPr>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2BD583E2" w14:textId="77777777" w:rsidR="005771C3" w:rsidRPr="005771C3" w:rsidRDefault="005771C3" w:rsidP="007F2BC5">
            <w:pPr>
              <w:rPr>
                <w:color w:val="0070C0"/>
              </w:rPr>
            </w:pPr>
            <w:r w:rsidRPr="005771C3">
              <w:rPr>
                <w:color w:val="0070C0"/>
              </w:rPr>
              <w:t>Enduits / peintures</w:t>
            </w:r>
          </w:p>
        </w:tc>
      </w:tr>
      <w:tr w:rsidR="005771C3" w:rsidRPr="005771C3" w14:paraId="1573737D"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2F8994F2" w14:textId="77777777" w:rsidR="005771C3" w:rsidRPr="005771C3" w:rsidRDefault="005771C3" w:rsidP="007F2BC5">
            <w:pPr>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4C23D371" w14:textId="77777777" w:rsidR="005771C3" w:rsidRPr="005771C3" w:rsidRDefault="005771C3" w:rsidP="007F2BC5">
            <w:pPr>
              <w:rPr>
                <w:color w:val="0070C0"/>
              </w:rPr>
            </w:pPr>
            <w:r w:rsidRPr="005771C3">
              <w:rPr>
                <w:color w:val="0070C0"/>
              </w:rPr>
              <w:t>Isolant sous ardoises</w:t>
            </w:r>
          </w:p>
        </w:tc>
      </w:tr>
      <w:tr w:rsidR="005771C3" w:rsidRPr="005771C3" w14:paraId="781394C8"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0922494C" w14:textId="77777777" w:rsidR="005771C3" w:rsidRPr="005771C3" w:rsidRDefault="005771C3" w:rsidP="007F2BC5">
            <w:pPr>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036295A5" w14:textId="77777777" w:rsidR="005771C3" w:rsidRPr="005771C3" w:rsidRDefault="005771C3" w:rsidP="007F2BC5">
            <w:pPr>
              <w:rPr>
                <w:color w:val="0070C0"/>
              </w:rPr>
            </w:pPr>
            <w:r w:rsidRPr="005771C3">
              <w:rPr>
                <w:color w:val="0070C0"/>
              </w:rPr>
              <w:t>Parements de façade</w:t>
            </w:r>
          </w:p>
        </w:tc>
      </w:tr>
      <w:tr w:rsidR="005771C3" w:rsidRPr="005771C3" w14:paraId="745D1CCB"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223FC58D" w14:textId="77777777" w:rsidR="005771C3" w:rsidRPr="005771C3" w:rsidRDefault="005771C3" w:rsidP="007F2BC5">
            <w:pPr>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038A86AC" w14:textId="77777777" w:rsidR="005771C3" w:rsidRPr="005771C3" w:rsidRDefault="005771C3" w:rsidP="007F2BC5">
            <w:pPr>
              <w:rPr>
                <w:color w:val="0070C0"/>
              </w:rPr>
            </w:pPr>
            <w:r w:rsidRPr="005771C3">
              <w:rPr>
                <w:color w:val="0070C0"/>
              </w:rPr>
              <w:t>Autre MPSCA</w:t>
            </w:r>
          </w:p>
        </w:tc>
      </w:tr>
      <w:tr w:rsidR="005771C3" w:rsidRPr="005771C3" w14:paraId="6F916510" w14:textId="77777777" w:rsidTr="007F2BC5">
        <w:trPr>
          <w:trHeight w:val="285"/>
          <w:jc w:val="center"/>
        </w:trPr>
        <w:tc>
          <w:tcPr>
            <w:tcW w:w="2830" w:type="dxa"/>
            <w:tcBorders>
              <w:top w:val="single" w:sz="4" w:space="0" w:color="auto"/>
              <w:left w:val="single" w:sz="4" w:space="0" w:color="auto"/>
              <w:right w:val="single" w:sz="4" w:space="0" w:color="auto"/>
            </w:tcBorders>
            <w:shd w:val="clear" w:color="auto" w:fill="FDE9D9" w:themeFill="accent6" w:themeFillTint="33"/>
            <w:noWrap/>
            <w:vAlign w:val="bottom"/>
          </w:tcPr>
          <w:p w14:paraId="33268D4F" w14:textId="77777777" w:rsidR="005771C3" w:rsidRPr="005771C3" w:rsidRDefault="005771C3" w:rsidP="007F2BC5">
            <w:pPr>
              <w:jc w:val="left"/>
              <w:rPr>
                <w:color w:val="0070C0"/>
              </w:rPr>
            </w:pPr>
            <w:r w:rsidRPr="005771C3">
              <w:rPr>
                <w:color w:val="0070C0"/>
              </w:rPr>
              <w:t>Toitures terrasses</w:t>
            </w:r>
          </w:p>
        </w:tc>
        <w:tc>
          <w:tcPr>
            <w:tcW w:w="5529" w:type="dxa"/>
            <w:tcBorders>
              <w:top w:val="single" w:sz="4" w:space="0" w:color="auto"/>
              <w:left w:val="single" w:sz="4" w:space="0" w:color="auto"/>
              <w:right w:val="single" w:sz="4" w:space="0" w:color="auto"/>
            </w:tcBorders>
            <w:shd w:val="clear" w:color="000000" w:fill="FFFFFF"/>
            <w:noWrap/>
            <w:vAlign w:val="bottom"/>
          </w:tcPr>
          <w:p w14:paraId="6907E963" w14:textId="77777777" w:rsidR="005771C3" w:rsidRPr="005771C3" w:rsidRDefault="005771C3" w:rsidP="007F2BC5">
            <w:pPr>
              <w:rPr>
                <w:color w:val="0070C0"/>
              </w:rPr>
            </w:pPr>
            <w:r w:rsidRPr="005771C3">
              <w:rPr>
                <w:color w:val="0070C0"/>
              </w:rPr>
              <w:t>Pare-vapeur</w:t>
            </w:r>
          </w:p>
        </w:tc>
      </w:tr>
      <w:tr w:rsidR="005771C3" w:rsidRPr="005771C3" w14:paraId="67C1AF7E" w14:textId="77777777" w:rsidTr="007F2BC5">
        <w:trPr>
          <w:trHeight w:val="285"/>
          <w:jc w:val="center"/>
        </w:trPr>
        <w:tc>
          <w:tcPr>
            <w:tcW w:w="2830" w:type="dxa"/>
            <w:tcBorders>
              <w:left w:val="single" w:sz="4" w:space="0" w:color="auto"/>
              <w:right w:val="single" w:sz="4" w:space="0" w:color="auto"/>
            </w:tcBorders>
            <w:shd w:val="clear" w:color="auto" w:fill="FDE9D9" w:themeFill="accent6" w:themeFillTint="33"/>
            <w:noWrap/>
            <w:vAlign w:val="bottom"/>
          </w:tcPr>
          <w:p w14:paraId="37DEF872" w14:textId="77777777" w:rsidR="005771C3" w:rsidRPr="005771C3" w:rsidRDefault="005771C3" w:rsidP="007F2BC5">
            <w:pPr>
              <w:jc w:val="left"/>
              <w:rPr>
                <w:color w:val="0070C0"/>
              </w:rPr>
            </w:pPr>
          </w:p>
        </w:tc>
        <w:tc>
          <w:tcPr>
            <w:tcW w:w="5529" w:type="dxa"/>
            <w:tcBorders>
              <w:left w:val="single" w:sz="4" w:space="0" w:color="auto"/>
              <w:right w:val="single" w:sz="4" w:space="0" w:color="auto"/>
            </w:tcBorders>
            <w:shd w:val="clear" w:color="000000" w:fill="FFFFFF"/>
            <w:noWrap/>
            <w:vAlign w:val="bottom"/>
          </w:tcPr>
          <w:p w14:paraId="7FEDFAF6" w14:textId="77777777" w:rsidR="005771C3" w:rsidRPr="005771C3" w:rsidRDefault="005771C3" w:rsidP="007F2BC5">
            <w:pPr>
              <w:rPr>
                <w:color w:val="0070C0"/>
              </w:rPr>
            </w:pPr>
            <w:r w:rsidRPr="005771C3">
              <w:rPr>
                <w:color w:val="0070C0"/>
              </w:rPr>
              <w:t>Étanchéité multicouche</w:t>
            </w:r>
          </w:p>
        </w:tc>
      </w:tr>
      <w:tr w:rsidR="005771C3" w:rsidRPr="005771C3" w14:paraId="14B63D09" w14:textId="77777777" w:rsidTr="007F2BC5">
        <w:trPr>
          <w:trHeight w:val="285"/>
          <w:jc w:val="center"/>
        </w:trPr>
        <w:tc>
          <w:tcPr>
            <w:tcW w:w="2830" w:type="dxa"/>
            <w:tcBorders>
              <w:left w:val="single" w:sz="4" w:space="0" w:color="auto"/>
              <w:right w:val="single" w:sz="4" w:space="0" w:color="auto"/>
            </w:tcBorders>
            <w:shd w:val="clear" w:color="auto" w:fill="FDE9D9" w:themeFill="accent6" w:themeFillTint="33"/>
            <w:noWrap/>
            <w:vAlign w:val="bottom"/>
          </w:tcPr>
          <w:p w14:paraId="0C7665FE" w14:textId="77777777" w:rsidR="005771C3" w:rsidRPr="005771C3" w:rsidRDefault="005771C3" w:rsidP="007F2BC5">
            <w:pPr>
              <w:jc w:val="left"/>
              <w:rPr>
                <w:color w:val="0070C0"/>
              </w:rPr>
            </w:pPr>
          </w:p>
        </w:tc>
        <w:tc>
          <w:tcPr>
            <w:tcW w:w="5529" w:type="dxa"/>
            <w:tcBorders>
              <w:left w:val="single" w:sz="4" w:space="0" w:color="auto"/>
              <w:right w:val="single" w:sz="4" w:space="0" w:color="auto"/>
            </w:tcBorders>
            <w:shd w:val="clear" w:color="000000" w:fill="FFFFFF"/>
            <w:noWrap/>
            <w:vAlign w:val="bottom"/>
          </w:tcPr>
          <w:p w14:paraId="3533865C" w14:textId="77777777" w:rsidR="005771C3" w:rsidRPr="005771C3" w:rsidRDefault="005771C3" w:rsidP="007F2BC5">
            <w:pPr>
              <w:rPr>
                <w:color w:val="0070C0"/>
              </w:rPr>
            </w:pPr>
            <w:r w:rsidRPr="005771C3">
              <w:rPr>
                <w:color w:val="0070C0"/>
              </w:rPr>
              <w:t>Relevé d’étanchéité</w:t>
            </w:r>
          </w:p>
        </w:tc>
      </w:tr>
      <w:tr w:rsidR="005771C3" w:rsidRPr="005771C3" w14:paraId="50F59329" w14:textId="77777777" w:rsidTr="007F2BC5">
        <w:trPr>
          <w:trHeight w:val="285"/>
          <w:jc w:val="center"/>
        </w:trPr>
        <w:tc>
          <w:tcPr>
            <w:tcW w:w="2830" w:type="dxa"/>
            <w:tcBorders>
              <w:left w:val="single" w:sz="4" w:space="0" w:color="auto"/>
              <w:right w:val="single" w:sz="4" w:space="0" w:color="auto"/>
            </w:tcBorders>
            <w:shd w:val="clear" w:color="auto" w:fill="FDE9D9" w:themeFill="accent6" w:themeFillTint="33"/>
            <w:noWrap/>
            <w:vAlign w:val="bottom"/>
          </w:tcPr>
          <w:p w14:paraId="2E502BEE" w14:textId="77777777" w:rsidR="005771C3" w:rsidRPr="005771C3" w:rsidRDefault="005771C3" w:rsidP="007F2BC5">
            <w:pPr>
              <w:jc w:val="left"/>
              <w:rPr>
                <w:color w:val="0070C0"/>
              </w:rPr>
            </w:pPr>
          </w:p>
        </w:tc>
        <w:tc>
          <w:tcPr>
            <w:tcW w:w="5529" w:type="dxa"/>
            <w:tcBorders>
              <w:left w:val="single" w:sz="4" w:space="0" w:color="auto"/>
              <w:right w:val="single" w:sz="4" w:space="0" w:color="auto"/>
            </w:tcBorders>
            <w:shd w:val="clear" w:color="000000" w:fill="FFFFFF"/>
            <w:noWrap/>
            <w:vAlign w:val="bottom"/>
          </w:tcPr>
          <w:p w14:paraId="54B22300" w14:textId="77777777" w:rsidR="005771C3" w:rsidRPr="005771C3" w:rsidRDefault="005771C3" w:rsidP="007F2BC5">
            <w:pPr>
              <w:rPr>
                <w:color w:val="0070C0"/>
              </w:rPr>
            </w:pPr>
            <w:r w:rsidRPr="005771C3">
              <w:rPr>
                <w:color w:val="0070C0"/>
              </w:rPr>
              <w:t>Joints de dilatation</w:t>
            </w:r>
          </w:p>
        </w:tc>
      </w:tr>
      <w:tr w:rsidR="005771C3" w:rsidRPr="005771C3" w14:paraId="1F93BE16" w14:textId="77777777" w:rsidTr="007F2BC5">
        <w:trPr>
          <w:trHeight w:val="285"/>
          <w:jc w:val="center"/>
        </w:trPr>
        <w:tc>
          <w:tcPr>
            <w:tcW w:w="2830" w:type="dxa"/>
            <w:tcBorders>
              <w:left w:val="single" w:sz="4" w:space="0" w:color="auto"/>
              <w:right w:val="single" w:sz="4" w:space="0" w:color="auto"/>
            </w:tcBorders>
            <w:shd w:val="clear" w:color="auto" w:fill="FDE9D9" w:themeFill="accent6" w:themeFillTint="33"/>
            <w:noWrap/>
            <w:vAlign w:val="bottom"/>
          </w:tcPr>
          <w:p w14:paraId="781B75C4" w14:textId="77777777" w:rsidR="005771C3" w:rsidRPr="005771C3" w:rsidRDefault="005771C3" w:rsidP="007F2BC5">
            <w:pPr>
              <w:jc w:val="left"/>
              <w:rPr>
                <w:color w:val="0070C0"/>
              </w:rPr>
            </w:pPr>
          </w:p>
        </w:tc>
        <w:tc>
          <w:tcPr>
            <w:tcW w:w="5529" w:type="dxa"/>
            <w:tcBorders>
              <w:left w:val="single" w:sz="4" w:space="0" w:color="auto"/>
              <w:right w:val="single" w:sz="4" w:space="0" w:color="auto"/>
            </w:tcBorders>
            <w:shd w:val="clear" w:color="000000" w:fill="FFFFFF"/>
            <w:noWrap/>
            <w:vAlign w:val="bottom"/>
          </w:tcPr>
          <w:p w14:paraId="5081D34B" w14:textId="77777777" w:rsidR="005771C3" w:rsidRPr="005771C3" w:rsidRDefault="005771C3" w:rsidP="007F2BC5">
            <w:pPr>
              <w:rPr>
                <w:color w:val="0070C0"/>
              </w:rPr>
            </w:pPr>
            <w:r w:rsidRPr="005771C3">
              <w:rPr>
                <w:color w:val="0070C0"/>
              </w:rPr>
              <w:t>Joints des équipements VMC</w:t>
            </w:r>
          </w:p>
        </w:tc>
      </w:tr>
      <w:tr w:rsidR="005771C3" w:rsidRPr="005771C3" w14:paraId="14B32209" w14:textId="77777777" w:rsidTr="007F2BC5">
        <w:trPr>
          <w:trHeight w:val="285"/>
          <w:jc w:val="center"/>
        </w:trPr>
        <w:tc>
          <w:tcPr>
            <w:tcW w:w="2830" w:type="dxa"/>
            <w:tcBorders>
              <w:top w:val="single" w:sz="4" w:space="0" w:color="auto"/>
              <w:left w:val="single" w:sz="4" w:space="0" w:color="auto"/>
              <w:bottom w:val="nil"/>
              <w:right w:val="single" w:sz="4" w:space="0" w:color="auto"/>
            </w:tcBorders>
            <w:shd w:val="clear" w:color="auto" w:fill="FDE9D9" w:themeFill="accent6" w:themeFillTint="33"/>
            <w:noWrap/>
            <w:vAlign w:val="bottom"/>
          </w:tcPr>
          <w:p w14:paraId="01F023AB" w14:textId="77777777" w:rsidR="005771C3" w:rsidRPr="005771C3" w:rsidRDefault="005771C3" w:rsidP="007F2BC5">
            <w:pPr>
              <w:jc w:val="left"/>
              <w:rPr>
                <w:color w:val="0070C0"/>
              </w:rPr>
            </w:pPr>
            <w:r w:rsidRPr="005771C3">
              <w:rPr>
                <w:color w:val="0070C0"/>
              </w:rPr>
              <w:t>Parties communes</w:t>
            </w:r>
          </w:p>
        </w:tc>
        <w:tc>
          <w:tcPr>
            <w:tcW w:w="5529" w:type="dxa"/>
            <w:tcBorders>
              <w:top w:val="single" w:sz="4" w:space="0" w:color="auto"/>
              <w:left w:val="single" w:sz="4" w:space="0" w:color="auto"/>
              <w:bottom w:val="nil"/>
              <w:right w:val="single" w:sz="4" w:space="0" w:color="auto"/>
            </w:tcBorders>
            <w:shd w:val="clear" w:color="000000" w:fill="FFFFFF"/>
            <w:noWrap/>
            <w:vAlign w:val="bottom"/>
          </w:tcPr>
          <w:p w14:paraId="74950A25" w14:textId="77777777" w:rsidR="005771C3" w:rsidRPr="005771C3" w:rsidRDefault="005771C3" w:rsidP="007F2BC5">
            <w:pPr>
              <w:rPr>
                <w:color w:val="0070C0"/>
              </w:rPr>
            </w:pPr>
            <w:r w:rsidRPr="005771C3">
              <w:rPr>
                <w:color w:val="0070C0"/>
              </w:rPr>
              <w:t>Enduits muraux</w:t>
            </w:r>
          </w:p>
        </w:tc>
      </w:tr>
      <w:tr w:rsidR="005771C3" w:rsidRPr="005771C3" w14:paraId="41D7DEB8"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372D6FBD" w14:textId="77777777" w:rsidR="005771C3" w:rsidRPr="005771C3" w:rsidRDefault="005771C3" w:rsidP="007F2BC5">
            <w:pPr>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65246F8A" w14:textId="77777777" w:rsidR="005771C3" w:rsidRPr="005771C3" w:rsidRDefault="005771C3" w:rsidP="007F2BC5">
            <w:pPr>
              <w:rPr>
                <w:color w:val="0070C0"/>
              </w:rPr>
            </w:pPr>
            <w:r w:rsidRPr="005771C3">
              <w:rPr>
                <w:color w:val="0070C0"/>
              </w:rPr>
              <w:t>Enduits de plafonds (à minima un prélèvement par cage pour la création du désenfumage)</w:t>
            </w:r>
          </w:p>
        </w:tc>
      </w:tr>
      <w:tr w:rsidR="005771C3" w:rsidRPr="005771C3" w14:paraId="0E99B49B"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11880DAA" w14:textId="77777777" w:rsidR="005771C3" w:rsidRPr="005771C3" w:rsidRDefault="005771C3" w:rsidP="007F2BC5">
            <w:pPr>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2B80FDEA" w14:textId="77777777" w:rsidR="005771C3" w:rsidRPr="005771C3" w:rsidRDefault="005771C3" w:rsidP="007F2BC5">
            <w:pPr>
              <w:rPr>
                <w:color w:val="0070C0"/>
              </w:rPr>
            </w:pPr>
            <w:r w:rsidRPr="005771C3">
              <w:rPr>
                <w:color w:val="0070C0"/>
              </w:rPr>
              <w:t>Faux plafonds</w:t>
            </w:r>
          </w:p>
        </w:tc>
      </w:tr>
      <w:tr w:rsidR="005771C3" w:rsidRPr="005771C3" w14:paraId="353C4249"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39B2536F" w14:textId="77777777" w:rsidR="005771C3" w:rsidRPr="005771C3" w:rsidRDefault="005771C3" w:rsidP="007F2BC5">
            <w:pPr>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09379ADA" w14:textId="77777777" w:rsidR="005771C3" w:rsidRPr="005771C3" w:rsidRDefault="005771C3" w:rsidP="007F2BC5">
            <w:pPr>
              <w:rPr>
                <w:color w:val="0070C0"/>
              </w:rPr>
            </w:pPr>
            <w:r w:rsidRPr="005771C3">
              <w:rPr>
                <w:color w:val="0070C0"/>
              </w:rPr>
              <w:t>Plénums</w:t>
            </w:r>
          </w:p>
        </w:tc>
      </w:tr>
      <w:tr w:rsidR="005771C3" w:rsidRPr="005771C3" w14:paraId="13E90808" w14:textId="77777777" w:rsidTr="007F2BC5">
        <w:trPr>
          <w:trHeight w:val="285"/>
          <w:jc w:val="center"/>
        </w:trPr>
        <w:tc>
          <w:tcPr>
            <w:tcW w:w="2830"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63C7C0FC" w14:textId="77777777" w:rsidR="005771C3" w:rsidRPr="005771C3" w:rsidRDefault="005771C3" w:rsidP="007F2BC5">
            <w:pPr>
              <w:jc w:val="left"/>
              <w:rPr>
                <w:color w:val="0070C0"/>
              </w:rPr>
            </w:pPr>
          </w:p>
        </w:tc>
        <w:tc>
          <w:tcPr>
            <w:tcW w:w="5529" w:type="dxa"/>
            <w:tcBorders>
              <w:top w:val="nil"/>
              <w:left w:val="single" w:sz="4" w:space="0" w:color="auto"/>
              <w:bottom w:val="single" w:sz="4" w:space="0" w:color="auto"/>
              <w:right w:val="single" w:sz="4" w:space="0" w:color="auto"/>
            </w:tcBorders>
            <w:shd w:val="clear" w:color="000000" w:fill="FFFFFF"/>
            <w:noWrap/>
            <w:vAlign w:val="bottom"/>
          </w:tcPr>
          <w:p w14:paraId="014374EB" w14:textId="77777777" w:rsidR="005771C3" w:rsidRPr="005771C3" w:rsidRDefault="005771C3" w:rsidP="007F2BC5">
            <w:pPr>
              <w:rPr>
                <w:color w:val="0070C0"/>
              </w:rPr>
            </w:pPr>
            <w:r w:rsidRPr="005771C3">
              <w:rPr>
                <w:color w:val="0070C0"/>
              </w:rPr>
              <w:t>Revêtements de sol</w:t>
            </w:r>
          </w:p>
        </w:tc>
      </w:tr>
      <w:tr w:rsidR="005771C3" w:rsidRPr="005771C3" w14:paraId="0BC7C793" w14:textId="77777777" w:rsidTr="007F2BC5">
        <w:trPr>
          <w:trHeight w:val="285"/>
          <w:jc w:val="center"/>
        </w:trPr>
        <w:tc>
          <w:tcPr>
            <w:tcW w:w="2830" w:type="dxa"/>
            <w:tcBorders>
              <w:top w:val="single" w:sz="4" w:space="0" w:color="auto"/>
              <w:left w:val="single" w:sz="4" w:space="0" w:color="auto"/>
              <w:bottom w:val="nil"/>
              <w:right w:val="single" w:sz="4" w:space="0" w:color="auto"/>
            </w:tcBorders>
            <w:shd w:val="clear" w:color="auto" w:fill="FDE9D9" w:themeFill="accent6" w:themeFillTint="33"/>
            <w:noWrap/>
            <w:vAlign w:val="bottom"/>
          </w:tcPr>
          <w:p w14:paraId="6DE5D845" w14:textId="77777777" w:rsidR="005771C3" w:rsidRPr="005771C3" w:rsidRDefault="005771C3" w:rsidP="007F2BC5">
            <w:pPr>
              <w:jc w:val="left"/>
              <w:rPr>
                <w:color w:val="0070C0"/>
              </w:rPr>
            </w:pPr>
            <w:r w:rsidRPr="005771C3">
              <w:rPr>
                <w:color w:val="0070C0"/>
              </w:rPr>
              <w:t>Logements</w:t>
            </w:r>
          </w:p>
        </w:tc>
        <w:tc>
          <w:tcPr>
            <w:tcW w:w="5529" w:type="dxa"/>
            <w:tcBorders>
              <w:top w:val="single" w:sz="4" w:space="0" w:color="auto"/>
              <w:left w:val="single" w:sz="4" w:space="0" w:color="auto"/>
              <w:bottom w:val="nil"/>
              <w:right w:val="single" w:sz="4" w:space="0" w:color="auto"/>
            </w:tcBorders>
            <w:shd w:val="clear" w:color="000000" w:fill="FFFFFF"/>
            <w:noWrap/>
            <w:vAlign w:val="bottom"/>
          </w:tcPr>
          <w:p w14:paraId="25A6D1B5" w14:textId="77777777" w:rsidR="005771C3" w:rsidRPr="005771C3" w:rsidRDefault="005771C3" w:rsidP="007F2BC5">
            <w:pPr>
              <w:rPr>
                <w:color w:val="0070C0"/>
              </w:rPr>
            </w:pPr>
            <w:r w:rsidRPr="005771C3">
              <w:rPr>
                <w:color w:val="0070C0"/>
              </w:rPr>
              <w:t>Revêtements de sol</w:t>
            </w:r>
          </w:p>
        </w:tc>
      </w:tr>
      <w:tr w:rsidR="005771C3" w:rsidRPr="005771C3" w14:paraId="1719C8A0"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0A401C6F" w14:textId="77777777" w:rsidR="005771C3" w:rsidRPr="005771C3" w:rsidRDefault="005771C3" w:rsidP="007F2BC5">
            <w:pPr>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588F937B" w14:textId="77777777" w:rsidR="005771C3" w:rsidRPr="005771C3" w:rsidRDefault="005771C3" w:rsidP="007F2BC5">
            <w:pPr>
              <w:rPr>
                <w:color w:val="0070C0"/>
              </w:rPr>
            </w:pPr>
            <w:r w:rsidRPr="005771C3">
              <w:rPr>
                <w:color w:val="0070C0"/>
              </w:rPr>
              <w:t>Enduits / peintures</w:t>
            </w:r>
          </w:p>
        </w:tc>
      </w:tr>
      <w:tr w:rsidR="005771C3" w:rsidRPr="005771C3" w14:paraId="1F1D4D25"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53326E07" w14:textId="77777777" w:rsidR="005771C3" w:rsidRPr="005771C3" w:rsidRDefault="005771C3" w:rsidP="007F2BC5">
            <w:pPr>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50B3DC75" w14:textId="77777777" w:rsidR="005771C3" w:rsidRPr="005771C3" w:rsidRDefault="005771C3" w:rsidP="007F2BC5">
            <w:pPr>
              <w:rPr>
                <w:color w:val="0070C0"/>
              </w:rPr>
            </w:pPr>
            <w:r w:rsidRPr="005771C3">
              <w:rPr>
                <w:color w:val="0070C0"/>
              </w:rPr>
              <w:t>Colle de faïences</w:t>
            </w:r>
          </w:p>
        </w:tc>
      </w:tr>
      <w:tr w:rsidR="005771C3" w:rsidRPr="005771C3" w14:paraId="54B78013" w14:textId="77777777" w:rsidTr="007F2BC5">
        <w:trPr>
          <w:trHeight w:val="285"/>
          <w:jc w:val="center"/>
        </w:trPr>
        <w:tc>
          <w:tcPr>
            <w:tcW w:w="2830"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422559B6" w14:textId="77777777" w:rsidR="005771C3" w:rsidRPr="005771C3" w:rsidRDefault="005771C3" w:rsidP="007F2BC5">
            <w:pPr>
              <w:jc w:val="left"/>
              <w:rPr>
                <w:color w:val="0070C0"/>
              </w:rPr>
            </w:pPr>
          </w:p>
        </w:tc>
        <w:tc>
          <w:tcPr>
            <w:tcW w:w="5529" w:type="dxa"/>
            <w:tcBorders>
              <w:top w:val="nil"/>
              <w:left w:val="single" w:sz="4" w:space="0" w:color="auto"/>
              <w:bottom w:val="single" w:sz="4" w:space="0" w:color="auto"/>
              <w:right w:val="single" w:sz="4" w:space="0" w:color="auto"/>
            </w:tcBorders>
            <w:shd w:val="clear" w:color="000000" w:fill="FFFFFF"/>
            <w:noWrap/>
            <w:vAlign w:val="bottom"/>
          </w:tcPr>
          <w:p w14:paraId="2DEF69B8" w14:textId="77777777" w:rsidR="005771C3" w:rsidRPr="005771C3" w:rsidRDefault="005771C3" w:rsidP="007F2BC5">
            <w:pPr>
              <w:rPr>
                <w:color w:val="0070C0"/>
              </w:rPr>
            </w:pPr>
            <w:r w:rsidRPr="005771C3">
              <w:rPr>
                <w:color w:val="0070C0"/>
              </w:rPr>
              <w:t>Patins (résiliant) sous éviers et baignoires</w:t>
            </w:r>
          </w:p>
        </w:tc>
      </w:tr>
      <w:tr w:rsidR="005771C3" w:rsidRPr="005771C3" w14:paraId="27C32C5F" w14:textId="77777777" w:rsidTr="007F2BC5">
        <w:trPr>
          <w:trHeight w:val="285"/>
          <w:jc w:val="center"/>
        </w:trPr>
        <w:tc>
          <w:tcPr>
            <w:tcW w:w="2830" w:type="dxa"/>
            <w:tcBorders>
              <w:top w:val="single" w:sz="4" w:space="0" w:color="auto"/>
              <w:left w:val="single" w:sz="4" w:space="0" w:color="auto"/>
              <w:bottom w:val="nil"/>
              <w:right w:val="single" w:sz="4" w:space="0" w:color="auto"/>
            </w:tcBorders>
            <w:shd w:val="clear" w:color="auto" w:fill="FDE9D9" w:themeFill="accent6" w:themeFillTint="33"/>
            <w:noWrap/>
            <w:vAlign w:val="bottom"/>
          </w:tcPr>
          <w:p w14:paraId="1EB936A4" w14:textId="77777777" w:rsidR="005771C3" w:rsidRPr="005771C3" w:rsidRDefault="005771C3" w:rsidP="007F2BC5">
            <w:pPr>
              <w:keepNext/>
              <w:jc w:val="left"/>
              <w:rPr>
                <w:color w:val="0070C0"/>
              </w:rPr>
            </w:pPr>
            <w:r w:rsidRPr="005771C3">
              <w:rPr>
                <w:color w:val="0070C0"/>
              </w:rPr>
              <w:t>Chaufferie</w:t>
            </w:r>
          </w:p>
        </w:tc>
        <w:tc>
          <w:tcPr>
            <w:tcW w:w="5529" w:type="dxa"/>
            <w:tcBorders>
              <w:top w:val="single" w:sz="4" w:space="0" w:color="auto"/>
              <w:left w:val="single" w:sz="4" w:space="0" w:color="auto"/>
              <w:bottom w:val="nil"/>
              <w:right w:val="single" w:sz="4" w:space="0" w:color="auto"/>
            </w:tcBorders>
            <w:shd w:val="clear" w:color="000000" w:fill="FFFFFF"/>
            <w:noWrap/>
            <w:vAlign w:val="bottom"/>
          </w:tcPr>
          <w:p w14:paraId="4271EDF8" w14:textId="77777777" w:rsidR="005771C3" w:rsidRPr="005771C3" w:rsidRDefault="005771C3" w:rsidP="007F2BC5">
            <w:pPr>
              <w:keepNext/>
              <w:rPr>
                <w:color w:val="0070C0"/>
              </w:rPr>
            </w:pPr>
            <w:r w:rsidRPr="005771C3">
              <w:rPr>
                <w:color w:val="0070C0"/>
              </w:rPr>
              <w:t xml:space="preserve">Sols / murs / plafonds / </w:t>
            </w:r>
          </w:p>
        </w:tc>
      </w:tr>
      <w:tr w:rsidR="005771C3" w:rsidRPr="005771C3" w14:paraId="3FFD0E0A"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0589F3DC" w14:textId="77777777" w:rsidR="005771C3" w:rsidRPr="005771C3" w:rsidRDefault="005771C3" w:rsidP="007F2BC5">
            <w:pPr>
              <w:keepNext/>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185CED01" w14:textId="77777777" w:rsidR="005771C3" w:rsidRPr="005771C3" w:rsidRDefault="005771C3" w:rsidP="007F2BC5">
            <w:pPr>
              <w:keepNext/>
              <w:rPr>
                <w:color w:val="0070C0"/>
              </w:rPr>
            </w:pPr>
            <w:r w:rsidRPr="005771C3">
              <w:rPr>
                <w:color w:val="0070C0"/>
              </w:rPr>
              <w:t xml:space="preserve">Calorifuges / flocages … </w:t>
            </w:r>
          </w:p>
        </w:tc>
      </w:tr>
      <w:tr w:rsidR="005771C3" w:rsidRPr="005771C3" w14:paraId="1C40AB68" w14:textId="77777777" w:rsidTr="007F2BC5">
        <w:trPr>
          <w:trHeight w:val="285"/>
          <w:jc w:val="center"/>
        </w:trPr>
        <w:tc>
          <w:tcPr>
            <w:tcW w:w="2830" w:type="dxa"/>
            <w:tcBorders>
              <w:top w:val="nil"/>
              <w:left w:val="single" w:sz="4" w:space="0" w:color="auto"/>
              <w:bottom w:val="nil"/>
              <w:right w:val="single" w:sz="4" w:space="0" w:color="auto"/>
            </w:tcBorders>
            <w:shd w:val="clear" w:color="auto" w:fill="FDE9D9" w:themeFill="accent6" w:themeFillTint="33"/>
            <w:noWrap/>
            <w:vAlign w:val="bottom"/>
          </w:tcPr>
          <w:p w14:paraId="6A1064D4" w14:textId="77777777" w:rsidR="005771C3" w:rsidRPr="005771C3" w:rsidRDefault="005771C3" w:rsidP="007F2BC5">
            <w:pPr>
              <w:keepNext/>
              <w:jc w:val="left"/>
              <w:rPr>
                <w:color w:val="0070C0"/>
              </w:rPr>
            </w:pPr>
          </w:p>
        </w:tc>
        <w:tc>
          <w:tcPr>
            <w:tcW w:w="5529" w:type="dxa"/>
            <w:tcBorders>
              <w:top w:val="nil"/>
              <w:left w:val="single" w:sz="4" w:space="0" w:color="auto"/>
              <w:bottom w:val="nil"/>
              <w:right w:val="single" w:sz="4" w:space="0" w:color="auto"/>
            </w:tcBorders>
            <w:shd w:val="clear" w:color="000000" w:fill="FFFFFF"/>
            <w:noWrap/>
            <w:vAlign w:val="bottom"/>
          </w:tcPr>
          <w:p w14:paraId="11F918FF" w14:textId="77777777" w:rsidR="005771C3" w:rsidRPr="005771C3" w:rsidRDefault="005771C3" w:rsidP="007F2BC5">
            <w:pPr>
              <w:keepNext/>
              <w:rPr>
                <w:color w:val="0070C0"/>
              </w:rPr>
            </w:pPr>
            <w:r w:rsidRPr="005771C3">
              <w:rPr>
                <w:color w:val="0070C0"/>
              </w:rPr>
              <w:t>Autre MPSCA</w:t>
            </w:r>
          </w:p>
        </w:tc>
      </w:tr>
      <w:tr w:rsidR="005771C3" w:rsidRPr="005771C3" w14:paraId="74F4E762" w14:textId="77777777" w:rsidTr="007F2BC5">
        <w:trPr>
          <w:trHeight w:val="285"/>
          <w:jc w:val="center"/>
        </w:trPr>
        <w:tc>
          <w:tcPr>
            <w:tcW w:w="2830" w:type="dxa"/>
            <w:tcBorders>
              <w:top w:val="nil"/>
              <w:left w:val="single" w:sz="4" w:space="0" w:color="auto"/>
              <w:bottom w:val="single" w:sz="4" w:space="0" w:color="auto"/>
              <w:right w:val="single" w:sz="4" w:space="0" w:color="auto"/>
            </w:tcBorders>
            <w:shd w:val="clear" w:color="auto" w:fill="FDE9D9" w:themeFill="accent6" w:themeFillTint="33"/>
            <w:noWrap/>
            <w:vAlign w:val="bottom"/>
          </w:tcPr>
          <w:p w14:paraId="77FC742B" w14:textId="77777777" w:rsidR="005771C3" w:rsidRPr="005771C3" w:rsidRDefault="005771C3" w:rsidP="007F2BC5">
            <w:pPr>
              <w:jc w:val="left"/>
              <w:rPr>
                <w:color w:val="0070C0"/>
              </w:rPr>
            </w:pPr>
          </w:p>
        </w:tc>
        <w:tc>
          <w:tcPr>
            <w:tcW w:w="5529" w:type="dxa"/>
            <w:tcBorders>
              <w:top w:val="nil"/>
              <w:left w:val="single" w:sz="4" w:space="0" w:color="auto"/>
              <w:bottom w:val="single" w:sz="4" w:space="0" w:color="auto"/>
              <w:right w:val="single" w:sz="4" w:space="0" w:color="auto"/>
            </w:tcBorders>
            <w:shd w:val="clear" w:color="000000" w:fill="FFFFFF"/>
            <w:noWrap/>
            <w:vAlign w:val="bottom"/>
          </w:tcPr>
          <w:p w14:paraId="2B018916" w14:textId="77777777" w:rsidR="005771C3" w:rsidRPr="005771C3" w:rsidRDefault="005771C3" w:rsidP="007F2BC5">
            <w:pPr>
              <w:rPr>
                <w:color w:val="0070C0"/>
              </w:rPr>
            </w:pPr>
            <w:r w:rsidRPr="005771C3">
              <w:rPr>
                <w:color w:val="0070C0"/>
              </w:rPr>
              <w:t>Conduit fluides</w:t>
            </w:r>
          </w:p>
        </w:tc>
      </w:tr>
    </w:tbl>
    <w:p w14:paraId="725D84FF" w14:textId="77777777" w:rsidR="005771C3" w:rsidRPr="005771C3" w:rsidRDefault="005771C3" w:rsidP="005771C3">
      <w:pPr>
        <w:rPr>
          <w:color w:val="0070C0"/>
        </w:rPr>
      </w:pPr>
    </w:p>
    <w:p w14:paraId="08C42825" w14:textId="77777777" w:rsidR="005771C3" w:rsidRPr="005771C3" w:rsidRDefault="005771C3" w:rsidP="005771C3">
      <w:pPr>
        <w:rPr>
          <w:color w:val="0070C0"/>
        </w:rPr>
      </w:pPr>
      <w:r w:rsidRPr="005771C3">
        <w:rPr>
          <w:color w:val="0070C0"/>
        </w:rPr>
        <w:t xml:space="preserve">Afin de faciliter le travail du diagnostiqueur, il pourra être envisagé de l’accompagner au cours de ses campagnes de prélèvements afin d’identifier avec lui les matériaux et éléments devant faire l’objet de recherche d’amiante. </w:t>
      </w:r>
    </w:p>
    <w:p w14:paraId="6844D081" w14:textId="77777777" w:rsidR="005771C3" w:rsidRPr="005771C3" w:rsidRDefault="005771C3" w:rsidP="005771C3">
      <w:pPr>
        <w:rPr>
          <w:color w:val="0070C0"/>
        </w:rPr>
      </w:pPr>
    </w:p>
    <w:p w14:paraId="32FFE67E" w14:textId="77777777" w:rsidR="005771C3" w:rsidRPr="005771C3" w:rsidRDefault="005771C3" w:rsidP="005771C3">
      <w:pPr>
        <w:rPr>
          <w:color w:val="0070C0"/>
        </w:rPr>
      </w:pPr>
      <w:r w:rsidRPr="005771C3">
        <w:rPr>
          <w:color w:val="0070C0"/>
        </w:rPr>
        <w:t>En phase d’étude, l’analyse des rapports amiante permettra d’identifier les travaux concernés par la présence d’amiante et ainsi déterminer les méthodologies d’intervention et les surcoûts liés aux prestations complémentaires.</w:t>
      </w:r>
    </w:p>
    <w:p w14:paraId="1E3A2C65" w14:textId="77777777" w:rsidR="005771C3" w:rsidRPr="005771C3" w:rsidRDefault="005771C3" w:rsidP="005771C3">
      <w:pPr>
        <w:rPr>
          <w:color w:val="0070C0"/>
        </w:rPr>
      </w:pPr>
    </w:p>
    <w:p w14:paraId="38C5D025" w14:textId="77777777" w:rsidR="005771C3" w:rsidRPr="005771C3" w:rsidRDefault="005771C3" w:rsidP="005771C3">
      <w:pPr>
        <w:rPr>
          <w:color w:val="0070C0"/>
        </w:rPr>
      </w:pPr>
    </w:p>
    <w:p w14:paraId="17CEF0CA" w14:textId="77777777" w:rsidR="005771C3" w:rsidRPr="005771C3" w:rsidRDefault="005771C3" w:rsidP="005771C3">
      <w:pPr>
        <w:pStyle w:val="Titre4"/>
        <w:numPr>
          <w:ilvl w:val="3"/>
          <w:numId w:val="19"/>
        </w:numPr>
        <w:ind w:left="1418" w:hanging="426"/>
        <w:rPr>
          <w:color w:val="0070C0"/>
        </w:rPr>
      </w:pPr>
      <w:r w:rsidRPr="005771C3">
        <w:rPr>
          <w:color w:val="0070C0"/>
        </w:rPr>
        <w:t>La prise en compte de la présence d’amiante</w:t>
      </w:r>
    </w:p>
    <w:p w14:paraId="78F82496" w14:textId="77777777" w:rsidR="005771C3" w:rsidRPr="005771C3" w:rsidRDefault="005771C3" w:rsidP="005771C3">
      <w:pPr>
        <w:rPr>
          <w:color w:val="0070C0"/>
        </w:rPr>
      </w:pPr>
    </w:p>
    <w:p w14:paraId="62A078F7" w14:textId="77777777" w:rsidR="005771C3" w:rsidRPr="005771C3" w:rsidRDefault="005771C3" w:rsidP="005771C3">
      <w:pPr>
        <w:pStyle w:val="Titre5"/>
        <w:numPr>
          <w:ilvl w:val="4"/>
          <w:numId w:val="19"/>
        </w:numPr>
        <w:ind w:left="1560"/>
        <w:rPr>
          <w:color w:val="0070C0"/>
        </w:rPr>
      </w:pPr>
      <w:r w:rsidRPr="005771C3">
        <w:rPr>
          <w:color w:val="0070C0"/>
        </w:rPr>
        <w:t>En phases Études / Conception</w:t>
      </w:r>
    </w:p>
    <w:p w14:paraId="414D79EA" w14:textId="77777777" w:rsidR="005771C3" w:rsidRPr="005771C3" w:rsidRDefault="005771C3" w:rsidP="005771C3">
      <w:pPr>
        <w:rPr>
          <w:color w:val="0070C0"/>
        </w:rPr>
      </w:pPr>
    </w:p>
    <w:p w14:paraId="544AEC36" w14:textId="77777777" w:rsidR="005771C3" w:rsidRPr="005771C3" w:rsidRDefault="005771C3" w:rsidP="005771C3">
      <w:pPr>
        <w:pStyle w:val="Puce1"/>
        <w:spacing w:before="100" w:after="0"/>
        <w:ind w:left="499" w:hanging="357"/>
        <w:contextualSpacing w:val="0"/>
        <w:rPr>
          <w:color w:val="0070C0"/>
        </w:rPr>
      </w:pPr>
      <w:r w:rsidRPr="005771C3">
        <w:rPr>
          <w:color w:val="0070C0"/>
        </w:rPr>
        <w:t>Analyse des rapports existants de repérage de l’amiante</w:t>
      </w:r>
    </w:p>
    <w:p w14:paraId="5954A42A" w14:textId="77777777" w:rsidR="005771C3" w:rsidRPr="005771C3" w:rsidRDefault="005771C3" w:rsidP="005771C3">
      <w:pPr>
        <w:pStyle w:val="Puce1"/>
        <w:spacing w:before="100" w:after="0"/>
        <w:ind w:left="499" w:hanging="357"/>
        <w:contextualSpacing w:val="0"/>
        <w:rPr>
          <w:color w:val="0070C0"/>
        </w:rPr>
      </w:pPr>
      <w:r w:rsidRPr="005771C3">
        <w:rPr>
          <w:color w:val="0070C0"/>
        </w:rPr>
        <w:t>Synthèse de ces analyses</w:t>
      </w:r>
    </w:p>
    <w:p w14:paraId="1F2AC337" w14:textId="77777777" w:rsidR="005771C3" w:rsidRPr="005771C3" w:rsidRDefault="005771C3" w:rsidP="005771C3">
      <w:pPr>
        <w:pStyle w:val="Puce1"/>
        <w:spacing w:before="100" w:after="0"/>
        <w:ind w:left="499" w:hanging="357"/>
        <w:contextualSpacing w:val="0"/>
        <w:rPr>
          <w:color w:val="0070C0"/>
        </w:rPr>
      </w:pPr>
      <w:r w:rsidRPr="005771C3">
        <w:rPr>
          <w:color w:val="0070C0"/>
        </w:rPr>
        <w:t xml:space="preserve">Croisement des recherches d’amiante avec le programme de travaux </w:t>
      </w:r>
    </w:p>
    <w:p w14:paraId="468FD44B" w14:textId="77777777" w:rsidR="005771C3" w:rsidRPr="005771C3" w:rsidRDefault="005771C3" w:rsidP="005771C3">
      <w:pPr>
        <w:pStyle w:val="Puce1"/>
        <w:spacing w:before="100" w:after="0"/>
        <w:ind w:left="499" w:hanging="357"/>
        <w:contextualSpacing w:val="0"/>
        <w:rPr>
          <w:color w:val="0070C0"/>
        </w:rPr>
      </w:pPr>
      <w:r w:rsidRPr="005771C3">
        <w:rPr>
          <w:color w:val="0070C0"/>
        </w:rPr>
        <w:t>Proposition de complément de recherche</w:t>
      </w:r>
    </w:p>
    <w:p w14:paraId="16D02DBF" w14:textId="77777777" w:rsidR="005771C3" w:rsidRPr="005771C3" w:rsidRDefault="005771C3" w:rsidP="005771C3">
      <w:pPr>
        <w:pStyle w:val="Puce1"/>
        <w:spacing w:before="100" w:after="0"/>
        <w:ind w:left="499" w:hanging="357"/>
        <w:contextualSpacing w:val="0"/>
        <w:rPr>
          <w:color w:val="0070C0"/>
        </w:rPr>
      </w:pPr>
      <w:r w:rsidRPr="005771C3">
        <w:rPr>
          <w:color w:val="0070C0"/>
        </w:rPr>
        <w:t>Tableau de synthèse finale</w:t>
      </w:r>
    </w:p>
    <w:p w14:paraId="4B77AC76" w14:textId="77777777" w:rsidR="005771C3" w:rsidRPr="005771C3" w:rsidRDefault="005771C3" w:rsidP="005771C3">
      <w:pPr>
        <w:pStyle w:val="Puce1"/>
        <w:spacing w:before="100" w:after="0"/>
        <w:ind w:left="499" w:hanging="357"/>
        <w:contextualSpacing w:val="0"/>
        <w:rPr>
          <w:color w:val="0070C0"/>
        </w:rPr>
      </w:pPr>
      <w:r w:rsidRPr="005771C3">
        <w:rPr>
          <w:color w:val="0070C0"/>
        </w:rPr>
        <w:t>Détermination des zones et de la nature des travaux concernés par la présence d’amiante</w:t>
      </w:r>
    </w:p>
    <w:p w14:paraId="49200DEC" w14:textId="77777777" w:rsidR="005771C3" w:rsidRPr="005771C3" w:rsidRDefault="005771C3" w:rsidP="005771C3">
      <w:pPr>
        <w:pStyle w:val="Puce1"/>
        <w:spacing w:before="100" w:after="0"/>
        <w:ind w:left="499" w:hanging="357"/>
        <w:contextualSpacing w:val="0"/>
        <w:rPr>
          <w:color w:val="0070C0"/>
        </w:rPr>
      </w:pPr>
      <w:r w:rsidRPr="005771C3">
        <w:rPr>
          <w:color w:val="0070C0"/>
        </w:rPr>
        <w:lastRenderedPageBreak/>
        <w:t xml:space="preserve">Détermination de la faisabilité des travaux en présence d’amiante </w:t>
      </w:r>
    </w:p>
    <w:p w14:paraId="6DC2F584" w14:textId="77777777" w:rsidR="005771C3" w:rsidRPr="005771C3" w:rsidRDefault="005771C3" w:rsidP="005771C3">
      <w:pPr>
        <w:pStyle w:val="Puce1"/>
        <w:spacing w:before="100" w:after="0"/>
        <w:ind w:left="499" w:hanging="357"/>
        <w:contextualSpacing w:val="0"/>
        <w:rPr>
          <w:color w:val="0070C0"/>
        </w:rPr>
      </w:pPr>
      <w:r w:rsidRPr="005771C3">
        <w:rPr>
          <w:color w:val="0070C0"/>
        </w:rPr>
        <w:t xml:space="preserve">Définition des méthodes d’intervention sur les matériaux amiantés </w:t>
      </w:r>
    </w:p>
    <w:p w14:paraId="6B51C089" w14:textId="77777777" w:rsidR="005771C3" w:rsidRPr="005771C3" w:rsidRDefault="005771C3" w:rsidP="005771C3">
      <w:pPr>
        <w:pStyle w:val="Puce1"/>
        <w:spacing w:before="100" w:after="0"/>
        <w:ind w:left="499" w:hanging="357"/>
        <w:contextualSpacing w:val="0"/>
        <w:rPr>
          <w:color w:val="0070C0"/>
        </w:rPr>
      </w:pPr>
      <w:r w:rsidRPr="005771C3">
        <w:rPr>
          <w:color w:val="0070C0"/>
        </w:rPr>
        <w:t>Intégration des travaux liés à la présence d’amiante dans le dossier de consultation des entreprises et notamment le CCTP</w:t>
      </w:r>
    </w:p>
    <w:p w14:paraId="3A544414" w14:textId="77777777" w:rsidR="005771C3" w:rsidRPr="005771C3" w:rsidRDefault="005771C3" w:rsidP="005771C3">
      <w:pPr>
        <w:pStyle w:val="Puce1"/>
        <w:spacing w:before="100" w:after="0"/>
        <w:ind w:left="499" w:hanging="357"/>
        <w:contextualSpacing w:val="0"/>
        <w:rPr>
          <w:color w:val="0070C0"/>
        </w:rPr>
      </w:pPr>
      <w:r w:rsidRPr="005771C3">
        <w:rPr>
          <w:color w:val="0070C0"/>
        </w:rPr>
        <w:t>Estimation des couts de travaux liés à la présence d’amiante</w:t>
      </w:r>
    </w:p>
    <w:p w14:paraId="4DC473EE" w14:textId="77777777" w:rsidR="005771C3" w:rsidRPr="005771C3" w:rsidRDefault="005771C3" w:rsidP="005771C3">
      <w:pPr>
        <w:rPr>
          <w:color w:val="0070C0"/>
        </w:rPr>
      </w:pPr>
    </w:p>
    <w:p w14:paraId="04A041F0" w14:textId="77777777" w:rsidR="005771C3" w:rsidRPr="005771C3" w:rsidRDefault="005771C3" w:rsidP="005771C3">
      <w:pPr>
        <w:pStyle w:val="Titre5"/>
        <w:numPr>
          <w:ilvl w:val="4"/>
          <w:numId w:val="19"/>
        </w:numPr>
        <w:ind w:left="1560"/>
        <w:rPr>
          <w:color w:val="0070C0"/>
        </w:rPr>
      </w:pPr>
      <w:r w:rsidRPr="005771C3">
        <w:rPr>
          <w:color w:val="0070C0"/>
        </w:rPr>
        <w:t xml:space="preserve">En phase Chantier </w:t>
      </w:r>
    </w:p>
    <w:p w14:paraId="130E4AD0" w14:textId="77777777" w:rsidR="005771C3" w:rsidRPr="005771C3" w:rsidRDefault="005771C3" w:rsidP="005771C3">
      <w:pPr>
        <w:rPr>
          <w:color w:val="0070C0"/>
        </w:rPr>
      </w:pPr>
    </w:p>
    <w:p w14:paraId="2658D100" w14:textId="77777777" w:rsidR="005771C3" w:rsidRPr="005771C3" w:rsidRDefault="005771C3" w:rsidP="005771C3">
      <w:pPr>
        <w:pStyle w:val="Puce1"/>
        <w:spacing w:before="100" w:after="0"/>
        <w:ind w:left="499" w:hanging="357"/>
        <w:contextualSpacing w:val="0"/>
        <w:rPr>
          <w:color w:val="0070C0"/>
        </w:rPr>
      </w:pPr>
      <w:r w:rsidRPr="005771C3">
        <w:rPr>
          <w:color w:val="0070C0"/>
        </w:rPr>
        <w:t>Direction des travaux</w:t>
      </w:r>
    </w:p>
    <w:p w14:paraId="3856B2C2" w14:textId="77777777" w:rsidR="005771C3" w:rsidRPr="005771C3" w:rsidRDefault="005771C3" w:rsidP="005771C3">
      <w:pPr>
        <w:pStyle w:val="Puce1"/>
        <w:spacing w:before="100" w:after="0"/>
        <w:ind w:left="499" w:hanging="357"/>
        <w:contextualSpacing w:val="0"/>
        <w:rPr>
          <w:color w:val="0070C0"/>
        </w:rPr>
      </w:pPr>
      <w:r w:rsidRPr="005771C3">
        <w:rPr>
          <w:color w:val="0070C0"/>
        </w:rPr>
        <w:t>Proposition de réception des travaux et levées de réserves</w:t>
      </w:r>
    </w:p>
    <w:p w14:paraId="71149A6F" w14:textId="77777777" w:rsidR="005771C3" w:rsidRPr="005771C3" w:rsidRDefault="005771C3" w:rsidP="005771C3">
      <w:pPr>
        <w:pStyle w:val="Puce1"/>
        <w:spacing w:before="100" w:after="0"/>
        <w:ind w:left="499" w:hanging="357"/>
        <w:contextualSpacing w:val="0"/>
        <w:rPr>
          <w:color w:val="0070C0"/>
        </w:rPr>
      </w:pPr>
      <w:r w:rsidRPr="005771C3">
        <w:rPr>
          <w:color w:val="0070C0"/>
        </w:rPr>
        <w:t>Suivi de la traçabilité des déchets amiante</w:t>
      </w:r>
    </w:p>
    <w:p w14:paraId="3E758BFC" w14:textId="77777777" w:rsidR="005771C3" w:rsidRPr="005771C3" w:rsidRDefault="005771C3" w:rsidP="005771C3">
      <w:pPr>
        <w:rPr>
          <w:color w:val="0070C0"/>
        </w:rPr>
      </w:pPr>
    </w:p>
    <w:p w14:paraId="3E881F89" w14:textId="77777777" w:rsidR="005771C3" w:rsidRPr="005771C3" w:rsidRDefault="005771C3" w:rsidP="005771C3">
      <w:pPr>
        <w:pStyle w:val="Titre5"/>
        <w:numPr>
          <w:ilvl w:val="4"/>
          <w:numId w:val="19"/>
        </w:numPr>
        <w:ind w:left="1560"/>
        <w:rPr>
          <w:color w:val="0070C0"/>
        </w:rPr>
      </w:pPr>
      <w:r w:rsidRPr="005771C3">
        <w:rPr>
          <w:color w:val="0070C0"/>
        </w:rPr>
        <w:t>Méthodologie d’intervention</w:t>
      </w:r>
    </w:p>
    <w:p w14:paraId="072E8E35" w14:textId="77777777" w:rsidR="005771C3" w:rsidRPr="005771C3" w:rsidRDefault="005771C3" w:rsidP="005771C3">
      <w:pPr>
        <w:rPr>
          <w:color w:val="0070C0"/>
        </w:rPr>
      </w:pPr>
    </w:p>
    <w:p w14:paraId="20124D04" w14:textId="77777777" w:rsidR="005771C3" w:rsidRPr="005771C3" w:rsidRDefault="005771C3" w:rsidP="005771C3">
      <w:pPr>
        <w:rPr>
          <w:color w:val="0070C0"/>
        </w:rPr>
      </w:pPr>
      <w:r w:rsidRPr="005771C3">
        <w:rPr>
          <w:color w:val="0070C0"/>
        </w:rPr>
        <w:t>Pour les travaux sur ou à proximité de matériaux contenant de l’amiante dans les locaux et logements occupés, les interventions seront réalisées en sous-section 4. Il pourra notamment être envisagé :</w:t>
      </w:r>
    </w:p>
    <w:p w14:paraId="79214A0C" w14:textId="77777777" w:rsidR="005771C3" w:rsidRPr="005771C3" w:rsidRDefault="005771C3" w:rsidP="005771C3">
      <w:pPr>
        <w:pStyle w:val="Puce1"/>
        <w:spacing w:before="100" w:after="0"/>
        <w:ind w:left="499" w:hanging="357"/>
        <w:contextualSpacing w:val="0"/>
        <w:rPr>
          <w:color w:val="0070C0"/>
        </w:rPr>
      </w:pPr>
      <w:r w:rsidRPr="005771C3">
        <w:rPr>
          <w:color w:val="0070C0"/>
        </w:rPr>
        <w:t>La rénovation des sols par mise en œuvre de dalles de sol en recouvrement des sols existants</w:t>
      </w:r>
    </w:p>
    <w:p w14:paraId="0D22A606" w14:textId="77777777" w:rsidR="005771C3" w:rsidRPr="005771C3" w:rsidRDefault="005771C3" w:rsidP="005771C3">
      <w:pPr>
        <w:pStyle w:val="Puce1"/>
        <w:spacing w:before="100" w:after="0"/>
        <w:ind w:left="499" w:hanging="357"/>
        <w:contextualSpacing w:val="0"/>
        <w:rPr>
          <w:color w:val="0070C0"/>
        </w:rPr>
      </w:pPr>
      <w:r w:rsidRPr="005771C3">
        <w:rPr>
          <w:color w:val="0070C0"/>
        </w:rPr>
        <w:t>La rénovation des peintures par mise en œuvre de toile de verre + peinture en recouvrement des peintures existantes</w:t>
      </w:r>
    </w:p>
    <w:p w14:paraId="0547EACE" w14:textId="77777777" w:rsidR="005771C3" w:rsidRPr="005771C3" w:rsidRDefault="005771C3" w:rsidP="005771C3">
      <w:pPr>
        <w:pStyle w:val="Puce1"/>
        <w:spacing w:before="100" w:after="0"/>
        <w:ind w:left="499" w:hanging="357"/>
        <w:contextualSpacing w:val="0"/>
        <w:rPr>
          <w:color w:val="0070C0"/>
        </w:rPr>
      </w:pPr>
      <w:r w:rsidRPr="005771C3">
        <w:rPr>
          <w:color w:val="0070C0"/>
        </w:rPr>
        <w:t>La rénovation des faïences par mise en œuvre d’une contre-cloison en recouvrement des faïences existantes</w:t>
      </w:r>
    </w:p>
    <w:p w14:paraId="3307A446" w14:textId="77777777" w:rsidR="005771C3" w:rsidRPr="005771C3" w:rsidRDefault="005771C3" w:rsidP="005771C3">
      <w:pPr>
        <w:pStyle w:val="Puce1"/>
        <w:spacing w:before="100" w:after="0"/>
        <w:ind w:left="499" w:hanging="357"/>
        <w:contextualSpacing w:val="0"/>
        <w:rPr>
          <w:color w:val="0070C0"/>
        </w:rPr>
      </w:pPr>
      <w:r w:rsidRPr="005771C3">
        <w:rPr>
          <w:color w:val="0070C0"/>
        </w:rPr>
        <w:t xml:space="preserve">La réalisation des percements à l’aide de capsules polymère type </w:t>
      </w:r>
      <w:proofErr w:type="spellStart"/>
      <w:r w:rsidRPr="005771C3">
        <w:rPr>
          <w:color w:val="0070C0"/>
        </w:rPr>
        <w:t>Safe’Cap</w:t>
      </w:r>
      <w:proofErr w:type="spellEnd"/>
      <w:r w:rsidRPr="005771C3">
        <w:rPr>
          <w:color w:val="0070C0"/>
        </w:rPr>
        <w:t xml:space="preserve"> ou en utilisant des perceuses équipées d’aspirateurs à filtre THE</w:t>
      </w:r>
    </w:p>
    <w:p w14:paraId="4735D730" w14:textId="77777777" w:rsidR="005771C3" w:rsidRPr="005771C3" w:rsidRDefault="005771C3" w:rsidP="005771C3">
      <w:pPr>
        <w:rPr>
          <w:color w:val="0070C0"/>
        </w:rPr>
      </w:pPr>
    </w:p>
    <w:p w14:paraId="778D2A65" w14:textId="77777777" w:rsidR="005771C3" w:rsidRPr="005771C3" w:rsidRDefault="005771C3" w:rsidP="005771C3">
      <w:pPr>
        <w:rPr>
          <w:color w:val="0070C0"/>
        </w:rPr>
      </w:pPr>
      <w:r w:rsidRPr="005771C3">
        <w:rPr>
          <w:color w:val="0070C0"/>
        </w:rPr>
        <w:t>Pour les travaux de restructuration des logements, en milieu vide, les interventions pourront être réalisées en sous-section 3 et ainsi permettre de procéder au désamiantage des locaux.</w:t>
      </w:r>
    </w:p>
    <w:p w14:paraId="209CC5EE" w14:textId="3FF9A4B8" w:rsidR="005771C3" w:rsidRDefault="005771C3" w:rsidP="00D50707"/>
    <w:p w14:paraId="5C813BED" w14:textId="77777777" w:rsidR="00CE1D4C" w:rsidRDefault="00CE1D4C" w:rsidP="00CE1D4C">
      <w:pPr>
        <w:pStyle w:val="Titre4"/>
        <w:numPr>
          <w:ilvl w:val="3"/>
          <w:numId w:val="19"/>
        </w:numPr>
        <w:ind w:left="1418" w:hanging="426"/>
        <w:rPr>
          <w:color w:val="000000" w:themeColor="text1"/>
        </w:rPr>
      </w:pPr>
      <w:r>
        <w:rPr>
          <w:color w:val="000000" w:themeColor="text1"/>
        </w:rPr>
        <w:t>Personnel qualifié</w:t>
      </w:r>
    </w:p>
    <w:p w14:paraId="64E4ED61" w14:textId="77777777" w:rsidR="00CE1D4C" w:rsidRDefault="00CE1D4C" w:rsidP="00CE1D4C"/>
    <w:p w14:paraId="3D738CDD" w14:textId="77777777" w:rsidR="00CE1D4C" w:rsidRPr="003A77B8" w:rsidRDefault="00CE1D4C" w:rsidP="00CE1D4C">
      <w:r>
        <w:t>Au sein du bureau d’études IPC les collaborateurs ayant une compétence amiante :</w:t>
      </w:r>
    </w:p>
    <w:p w14:paraId="14EFBFF9" w14:textId="77777777" w:rsidR="00CE1D4C" w:rsidRDefault="00CE1D4C" w:rsidP="00CE1D4C">
      <w:pPr>
        <w:pStyle w:val="Puce1"/>
        <w:spacing w:before="100" w:after="0"/>
        <w:ind w:left="499" w:hanging="357"/>
        <w:contextualSpacing w:val="0"/>
        <w:rPr>
          <w:color w:val="000000" w:themeColor="text1"/>
        </w:rPr>
      </w:pPr>
      <w:r>
        <w:rPr>
          <w:color w:val="000000" w:themeColor="text1"/>
        </w:rPr>
        <w:t xml:space="preserve">Mme </w:t>
      </w:r>
      <w:proofErr w:type="spellStart"/>
      <w:r>
        <w:rPr>
          <w:color w:val="000000" w:themeColor="text1"/>
        </w:rPr>
        <w:t>Meghit</w:t>
      </w:r>
      <w:proofErr w:type="spellEnd"/>
      <w:r>
        <w:rPr>
          <w:color w:val="000000" w:themeColor="text1"/>
        </w:rPr>
        <w:t> : formation Maitrise d’œuvre en désamiantage</w:t>
      </w:r>
    </w:p>
    <w:p w14:paraId="4CA46416" w14:textId="77777777" w:rsidR="00CE1D4C" w:rsidRDefault="00CE1D4C" w:rsidP="00CE1D4C">
      <w:pPr>
        <w:pStyle w:val="Puce1"/>
        <w:spacing w:before="100" w:after="0"/>
        <w:ind w:left="499" w:hanging="357"/>
        <w:contextualSpacing w:val="0"/>
        <w:rPr>
          <w:color w:val="000000" w:themeColor="text1"/>
        </w:rPr>
      </w:pPr>
      <w:r>
        <w:rPr>
          <w:color w:val="000000" w:themeColor="text1"/>
        </w:rPr>
        <w:t>M. Rojas : formation Maitrise d’œuvre en désamiantage</w:t>
      </w:r>
    </w:p>
    <w:p w14:paraId="59A07569" w14:textId="77777777" w:rsidR="00CE1D4C" w:rsidRPr="00FF42EE" w:rsidRDefault="00CE1D4C" w:rsidP="00CE1D4C">
      <w:pPr>
        <w:pStyle w:val="Puce1"/>
        <w:spacing w:before="100" w:after="0"/>
        <w:ind w:left="499" w:hanging="357"/>
        <w:contextualSpacing w:val="0"/>
        <w:rPr>
          <w:color w:val="000000" w:themeColor="text1"/>
        </w:rPr>
      </w:pPr>
      <w:r>
        <w:rPr>
          <w:color w:val="000000" w:themeColor="text1"/>
        </w:rPr>
        <w:t xml:space="preserve">M. Roussel : formation </w:t>
      </w:r>
      <w:r>
        <w:t>Encadrement technique en sous-section 4</w:t>
      </w:r>
    </w:p>
    <w:p w14:paraId="7BC519AD" w14:textId="77777777" w:rsidR="00CE1D4C" w:rsidRPr="00984903" w:rsidRDefault="00CE1D4C" w:rsidP="00CE1D4C"/>
    <w:p w14:paraId="6730F704" w14:textId="77777777" w:rsidR="00CE1D4C" w:rsidRDefault="00CE1D4C" w:rsidP="00D50707"/>
    <w:p w14:paraId="1DB1A2BC" w14:textId="77777777" w:rsidR="006C0414" w:rsidRDefault="006C0414" w:rsidP="006C0414">
      <w:pPr>
        <w:pStyle w:val="Titre1"/>
      </w:pPr>
      <w:bookmarkStart w:id="20" w:name="_Toc536445987"/>
      <w:r>
        <w:lastRenderedPageBreak/>
        <w:t>GESTION D’UN CHANTIER EN PR</w:t>
      </w:r>
      <w:r w:rsidR="001535C9">
        <w:t>é</w:t>
      </w:r>
      <w:r>
        <w:t>SENCE DE PLOMB</w:t>
      </w:r>
      <w:bookmarkEnd w:id="20"/>
    </w:p>
    <w:p w14:paraId="42BCC8C2" w14:textId="77777777" w:rsidR="006C0414" w:rsidRDefault="006C0414" w:rsidP="006C0414"/>
    <w:p w14:paraId="5F6E98BC" w14:textId="77777777" w:rsidR="006C0414" w:rsidRDefault="006C0414" w:rsidP="006C0414">
      <w:r>
        <w:t>L</w:t>
      </w:r>
      <w:r>
        <w:rPr>
          <w:rFonts w:ascii="Trebuchet MS" w:hAnsi="Trebuchet MS" w:cs="Trebuchet MS"/>
        </w:rPr>
        <w:t>’</w:t>
      </w:r>
      <w:r>
        <w:t>absorption de plomb peut provoquer de graves atteintes à la santé. Le plomb et ses composés ont d’ailleurs fait l’objet du premier tableau de maladies professionnelles en 1919.</w:t>
      </w:r>
    </w:p>
    <w:p w14:paraId="30E65178" w14:textId="77777777" w:rsidR="006C0414" w:rsidRDefault="006C0414" w:rsidP="006C0414">
      <w:r>
        <w:t>Aujourd’hui, de nombreux logements construits avant 1948 et qui n’ont pas eu de réfection complète, possèdent sur les menuiseries et sur les murs des peintures contenant du plomb.</w:t>
      </w:r>
    </w:p>
    <w:p w14:paraId="0ED03506" w14:textId="77777777" w:rsidR="006C0414" w:rsidRDefault="006C0414" w:rsidP="006C0414"/>
    <w:p w14:paraId="648EE525" w14:textId="77777777" w:rsidR="006C0414" w:rsidRDefault="006C0414" w:rsidP="002D5FE8">
      <w:pPr>
        <w:pStyle w:val="Titre4"/>
      </w:pPr>
      <w:r>
        <w:t>Voies de pénétration du plomb dans l’organisme</w:t>
      </w:r>
    </w:p>
    <w:p w14:paraId="58F99E99" w14:textId="77777777" w:rsidR="006C0414" w:rsidRDefault="006C0414" w:rsidP="006C0414"/>
    <w:p w14:paraId="7B462B78" w14:textId="77777777" w:rsidR="006C0414" w:rsidRDefault="006C0414" w:rsidP="006C0414">
      <w:pPr>
        <w:pStyle w:val="Titre5"/>
      </w:pPr>
      <w:r>
        <w:t>Voie digestive</w:t>
      </w:r>
    </w:p>
    <w:p w14:paraId="4DFE9D45" w14:textId="77777777" w:rsidR="006C0414" w:rsidRDefault="006C0414" w:rsidP="006C0414">
      <w:r>
        <w:t>Le plomb ing</w:t>
      </w:r>
      <w:r>
        <w:rPr>
          <w:rFonts w:ascii="Trebuchet MS" w:hAnsi="Trebuchet MS" w:cs="Trebuchet MS"/>
        </w:rPr>
        <w:t>é</w:t>
      </w:r>
      <w:r>
        <w:t>r</w:t>
      </w:r>
      <w:r>
        <w:rPr>
          <w:rFonts w:ascii="Trebuchet MS" w:hAnsi="Trebuchet MS" w:cs="Trebuchet MS"/>
        </w:rPr>
        <w:t>é</w:t>
      </w:r>
      <w:r>
        <w:t>́ peut provenir des mains sales port</w:t>
      </w:r>
      <w:r>
        <w:rPr>
          <w:rFonts w:ascii="Trebuchet MS" w:hAnsi="Trebuchet MS" w:cs="Trebuchet MS"/>
        </w:rPr>
        <w:t>é</w:t>
      </w:r>
      <w:r>
        <w:t>es à la bouche (cigarettes ou aliments souillés).</w:t>
      </w:r>
    </w:p>
    <w:p w14:paraId="3BE43184" w14:textId="77777777" w:rsidR="006C0414" w:rsidRDefault="006C0414" w:rsidP="006C0414">
      <w:r>
        <w:t>De 10 à 20 % du plomb ing</w:t>
      </w:r>
      <w:r>
        <w:rPr>
          <w:rFonts w:ascii="Trebuchet MS" w:hAnsi="Trebuchet MS" w:cs="Trebuchet MS"/>
        </w:rPr>
        <w:t>é</w:t>
      </w:r>
      <w:r>
        <w:t>r</w:t>
      </w:r>
      <w:r>
        <w:rPr>
          <w:rFonts w:ascii="Trebuchet MS" w:hAnsi="Trebuchet MS" w:cs="Trebuchet MS"/>
        </w:rPr>
        <w:t>é</w:t>
      </w:r>
      <w:r>
        <w:t xml:space="preserve">́ peut </w:t>
      </w:r>
      <w:r>
        <w:rPr>
          <w:rFonts w:ascii="Trebuchet MS" w:hAnsi="Trebuchet MS" w:cs="Trebuchet MS"/>
        </w:rPr>
        <w:t>ê</w:t>
      </w:r>
      <w:r>
        <w:t>tre absorbé par l</w:t>
      </w:r>
      <w:r>
        <w:rPr>
          <w:rFonts w:ascii="Trebuchet MS" w:hAnsi="Trebuchet MS" w:cs="Trebuchet MS"/>
        </w:rPr>
        <w:t>’</w:t>
      </w:r>
      <w:r>
        <w:t>organisme de l</w:t>
      </w:r>
      <w:r>
        <w:rPr>
          <w:rFonts w:ascii="Trebuchet MS" w:hAnsi="Trebuchet MS" w:cs="Trebuchet MS"/>
        </w:rPr>
        <w:t>’</w:t>
      </w:r>
      <w:r>
        <w:t>adulte, mais ce pourcentage peut s</w:t>
      </w:r>
      <w:r>
        <w:rPr>
          <w:rFonts w:ascii="Trebuchet MS" w:hAnsi="Trebuchet MS" w:cs="Trebuchet MS"/>
        </w:rPr>
        <w:t>’é</w:t>
      </w:r>
      <w:r>
        <w:t xml:space="preserve">lever </w:t>
      </w:r>
      <w:r w:rsidR="00BE0AA9">
        <w:t>à</w:t>
      </w:r>
      <w:r>
        <w:t>̀ 40 ou 50 % chez l’enfant.</w:t>
      </w:r>
    </w:p>
    <w:p w14:paraId="3C4C5970" w14:textId="77777777" w:rsidR="006C0414" w:rsidRDefault="006C0414" w:rsidP="006C0414"/>
    <w:p w14:paraId="580FF846" w14:textId="77777777" w:rsidR="006C0414" w:rsidRDefault="006C0414" w:rsidP="006C0414">
      <w:pPr>
        <w:pStyle w:val="Titre5"/>
      </w:pPr>
      <w:r>
        <w:t>Voie pulmonaire</w:t>
      </w:r>
    </w:p>
    <w:p w14:paraId="77B4866B" w14:textId="77777777" w:rsidR="006C0414" w:rsidRDefault="006C0414" w:rsidP="006C0414">
      <w:r>
        <w:t xml:space="preserve">Le plomb peut </w:t>
      </w:r>
      <w:r>
        <w:rPr>
          <w:rFonts w:ascii="Trebuchet MS" w:hAnsi="Trebuchet MS" w:cs="Trebuchet MS"/>
        </w:rPr>
        <w:t>ê</w:t>
      </w:r>
      <w:r>
        <w:t>tre inhalé sous forme de fum</w:t>
      </w:r>
      <w:r>
        <w:rPr>
          <w:rFonts w:ascii="Trebuchet MS" w:hAnsi="Trebuchet MS" w:cs="Trebuchet MS"/>
        </w:rPr>
        <w:t>é</w:t>
      </w:r>
      <w:r>
        <w:t>es ou de particules. Les fum</w:t>
      </w:r>
      <w:r>
        <w:rPr>
          <w:rFonts w:ascii="Trebuchet MS" w:hAnsi="Trebuchet MS" w:cs="Trebuchet MS"/>
        </w:rPr>
        <w:t>é</w:t>
      </w:r>
      <w:r>
        <w:t xml:space="preserve">es </w:t>
      </w:r>
      <w:r>
        <w:rPr>
          <w:rFonts w:ascii="Trebuchet MS" w:hAnsi="Trebuchet MS" w:cs="Trebuchet MS"/>
        </w:rPr>
        <w:t>é</w:t>
      </w:r>
      <w:r>
        <w:t>mises d</w:t>
      </w:r>
      <w:r>
        <w:rPr>
          <w:rFonts w:ascii="Trebuchet MS" w:hAnsi="Trebuchet MS" w:cs="Trebuchet MS"/>
        </w:rPr>
        <w:t>è</w:t>
      </w:r>
      <w:r>
        <w:t>s 500</w:t>
      </w:r>
      <w:r>
        <w:rPr>
          <w:rFonts w:ascii="Trebuchet MS" w:hAnsi="Trebuchet MS" w:cs="Trebuchet MS"/>
        </w:rPr>
        <w:t>°</w:t>
      </w:r>
      <w:r>
        <w:t>C p</w:t>
      </w:r>
      <w:r>
        <w:rPr>
          <w:rFonts w:ascii="Trebuchet MS" w:hAnsi="Trebuchet MS" w:cs="Trebuchet MS"/>
        </w:rPr>
        <w:t>é</w:t>
      </w:r>
      <w:r>
        <w:t>n</w:t>
      </w:r>
      <w:r>
        <w:rPr>
          <w:rFonts w:ascii="Trebuchet MS" w:hAnsi="Trebuchet MS" w:cs="Trebuchet MS"/>
        </w:rPr>
        <w:t>è</w:t>
      </w:r>
      <w:r>
        <w:t>trent dans les alv</w:t>
      </w:r>
      <w:r>
        <w:rPr>
          <w:rFonts w:ascii="Trebuchet MS" w:hAnsi="Trebuchet MS" w:cs="Trebuchet MS"/>
        </w:rPr>
        <w:t>é</w:t>
      </w:r>
      <w:r>
        <w:t>oles pulmonaires à partir desquelles une partie du plomb passe dans le sang.</w:t>
      </w:r>
    </w:p>
    <w:p w14:paraId="6395B3C6" w14:textId="77777777" w:rsidR="006C0414" w:rsidRDefault="006C0414" w:rsidP="006C0414">
      <w:r>
        <w:t>Les particules se déposent, suivant leur taille, au niveau du nez, de la trachée, des grosses bronches, et jusque dans les alvéoles les plus fines.</w:t>
      </w:r>
    </w:p>
    <w:p w14:paraId="011EAB58" w14:textId="77777777" w:rsidR="006C0414" w:rsidRDefault="006C0414" w:rsidP="006C0414"/>
    <w:p w14:paraId="109FFE7A" w14:textId="77777777" w:rsidR="006C0414" w:rsidRDefault="006C0414" w:rsidP="006C0414">
      <w:pPr>
        <w:pStyle w:val="Titre5"/>
      </w:pPr>
      <w:r>
        <w:t>Voie cutanée</w:t>
      </w:r>
    </w:p>
    <w:p w14:paraId="64F247F0" w14:textId="77777777" w:rsidR="006C0414" w:rsidRDefault="006C0414" w:rsidP="006C0414">
      <w:r>
        <w:t>Les composés minéraux du plomb ne passent pas la barrière de la peau, sauf si elle est abimée ou si l’on utilise en même temps certains produits chimiques.</w:t>
      </w:r>
    </w:p>
    <w:p w14:paraId="3DBEC1AE" w14:textId="77777777" w:rsidR="006C0414" w:rsidRDefault="006C0414" w:rsidP="006C0414"/>
    <w:p w14:paraId="5A18F931" w14:textId="77777777" w:rsidR="006C0414" w:rsidRDefault="006C0414" w:rsidP="002D5FE8">
      <w:pPr>
        <w:pStyle w:val="Titre4"/>
      </w:pPr>
      <w:r>
        <w:t>Constat de risque d’exposition au plomb (CREP)</w:t>
      </w:r>
    </w:p>
    <w:p w14:paraId="0B1CA37F" w14:textId="77777777" w:rsidR="006C0414" w:rsidRPr="006C0414" w:rsidRDefault="006C0414" w:rsidP="006C0414"/>
    <w:p w14:paraId="64B8F8AE" w14:textId="77777777" w:rsidR="006C0414" w:rsidRDefault="006C0414" w:rsidP="006C0414">
      <w:r>
        <w:t>Un constat de risque d’exposition au plomb (CREP) doit être réalisé par le maitre d’ouvrage pour les immeubles d’habitation construit avant 1949 en cas de travaux de nature à provoquer une altération des revêtements. C’est sur les bases de ce document que nous définirons la méthodologie d’intervention.</w:t>
      </w:r>
    </w:p>
    <w:p w14:paraId="2729183C" w14:textId="77777777" w:rsidR="006C0414" w:rsidRDefault="006C0414" w:rsidP="006C0414"/>
    <w:p w14:paraId="6E937449" w14:textId="77777777" w:rsidR="006C0414" w:rsidRDefault="006C0414" w:rsidP="002D5FE8">
      <w:pPr>
        <w:pStyle w:val="Titre4"/>
      </w:pPr>
      <w:r>
        <w:t>Méthodologie</w:t>
      </w:r>
    </w:p>
    <w:p w14:paraId="29E10118" w14:textId="77777777" w:rsidR="006C0414" w:rsidRPr="006C0414" w:rsidRDefault="006C0414" w:rsidP="006C0414"/>
    <w:p w14:paraId="37F3B0D7" w14:textId="77777777" w:rsidR="006C0414" w:rsidRDefault="006C0414" w:rsidP="006C0414">
      <w:r>
        <w:t xml:space="preserve">Avant de choisir une technique (recouvrement, grattage, décapage, démolition...), ainsi que toute mesure de prévention, il est nécessaire de mener une réflexion complète et détaillée suivant les principes généraux de prévention incluant, entre autres, une analyse des risques. </w:t>
      </w:r>
    </w:p>
    <w:p w14:paraId="1AD3E7A6" w14:textId="77777777" w:rsidR="006C0414" w:rsidRDefault="006C0414" w:rsidP="006C0414"/>
    <w:p w14:paraId="4E6A7FFB" w14:textId="77777777" w:rsidR="006C0414" w:rsidRDefault="006C0414" w:rsidP="006C0414">
      <w:proofErr w:type="spellStart"/>
      <w:r>
        <w:t>Etre</w:t>
      </w:r>
      <w:proofErr w:type="spellEnd"/>
      <w:r>
        <w:t xml:space="preserve"> en capacité d’intervenir et de proposer des solutions innovantes, adaptées, fiables, respectueuses de la règlementation, de l’environnement et des habitants est au centre de nos préoccupations.</w:t>
      </w:r>
    </w:p>
    <w:p w14:paraId="66BC8E42" w14:textId="77777777" w:rsidR="00743021" w:rsidRDefault="00743021" w:rsidP="00D50707"/>
    <w:p w14:paraId="6AAA5E27" w14:textId="77777777" w:rsidR="003500AC" w:rsidRDefault="003500AC" w:rsidP="003500AC">
      <w:pPr>
        <w:pStyle w:val="Titre1"/>
      </w:pPr>
      <w:bookmarkStart w:id="21" w:name="_Toc536445988"/>
      <w:r>
        <w:lastRenderedPageBreak/>
        <w:t>MOYENS ET OUTILS INFORMATIQUES UTILIS</w:t>
      </w:r>
      <w:r w:rsidR="00F255BB">
        <w:t>é</w:t>
      </w:r>
      <w:r>
        <w:t>S</w:t>
      </w:r>
      <w:bookmarkEnd w:id="21"/>
    </w:p>
    <w:p w14:paraId="24EAF8C1" w14:textId="77777777" w:rsidR="003500AC" w:rsidRDefault="003500AC" w:rsidP="003500AC"/>
    <w:p w14:paraId="6555BDE2" w14:textId="77777777" w:rsidR="003500AC" w:rsidRDefault="003500AC" w:rsidP="003500AC"/>
    <w:p w14:paraId="256262AA" w14:textId="77777777" w:rsidR="008E28DB" w:rsidRDefault="008E28DB" w:rsidP="002D5FE8">
      <w:pPr>
        <w:pStyle w:val="Titre4"/>
      </w:pPr>
      <w:r>
        <w:t>LOCAL D’ACTIVITÉ :</w:t>
      </w:r>
    </w:p>
    <w:p w14:paraId="4A6FEC3F" w14:textId="77777777" w:rsidR="008E28DB" w:rsidRDefault="008E28DB" w:rsidP="008E28DB"/>
    <w:p w14:paraId="42C71A95" w14:textId="77777777" w:rsidR="008E28DB" w:rsidRDefault="008E28DB" w:rsidP="007073D4">
      <w:pPr>
        <w:pStyle w:val="Puce1"/>
        <w:numPr>
          <w:ilvl w:val="0"/>
          <w:numId w:val="0"/>
        </w:numPr>
        <w:ind w:left="142"/>
      </w:pPr>
      <w:r>
        <w:t>Bureaux paysagés de 90 m2</w:t>
      </w:r>
    </w:p>
    <w:p w14:paraId="6B539CF8" w14:textId="77777777" w:rsidR="008E28DB" w:rsidRPr="00C335E4" w:rsidRDefault="008E28DB" w:rsidP="007073D4">
      <w:pPr>
        <w:pStyle w:val="Puce1"/>
        <w:numPr>
          <w:ilvl w:val="0"/>
          <w:numId w:val="0"/>
        </w:numPr>
        <w:ind w:left="142"/>
      </w:pPr>
      <w:r w:rsidRPr="00C335E4">
        <w:t>Métro ligne 13 Châtillon-Montrouge</w:t>
      </w:r>
    </w:p>
    <w:p w14:paraId="01B9C3F1" w14:textId="77777777" w:rsidR="008E28DB" w:rsidRPr="00C335E4" w:rsidRDefault="008E28DB" w:rsidP="007073D4">
      <w:pPr>
        <w:pStyle w:val="Puce1"/>
        <w:numPr>
          <w:ilvl w:val="0"/>
          <w:numId w:val="0"/>
        </w:numPr>
        <w:ind w:left="142"/>
      </w:pPr>
      <w:r w:rsidRPr="00C335E4">
        <w:t xml:space="preserve">Tramway T6 </w:t>
      </w:r>
      <w:r>
        <w:t>Vauban</w:t>
      </w:r>
    </w:p>
    <w:p w14:paraId="4E9EB31E" w14:textId="77777777" w:rsidR="008E28DB" w:rsidRDefault="008E28DB" w:rsidP="007073D4">
      <w:pPr>
        <w:pStyle w:val="Puce1"/>
        <w:numPr>
          <w:ilvl w:val="0"/>
          <w:numId w:val="0"/>
        </w:numPr>
        <w:ind w:left="142"/>
      </w:pPr>
    </w:p>
    <w:p w14:paraId="394A5314" w14:textId="77777777" w:rsidR="008E28DB" w:rsidRDefault="008E28DB" w:rsidP="003500AC"/>
    <w:p w14:paraId="7361F430" w14:textId="77777777" w:rsidR="003500AC" w:rsidRDefault="003500AC" w:rsidP="002D5FE8">
      <w:pPr>
        <w:pStyle w:val="Titre4"/>
      </w:pPr>
      <w:r>
        <w:t>MATÉRIEL DIVERS :</w:t>
      </w:r>
    </w:p>
    <w:p w14:paraId="0FE1D20C" w14:textId="77777777" w:rsidR="003500AC" w:rsidRDefault="003500AC" w:rsidP="003500AC"/>
    <w:p w14:paraId="6543CC88" w14:textId="77777777" w:rsidR="003500AC" w:rsidRDefault="003500AC" w:rsidP="007073D4">
      <w:pPr>
        <w:pStyle w:val="Puce1"/>
      </w:pPr>
      <w:r>
        <w:t>Appareils de mesures techniques (température de surface, luminosité, humidité, ventilation, détection gaz, …)</w:t>
      </w:r>
    </w:p>
    <w:p w14:paraId="750A63C1" w14:textId="77777777" w:rsidR="003500AC" w:rsidRDefault="003500AC" w:rsidP="007073D4">
      <w:pPr>
        <w:pStyle w:val="Puce1"/>
      </w:pPr>
      <w:r>
        <w:t>4 véhicules</w:t>
      </w:r>
      <w:r w:rsidR="00B379D5">
        <w:t xml:space="preserve"> dont 1 électrique</w:t>
      </w:r>
    </w:p>
    <w:p w14:paraId="2AA1E7F6" w14:textId="77777777" w:rsidR="003500AC" w:rsidRDefault="003500AC" w:rsidP="007073D4">
      <w:pPr>
        <w:pStyle w:val="Puce1"/>
      </w:pPr>
      <w:r>
        <w:t>4 téléphones mobiles</w:t>
      </w:r>
    </w:p>
    <w:p w14:paraId="204CA428" w14:textId="77777777" w:rsidR="003500AC" w:rsidRDefault="003500AC" w:rsidP="003500AC"/>
    <w:p w14:paraId="37425990" w14:textId="77777777" w:rsidR="003500AC" w:rsidRDefault="003500AC" w:rsidP="003500AC"/>
    <w:p w14:paraId="0772CAA6" w14:textId="77777777" w:rsidR="003500AC" w:rsidRDefault="003500AC" w:rsidP="002D5FE8">
      <w:pPr>
        <w:pStyle w:val="Titre4"/>
      </w:pPr>
      <w:r>
        <w:t>EQUIPEMENT INFORMATIQUE :</w:t>
      </w:r>
    </w:p>
    <w:p w14:paraId="59D4F3E8" w14:textId="77777777" w:rsidR="003500AC" w:rsidRDefault="003500AC" w:rsidP="003500AC"/>
    <w:p w14:paraId="599DEE8F" w14:textId="77777777" w:rsidR="001B7949" w:rsidRDefault="001B7949" w:rsidP="007073D4">
      <w:pPr>
        <w:pStyle w:val="Puce1"/>
      </w:pPr>
      <w:r>
        <w:t>Connexion internet fibre optique</w:t>
      </w:r>
    </w:p>
    <w:p w14:paraId="1AD5D7A4" w14:textId="77777777" w:rsidR="001B7949" w:rsidRDefault="001B7949" w:rsidP="007073D4">
      <w:pPr>
        <w:pStyle w:val="Puce1"/>
      </w:pPr>
      <w:r>
        <w:t>7 Postes MAC OS X en réseau sur serveur interne</w:t>
      </w:r>
    </w:p>
    <w:p w14:paraId="18BE7371" w14:textId="77777777" w:rsidR="001B7949" w:rsidRDefault="001B7949" w:rsidP="007073D4">
      <w:pPr>
        <w:pStyle w:val="Puce1"/>
      </w:pPr>
      <w:r>
        <w:t>1 Mac mini avec partition PC Windows 10</w:t>
      </w:r>
    </w:p>
    <w:p w14:paraId="5D5F66C1" w14:textId="77777777" w:rsidR="001B7949" w:rsidRDefault="001B7949" w:rsidP="007073D4">
      <w:pPr>
        <w:pStyle w:val="Puce1"/>
      </w:pPr>
      <w:r>
        <w:t>Photocopieur couleur A3 fonctions imprimante et scanner en réseau</w:t>
      </w:r>
    </w:p>
    <w:p w14:paraId="2FF5D680" w14:textId="77777777" w:rsidR="001B7949" w:rsidRDefault="001B7949" w:rsidP="007073D4">
      <w:pPr>
        <w:pStyle w:val="Puce1"/>
      </w:pPr>
      <w:r>
        <w:t>4 tablettes numériques IPAD</w:t>
      </w:r>
    </w:p>
    <w:p w14:paraId="0532C4EB" w14:textId="77777777" w:rsidR="001B7949" w:rsidRDefault="001B7949" w:rsidP="007073D4">
      <w:pPr>
        <w:pStyle w:val="Puce1"/>
      </w:pPr>
      <w:r>
        <w:t>Appareils photographiques</w:t>
      </w:r>
    </w:p>
    <w:p w14:paraId="07B92BBD" w14:textId="77777777" w:rsidR="001B7949" w:rsidRDefault="001B7949" w:rsidP="007073D4">
      <w:pPr>
        <w:pStyle w:val="Puce1"/>
      </w:pPr>
      <w:r>
        <w:t>Logiciels :</w:t>
      </w:r>
    </w:p>
    <w:p w14:paraId="65CFA642" w14:textId="77777777" w:rsidR="001B7949" w:rsidRPr="005A546B" w:rsidRDefault="001B7949" w:rsidP="001B7949">
      <w:pPr>
        <w:pStyle w:val="puce2"/>
        <w:rPr>
          <w:lang w:val="en-US"/>
        </w:rPr>
      </w:pPr>
      <w:r w:rsidRPr="005A546B">
        <w:rPr>
          <w:lang w:val="en-US"/>
        </w:rPr>
        <w:t xml:space="preserve">Suite MS Office </w:t>
      </w:r>
      <w:proofErr w:type="gramStart"/>
      <w:r w:rsidRPr="005A546B">
        <w:rPr>
          <w:lang w:val="en-US"/>
        </w:rPr>
        <w:t>2016 :</w:t>
      </w:r>
      <w:proofErr w:type="gramEnd"/>
      <w:r w:rsidRPr="005A546B">
        <w:rPr>
          <w:lang w:val="en-US"/>
        </w:rPr>
        <w:t xml:space="preserve"> Word, Excel, PowerPoint</w:t>
      </w:r>
    </w:p>
    <w:p w14:paraId="6A2A1F72" w14:textId="77777777" w:rsidR="001B7949" w:rsidRDefault="001B7949" w:rsidP="001B7949">
      <w:pPr>
        <w:pStyle w:val="puce2"/>
      </w:pPr>
      <w:r>
        <w:t>PHOTOSHOP traitement d'images</w:t>
      </w:r>
    </w:p>
    <w:p w14:paraId="6D0540B6" w14:textId="77777777" w:rsidR="001B7949" w:rsidRDefault="001B7949" w:rsidP="001B7949">
      <w:pPr>
        <w:pStyle w:val="puce2"/>
      </w:pPr>
      <w:r>
        <w:t xml:space="preserve">Création et gestion de planning </w:t>
      </w:r>
      <w:proofErr w:type="spellStart"/>
      <w:r>
        <w:t>FastTrack</w:t>
      </w:r>
      <w:proofErr w:type="spellEnd"/>
      <w:r>
        <w:t xml:space="preserve"> Schedule</w:t>
      </w:r>
    </w:p>
    <w:p w14:paraId="7D908052" w14:textId="77777777" w:rsidR="001B7949" w:rsidRDefault="001B7949" w:rsidP="001B7949">
      <w:pPr>
        <w:pStyle w:val="puce2"/>
      </w:pPr>
      <w:r>
        <w:t xml:space="preserve">Traitement d'enquêtes MODALISA et </w:t>
      </w:r>
      <w:proofErr w:type="spellStart"/>
      <w:r>
        <w:t>Filemaker</w:t>
      </w:r>
      <w:proofErr w:type="spellEnd"/>
      <w:r>
        <w:t xml:space="preserve"> Pro</w:t>
      </w:r>
    </w:p>
    <w:p w14:paraId="2B97D3E2" w14:textId="77777777" w:rsidR="001B7949" w:rsidRDefault="001B7949" w:rsidP="001B7949">
      <w:pPr>
        <w:pStyle w:val="puce2"/>
      </w:pPr>
      <w:r>
        <w:t>Gestion des visites de réception et levée de réserves Final CAD</w:t>
      </w:r>
    </w:p>
    <w:p w14:paraId="7AA855F2" w14:textId="77777777" w:rsidR="001B7949" w:rsidRDefault="001B7949" w:rsidP="001B7949">
      <w:pPr>
        <w:pStyle w:val="puce2"/>
      </w:pPr>
      <w:r w:rsidRPr="001B7949">
        <w:t xml:space="preserve">Logiciel de métré sur CAO : </w:t>
      </w:r>
      <w:proofErr w:type="spellStart"/>
      <w:r w:rsidRPr="001B7949">
        <w:t>Easy</w:t>
      </w:r>
      <w:proofErr w:type="spellEnd"/>
      <w:r w:rsidRPr="001B7949">
        <w:t>-KUTCH 3D de ATTIC+</w:t>
      </w:r>
    </w:p>
    <w:p w14:paraId="26F624BE" w14:textId="77777777" w:rsidR="003500AC" w:rsidRDefault="003500AC" w:rsidP="003500AC"/>
    <w:p w14:paraId="4BEC625E" w14:textId="77777777" w:rsidR="003500AC" w:rsidRDefault="003500AC" w:rsidP="003500AC">
      <w:proofErr w:type="gramStart"/>
      <w:r>
        <w:t>site</w:t>
      </w:r>
      <w:proofErr w:type="gramEnd"/>
      <w:r>
        <w:t xml:space="preserve"> Internet : www.be-ipc.com</w:t>
      </w:r>
    </w:p>
    <w:p w14:paraId="468685B7" w14:textId="77777777" w:rsidR="003500AC" w:rsidRDefault="003500AC" w:rsidP="00D50707"/>
    <w:p w14:paraId="31C4A7F4" w14:textId="77777777" w:rsidR="00536A61" w:rsidRDefault="00536A61" w:rsidP="00D50707"/>
    <w:p w14:paraId="606C19C0" w14:textId="77777777" w:rsidR="00536A61" w:rsidRDefault="00536A61" w:rsidP="00536A61">
      <w:pPr>
        <w:pStyle w:val="Titre1"/>
      </w:pPr>
      <w:bookmarkStart w:id="22" w:name="_Toc536445989"/>
      <w:r>
        <w:lastRenderedPageBreak/>
        <w:t>JUSTIFICATIF TECHNIQUE ET FINANCIER DE LA R</w:t>
      </w:r>
      <w:r w:rsidR="00121DFD">
        <w:t>É</w:t>
      </w:r>
      <w:r>
        <w:t>MUNERATION PROPOSÉE</w:t>
      </w:r>
      <w:bookmarkEnd w:id="22"/>
    </w:p>
    <w:p w14:paraId="2E24B9FC" w14:textId="77777777" w:rsidR="00536A61" w:rsidRDefault="00536A61" w:rsidP="00536A61"/>
    <w:p w14:paraId="51FFCD37" w14:textId="77777777" w:rsidR="00536A61" w:rsidRDefault="00536A61" w:rsidP="00536A61">
      <w:r>
        <w:t>Le taux d’honoraires proposé prend en compte à la fois la taille et le projet de travaux. La dimension du projet impacte sur le volume de plans, sur le nombre de visites à réaliser pour avoir un diagnostic le plus exhaustif possible et sur le déroulement des travaux.</w:t>
      </w:r>
    </w:p>
    <w:p w14:paraId="5D709A8F" w14:textId="77777777" w:rsidR="00536A61" w:rsidRDefault="00536A61" w:rsidP="00536A61"/>
    <w:p w14:paraId="43E64926" w14:textId="77777777" w:rsidR="00536A61" w:rsidRDefault="00536A61" w:rsidP="00536A61">
      <w:r>
        <w:t>Il prend en compte également le fait que ce marché n’est pas révisable.</w:t>
      </w:r>
    </w:p>
    <w:p w14:paraId="7491118A" w14:textId="77777777" w:rsidR="00536A61" w:rsidRDefault="00536A61" w:rsidP="00536A61"/>
    <w:p w14:paraId="7C5ADA0F" w14:textId="77777777" w:rsidR="00536A61" w:rsidRDefault="00536A61" w:rsidP="00536A61">
      <w:r>
        <w:t>La répartition des honoraires est fonction de l’implication de chaque membre de l’équipe à chaque phase.</w:t>
      </w:r>
    </w:p>
    <w:p w14:paraId="446C6643" w14:textId="77777777" w:rsidR="00536A61" w:rsidRDefault="00536A61" w:rsidP="00536A61"/>
    <w:p w14:paraId="0D9BF913" w14:textId="77777777" w:rsidR="00536A61" w:rsidRDefault="00536A61" w:rsidP="002D5FE8">
      <w:pPr>
        <w:pStyle w:val="Titre4"/>
      </w:pPr>
      <w:r>
        <w:t>Pour la partie études :</w:t>
      </w:r>
    </w:p>
    <w:p w14:paraId="33AF147C" w14:textId="77777777" w:rsidR="00536A61" w:rsidRDefault="00536A61" w:rsidP="00536A61"/>
    <w:p w14:paraId="5EB1B6EE" w14:textId="77777777" w:rsidR="00536A61" w:rsidRDefault="00536A61" w:rsidP="00536A61">
      <w:proofErr w:type="gramStart"/>
      <w:r w:rsidRPr="0097572F">
        <w:rPr>
          <w:highlight w:val="yellow"/>
        </w:rPr>
        <w:t>xx</w:t>
      </w:r>
      <w:proofErr w:type="gramEnd"/>
      <w:r>
        <w:t xml:space="preserve"> % pour IPC correspondant au rôle de mandataire et à l’assistance technique complète du BET pour l’étude technique et les méthodologies d’intervention.</w:t>
      </w:r>
    </w:p>
    <w:p w14:paraId="62C3B927" w14:textId="77777777" w:rsidR="00536A61" w:rsidRDefault="00536A61" w:rsidP="00536A61">
      <w:r>
        <w:t>IPC rédige en totalité les mémoires (APS, APD) et les pièces écrites du CCTP et établit les chiffrages.</w:t>
      </w:r>
    </w:p>
    <w:p w14:paraId="09A2EE34" w14:textId="77777777" w:rsidR="00536A61" w:rsidRDefault="00536A61" w:rsidP="00536A61"/>
    <w:p w14:paraId="4A98FCFC" w14:textId="77777777" w:rsidR="00536A61" w:rsidRDefault="00536A61" w:rsidP="00536A61">
      <w:proofErr w:type="gramStart"/>
      <w:r w:rsidRPr="0097572F">
        <w:rPr>
          <w:highlight w:val="yellow"/>
        </w:rPr>
        <w:t>xx</w:t>
      </w:r>
      <w:proofErr w:type="gramEnd"/>
      <w:r>
        <w:t xml:space="preserve"> % pour l’architecte correspondant à la réalisation des plans pour :</w:t>
      </w:r>
    </w:p>
    <w:p w14:paraId="6A2E1CF2" w14:textId="77777777" w:rsidR="00536A61" w:rsidRDefault="00536A61" w:rsidP="007073D4">
      <w:pPr>
        <w:pStyle w:val="Puce1"/>
      </w:pPr>
      <w:proofErr w:type="gramStart"/>
      <w:r>
        <w:t>l’ensemble</w:t>
      </w:r>
      <w:proofErr w:type="gramEnd"/>
      <w:r>
        <w:t xml:space="preserve"> de l’opération</w:t>
      </w:r>
    </w:p>
    <w:p w14:paraId="0619621C" w14:textId="77777777" w:rsidR="00536A61" w:rsidRDefault="00536A61" w:rsidP="007073D4">
      <w:pPr>
        <w:pStyle w:val="Puce1"/>
      </w:pPr>
      <w:proofErr w:type="gramStart"/>
      <w:r>
        <w:t>la</w:t>
      </w:r>
      <w:proofErr w:type="gramEnd"/>
      <w:r>
        <w:t xml:space="preserve"> réalisation d’images 3D pour aider à la compréhension et à la communication autour du projet </w:t>
      </w:r>
    </w:p>
    <w:p w14:paraId="16D578C2" w14:textId="77777777" w:rsidR="00536A61" w:rsidRDefault="00536A61" w:rsidP="007073D4">
      <w:pPr>
        <w:pStyle w:val="Puce1"/>
      </w:pPr>
      <w:proofErr w:type="gramStart"/>
      <w:r>
        <w:t>le</w:t>
      </w:r>
      <w:proofErr w:type="gramEnd"/>
      <w:r>
        <w:t xml:space="preserve"> travail de création en relation avec la coloriste</w:t>
      </w:r>
    </w:p>
    <w:p w14:paraId="168660E1" w14:textId="77777777" w:rsidR="00536A61" w:rsidRDefault="00536A61" w:rsidP="007073D4">
      <w:pPr>
        <w:pStyle w:val="Puce1"/>
      </w:pPr>
      <w:proofErr w:type="gramStart"/>
      <w:r>
        <w:t>la</w:t>
      </w:r>
      <w:proofErr w:type="gramEnd"/>
      <w:r>
        <w:t xml:space="preserve"> réalisation du dossier DP ou PC</w:t>
      </w:r>
    </w:p>
    <w:p w14:paraId="3C3F4645" w14:textId="77777777" w:rsidR="00536A61" w:rsidRDefault="00536A61" w:rsidP="007073D4">
      <w:pPr>
        <w:pStyle w:val="Puce1"/>
      </w:pPr>
      <w:proofErr w:type="gramStart"/>
      <w:r>
        <w:t>la</w:t>
      </w:r>
      <w:proofErr w:type="gramEnd"/>
      <w:r>
        <w:t xml:space="preserve"> réalisation du dossier PRO DCE. </w:t>
      </w:r>
    </w:p>
    <w:p w14:paraId="62779730" w14:textId="77777777" w:rsidR="00536A61" w:rsidRDefault="00536A61" w:rsidP="00536A61"/>
    <w:p w14:paraId="20EFE947" w14:textId="77777777" w:rsidR="00536A61" w:rsidRDefault="00536A61" w:rsidP="00536A61">
      <w:proofErr w:type="gramStart"/>
      <w:r>
        <w:t>x</w:t>
      </w:r>
      <w:proofErr w:type="gramEnd"/>
      <w:r>
        <w:t xml:space="preserve"> % pour thermicien correspondant à la participation du BET pour établir le bilan énergétique du groupe avant et après travaux avec préconisation technique et définir les étiquettes énergétiques et établir le cahier des charges concernant les installations de chauffage.</w:t>
      </w:r>
    </w:p>
    <w:p w14:paraId="2ED4FE4B" w14:textId="77777777" w:rsidR="00536A61" w:rsidRDefault="00536A61" w:rsidP="00536A61"/>
    <w:p w14:paraId="3C2C513F" w14:textId="77777777" w:rsidR="00536A61" w:rsidRDefault="00536A61" w:rsidP="002D5FE8">
      <w:pPr>
        <w:pStyle w:val="Titre4"/>
      </w:pPr>
      <w:r>
        <w:t>Pour la partie travaux :</w:t>
      </w:r>
    </w:p>
    <w:p w14:paraId="0B35BB1A" w14:textId="77777777" w:rsidR="00536A61" w:rsidRDefault="00536A61" w:rsidP="00536A61"/>
    <w:p w14:paraId="2757866D" w14:textId="77777777" w:rsidR="00536A61" w:rsidRDefault="00536A61" w:rsidP="00536A61">
      <w:proofErr w:type="gramStart"/>
      <w:r w:rsidRPr="0097572F">
        <w:rPr>
          <w:highlight w:val="yellow"/>
        </w:rPr>
        <w:t>xx</w:t>
      </w:r>
      <w:proofErr w:type="gramEnd"/>
      <w:r>
        <w:t>% pour l’architecte correspondant :</w:t>
      </w:r>
    </w:p>
    <w:p w14:paraId="63CCBCFE" w14:textId="77777777" w:rsidR="00536A61" w:rsidRDefault="00536A61" w:rsidP="007073D4">
      <w:pPr>
        <w:pStyle w:val="Puce1"/>
      </w:pPr>
      <w:proofErr w:type="gramStart"/>
      <w:r>
        <w:t>au</w:t>
      </w:r>
      <w:proofErr w:type="gramEnd"/>
      <w:r>
        <w:t xml:space="preserve"> suivi des travaux pour les parties architecturales,</w:t>
      </w:r>
    </w:p>
    <w:p w14:paraId="407B3B5C" w14:textId="77777777" w:rsidR="00536A61" w:rsidRDefault="00536A61" w:rsidP="007073D4">
      <w:pPr>
        <w:pStyle w:val="Puce1"/>
      </w:pPr>
      <w:proofErr w:type="gramStart"/>
      <w:r>
        <w:t>aux</w:t>
      </w:r>
      <w:proofErr w:type="gramEnd"/>
      <w:r>
        <w:t xml:space="preserve"> confirmations de choix de teintes et de matériaux</w:t>
      </w:r>
    </w:p>
    <w:p w14:paraId="52A0FF27" w14:textId="77777777" w:rsidR="00536A61" w:rsidRDefault="00536A61" w:rsidP="007073D4">
      <w:pPr>
        <w:pStyle w:val="Puce1"/>
      </w:pPr>
      <w:proofErr w:type="gramStart"/>
      <w:r>
        <w:t>à</w:t>
      </w:r>
      <w:proofErr w:type="gramEnd"/>
      <w:r>
        <w:t xml:space="preserve"> la réalisation de témoins et prototypes</w:t>
      </w:r>
    </w:p>
    <w:p w14:paraId="056966FE" w14:textId="77777777" w:rsidR="00536A61" w:rsidRDefault="00536A61" w:rsidP="00536A61"/>
    <w:p w14:paraId="37A0E05C" w14:textId="77777777" w:rsidR="00536A61" w:rsidRDefault="00536A61" w:rsidP="00536A61">
      <w:proofErr w:type="gramStart"/>
      <w:r w:rsidRPr="0097572F">
        <w:rPr>
          <w:highlight w:val="yellow"/>
        </w:rPr>
        <w:t>xx</w:t>
      </w:r>
      <w:proofErr w:type="gramEnd"/>
      <w:r>
        <w:t>% pour IPC correspondant :</w:t>
      </w:r>
    </w:p>
    <w:p w14:paraId="31CC0B34" w14:textId="77777777" w:rsidR="00536A61" w:rsidRDefault="00536A61" w:rsidP="007073D4">
      <w:pPr>
        <w:pStyle w:val="Puce1"/>
      </w:pPr>
      <w:proofErr w:type="gramStart"/>
      <w:r>
        <w:t>à</w:t>
      </w:r>
      <w:proofErr w:type="gramEnd"/>
      <w:r>
        <w:t xml:space="preserve"> la direction des travaux compris rédaction et diffusion des comptes rendus</w:t>
      </w:r>
    </w:p>
    <w:p w14:paraId="7BD6A54D" w14:textId="77777777" w:rsidR="00536A61" w:rsidRDefault="00536A61" w:rsidP="007073D4">
      <w:pPr>
        <w:pStyle w:val="Puce1"/>
      </w:pPr>
      <w:proofErr w:type="gramStart"/>
      <w:r>
        <w:t>au</w:t>
      </w:r>
      <w:proofErr w:type="gramEnd"/>
      <w:r>
        <w:t xml:space="preserve"> contrôle et à la diffusion des accords sur fiches travaux</w:t>
      </w:r>
    </w:p>
    <w:p w14:paraId="74906BE3" w14:textId="77777777" w:rsidR="00536A61" w:rsidRDefault="00536A61" w:rsidP="007073D4">
      <w:pPr>
        <w:pStyle w:val="Puce1"/>
      </w:pPr>
      <w:proofErr w:type="gramStart"/>
      <w:r>
        <w:t>à</w:t>
      </w:r>
      <w:proofErr w:type="gramEnd"/>
      <w:r>
        <w:t xml:space="preserve"> la réception des travaux en parties courantes</w:t>
      </w:r>
    </w:p>
    <w:p w14:paraId="6387D97A" w14:textId="77777777" w:rsidR="00536A61" w:rsidRDefault="00536A61" w:rsidP="007073D4">
      <w:pPr>
        <w:pStyle w:val="Puce1"/>
      </w:pPr>
      <w:proofErr w:type="gramStart"/>
      <w:r>
        <w:t>au</w:t>
      </w:r>
      <w:proofErr w:type="gramEnd"/>
      <w:r>
        <w:t xml:space="preserve"> suivi financier de l’opération</w:t>
      </w:r>
    </w:p>
    <w:p w14:paraId="6DAEFA74" w14:textId="77777777" w:rsidR="00536A61" w:rsidRDefault="00536A61" w:rsidP="00536A61"/>
    <w:p w14:paraId="6CCB2BE0" w14:textId="77777777" w:rsidR="00536A61" w:rsidRDefault="00536A61" w:rsidP="002D5FE8">
      <w:pPr>
        <w:pStyle w:val="Titre4"/>
      </w:pPr>
      <w:r>
        <w:t xml:space="preserve">Pour les missions complémentaires : </w:t>
      </w:r>
    </w:p>
    <w:p w14:paraId="495F1467" w14:textId="77777777" w:rsidR="00536A61" w:rsidRDefault="00536A61" w:rsidP="00536A61"/>
    <w:p w14:paraId="5F9EA023" w14:textId="77777777" w:rsidR="00536A61" w:rsidRDefault="00536A61" w:rsidP="00536A61">
      <w:r>
        <w:t xml:space="preserve">Le Diagnostic est réalisé par </w:t>
      </w:r>
      <w:r w:rsidRPr="0097572F">
        <w:rPr>
          <w:highlight w:val="yellow"/>
        </w:rPr>
        <w:t>xx</w:t>
      </w:r>
      <w:r>
        <w:t xml:space="preserve"> avec IPC et CVC en support technique.</w:t>
      </w:r>
    </w:p>
    <w:p w14:paraId="63724E0E" w14:textId="77777777" w:rsidR="003500AC" w:rsidRDefault="003500AC" w:rsidP="00D50707"/>
    <w:p w14:paraId="33296C24" w14:textId="77777777" w:rsidR="006B4192" w:rsidRDefault="006B4192" w:rsidP="006B4192">
      <w:pPr>
        <w:pStyle w:val="Titre1"/>
      </w:pPr>
      <w:bookmarkStart w:id="23" w:name="_Toc536445990"/>
      <w:r>
        <w:lastRenderedPageBreak/>
        <w:t>APPROCHE ENVIRONNEMENTALE</w:t>
      </w:r>
      <w:bookmarkEnd w:id="23"/>
    </w:p>
    <w:p w14:paraId="572680FC" w14:textId="77777777" w:rsidR="006B4192" w:rsidRDefault="006B4192" w:rsidP="006B4192"/>
    <w:p w14:paraId="7B2F3090" w14:textId="77777777" w:rsidR="006B4192" w:rsidRDefault="006B4192" w:rsidP="006B4192">
      <w:r>
        <w:t>Avoir l’assurance que le bâtiment rénové présente une qualité, un confort et une performance supérieurs à ceux respectant uniquement la règlementation thermique en vigueur.</w:t>
      </w:r>
    </w:p>
    <w:p w14:paraId="5C670F87" w14:textId="77777777" w:rsidR="006B4192" w:rsidRDefault="006B4192" w:rsidP="006B4192"/>
    <w:p w14:paraId="78CB9AC3" w14:textId="77777777" w:rsidR="006B4192" w:rsidRDefault="006B4192" w:rsidP="006B4192">
      <w:r>
        <w:t xml:space="preserve">Elle vise à : </w:t>
      </w:r>
    </w:p>
    <w:p w14:paraId="35FD1A2F" w14:textId="77777777" w:rsidR="006B4192" w:rsidRDefault="006B4192" w:rsidP="007073D4">
      <w:pPr>
        <w:pStyle w:val="Puce1"/>
      </w:pPr>
      <w:proofErr w:type="gramStart"/>
      <w:r>
        <w:t>sensibiliser</w:t>
      </w:r>
      <w:proofErr w:type="gramEnd"/>
      <w:r>
        <w:t xml:space="preserve"> et accompagner les consommateurs vers un mode de vie axe sur les économies d’énergie, tout en préservant leur confort ; </w:t>
      </w:r>
    </w:p>
    <w:p w14:paraId="49E253EA" w14:textId="77777777" w:rsidR="006B4192" w:rsidRDefault="006B4192" w:rsidP="007073D4">
      <w:pPr>
        <w:pStyle w:val="Puce1"/>
      </w:pPr>
      <w:proofErr w:type="gramStart"/>
      <w:r>
        <w:t>utiliser</w:t>
      </w:r>
      <w:proofErr w:type="gramEnd"/>
      <w:r>
        <w:t xml:space="preserve"> des solutions performantes ayant fait la preuve de leur qualité et efficacité sur le long terme en recevant des avis techniques ou des certifications produits reconnues ; </w:t>
      </w:r>
    </w:p>
    <w:p w14:paraId="0ABA25DB" w14:textId="77777777" w:rsidR="006B4192" w:rsidRDefault="006B4192" w:rsidP="007073D4">
      <w:pPr>
        <w:pStyle w:val="Puce1"/>
      </w:pPr>
      <w:proofErr w:type="gramStart"/>
      <w:r>
        <w:t>promouvoir</w:t>
      </w:r>
      <w:proofErr w:type="gramEnd"/>
      <w:r>
        <w:t xml:space="preserve"> les innovations technologiques des industriels ; </w:t>
      </w:r>
    </w:p>
    <w:p w14:paraId="224B00FA" w14:textId="77777777" w:rsidR="006B4192" w:rsidRDefault="006B4192" w:rsidP="006B4192"/>
    <w:p w14:paraId="32713610" w14:textId="77777777" w:rsidR="006B4192" w:rsidRDefault="006B4192" w:rsidP="006B4192"/>
    <w:p w14:paraId="3C33C2FA" w14:textId="77777777" w:rsidR="006B4192" w:rsidRDefault="006B4192" w:rsidP="002D5FE8">
      <w:pPr>
        <w:pStyle w:val="Titre4"/>
      </w:pPr>
      <w:r>
        <w:t xml:space="preserve">SUR LES ECONOMIES DE CHARGES </w:t>
      </w:r>
    </w:p>
    <w:p w14:paraId="28CBCF62" w14:textId="77777777" w:rsidR="006B4192" w:rsidRDefault="006B4192" w:rsidP="006B4192"/>
    <w:p w14:paraId="2DDF9EEC" w14:textId="77777777" w:rsidR="006B4192" w:rsidRDefault="006B4192" w:rsidP="006B4192">
      <w:r>
        <w:t>Les moyens permettant d’évaluer et d’aboutir à des économies de charges réelles concerneront plusieurs actions traitées : d’une part ils concerneront les études, d’autres part la composition des installations pour permettre un suivi d’exploitation efficace.</w:t>
      </w:r>
    </w:p>
    <w:p w14:paraId="76E07FAD" w14:textId="77777777" w:rsidR="006B4192" w:rsidRDefault="006B4192" w:rsidP="006B4192"/>
    <w:p w14:paraId="1D8EF5AD" w14:textId="77777777" w:rsidR="006B4192" w:rsidRDefault="006B4192" w:rsidP="006B4192">
      <w:r>
        <w:t>En termes d’études, la phase de recueil d’informations préliminaires et de complément au diagnostic constituera la base de connaissance de la situation de départ. Les calculs seront ensuite menés selon la méthode conventionnelle pour l’approche réglementaire, mais aussi selon nos propres outils pour la situation de l’état projeté se rapprochant d’une situation concrète prenant mieux en compte notamment la situation géographique et le comportement des utilisateurs.</w:t>
      </w:r>
    </w:p>
    <w:p w14:paraId="1073C1FF" w14:textId="77777777" w:rsidR="006B4192" w:rsidRDefault="006B4192" w:rsidP="006B4192"/>
    <w:p w14:paraId="43E60670" w14:textId="77777777" w:rsidR="006B4192" w:rsidRDefault="006B4192" w:rsidP="006B4192">
      <w:r>
        <w:t>En termes de conception d’installation les dispositions seront prises pour accéder à un certain niveau d’instrumentation (capteurs et mesureurs, sondes et compteurs par exemple) qui permettra la gestion des installations, leur exploitation et les actions tant préventives que correctives pour confirmer l’amélioration énergétique envisagée.</w:t>
      </w:r>
    </w:p>
    <w:p w14:paraId="6A91D65E" w14:textId="77777777" w:rsidR="006B4192" w:rsidRDefault="006B4192" w:rsidP="006B4192"/>
    <w:p w14:paraId="77D9D2A0" w14:textId="77777777" w:rsidR="006B4192" w:rsidRDefault="006B4192" w:rsidP="006B4192"/>
    <w:p w14:paraId="7A723557" w14:textId="77777777" w:rsidR="006B4192" w:rsidRDefault="006B4192" w:rsidP="002D5FE8">
      <w:pPr>
        <w:pStyle w:val="Titre4"/>
      </w:pPr>
      <w:r>
        <w:t>GESTION DE LA CERTIFICATION CERQUAL</w:t>
      </w:r>
    </w:p>
    <w:p w14:paraId="0A753622" w14:textId="77777777" w:rsidR="006B4192" w:rsidRDefault="006B4192" w:rsidP="006B4192"/>
    <w:p w14:paraId="4DAA5CA4" w14:textId="77777777" w:rsidR="006B4192" w:rsidRDefault="006B4192" w:rsidP="006B4192">
      <w:r>
        <w:t>Fort de notre expérience, sur différentes opérations livrées ou en cours de réalisation, pour l’obtention de la certification CERQUAL Patrimoine Habitat (PH) ou Patrimoine Habitat et Environnement (PH&amp;E) ou Patrimoine Habitat Rénovation énergétique (PH Ré), la méthodologie que nous proposons est :</w:t>
      </w:r>
    </w:p>
    <w:p w14:paraId="1BB0D274" w14:textId="77777777" w:rsidR="006B4192" w:rsidRDefault="006B4192" w:rsidP="007073D4">
      <w:pPr>
        <w:pStyle w:val="Puce1"/>
      </w:pPr>
      <w:r>
        <w:t>Analyser de manière critique le diagnostic BPH et relever les notes C et D,</w:t>
      </w:r>
    </w:p>
    <w:p w14:paraId="69865B91" w14:textId="77777777" w:rsidR="006B4192" w:rsidRDefault="006B4192" w:rsidP="007073D4">
      <w:pPr>
        <w:pStyle w:val="Puce1"/>
      </w:pPr>
      <w:r>
        <w:t>Proposer au maître d’ouvrage une réunion avec le diagnostiqueur, afin de comprendre ses remarques et d’amender si nécessaire son rapport BPH,</w:t>
      </w:r>
    </w:p>
    <w:p w14:paraId="6273C90D" w14:textId="77777777" w:rsidR="006B4192" w:rsidRDefault="006B4192" w:rsidP="007073D4">
      <w:pPr>
        <w:pStyle w:val="Puce1"/>
      </w:pPr>
      <w:r>
        <w:t>Aider le maître d’ouvrage pour retenir les thèmes techniques les plus judicieux en prenant en compte le référentiel CERQUAL retenu,</w:t>
      </w:r>
    </w:p>
    <w:p w14:paraId="0EF4EFD6" w14:textId="77777777" w:rsidR="006B4192" w:rsidRDefault="006B4192" w:rsidP="007073D4">
      <w:pPr>
        <w:pStyle w:val="Puce1"/>
      </w:pPr>
      <w:r>
        <w:t>Répondre aux questions de l’examinateur aux différentes phases et prendre en compte ses remarques,</w:t>
      </w:r>
    </w:p>
    <w:p w14:paraId="65A19EBC" w14:textId="77777777" w:rsidR="006B4192" w:rsidRDefault="006B4192" w:rsidP="007073D4">
      <w:pPr>
        <w:pStyle w:val="Puce1"/>
      </w:pPr>
      <w:r>
        <w:t>Contrôler la mise en œuvre des travaux liée à la certification,</w:t>
      </w:r>
    </w:p>
    <w:p w14:paraId="045382C5" w14:textId="77777777" w:rsidR="006B4192" w:rsidRDefault="006B4192" w:rsidP="007073D4">
      <w:pPr>
        <w:pStyle w:val="Puce1"/>
      </w:pPr>
      <w:r>
        <w:t>Assister le maître d’ouvrage lors de la visite de contrôle de l’examinateur en fin de chantier.</w:t>
      </w:r>
    </w:p>
    <w:p w14:paraId="12CC6555" w14:textId="77777777" w:rsidR="006B4192" w:rsidRDefault="006B4192" w:rsidP="00D50707"/>
    <w:p w14:paraId="46583656" w14:textId="77777777" w:rsidR="008A7D5A" w:rsidRDefault="008A7D5A" w:rsidP="008A7D5A">
      <w:pPr>
        <w:pStyle w:val="Titre1"/>
      </w:pPr>
      <w:bookmarkStart w:id="24" w:name="_Toc536445991"/>
      <w:r>
        <w:lastRenderedPageBreak/>
        <w:t>EXIGENCES ENVIRONNEMENTALES - MAT</w:t>
      </w:r>
      <w:r w:rsidR="00F255BB">
        <w:t>é</w:t>
      </w:r>
      <w:r>
        <w:t>RIAUX</w:t>
      </w:r>
      <w:bookmarkEnd w:id="24"/>
    </w:p>
    <w:p w14:paraId="41294D85" w14:textId="77777777" w:rsidR="008A7D5A" w:rsidRDefault="008A7D5A" w:rsidP="008A7D5A"/>
    <w:p w14:paraId="688FBDB5" w14:textId="77777777" w:rsidR="008A7D5A" w:rsidRDefault="008A7D5A" w:rsidP="008A7D5A">
      <w:r>
        <w:t>La fabrication, le transport et la mise en œuvre des matériaux sont des sources de consommation d’énergie, de production de CO2 et de gaz à effet de serre, d’épuisement des ressources naturelles, de pollution de l’air, de l’eau et des sols, de production de déchets, de déstructuration des paysages et d’appauvrissement de la biodiversité.</w:t>
      </w:r>
    </w:p>
    <w:p w14:paraId="6D6DB326" w14:textId="77777777" w:rsidR="006C7098" w:rsidRDefault="006C7098" w:rsidP="008A7D5A"/>
    <w:p w14:paraId="247EB650" w14:textId="77777777" w:rsidR="008A7D5A" w:rsidRDefault="008A7D5A" w:rsidP="008A7D5A">
      <w:r>
        <w:t>L’analyse du cycle de vie des procédés et matériaux de construction, ainsi que l’analyse de leurs performances techniques (résistance mécanique, capacités thermiques, acoustiques, etc.) en regard des besoins et usages, les conditions de leurs mises en œuvre, la disponibilité locale, l’existence de filières de recyclage permettent d’optimiser leur choix et de limiter les impacts environnementaux.</w:t>
      </w:r>
    </w:p>
    <w:p w14:paraId="2C24D821" w14:textId="77777777" w:rsidR="008A7D5A" w:rsidRDefault="008A7D5A" w:rsidP="008A7D5A">
      <w:r>
        <w:t>Ces analyses ne dispensent pas d’une réflexion sur les surfaces projetées ou à construire, la source première de réduction des impacts environnementaux (tant dans sa phase de construction que d’exploitation) restant l’optimisation des surfaces.</w:t>
      </w:r>
    </w:p>
    <w:p w14:paraId="1C844541" w14:textId="77777777" w:rsidR="006C7098" w:rsidRDefault="006C7098" w:rsidP="008A7D5A"/>
    <w:p w14:paraId="19618B3C" w14:textId="77777777" w:rsidR="008A7D5A" w:rsidRDefault="008A7D5A" w:rsidP="008A7D5A">
      <w:r>
        <w:t>Ces choix peuvent permettre de valoriser des filières locales, préserver la qualité des paysages et donc contribuer au maintien et au développement d’une économie locale.</w:t>
      </w:r>
    </w:p>
    <w:p w14:paraId="4E272E40" w14:textId="77777777" w:rsidR="006C7098" w:rsidRDefault="006C7098" w:rsidP="008A7D5A"/>
    <w:p w14:paraId="50262298" w14:textId="77777777" w:rsidR="008A7D5A" w:rsidRDefault="008A7D5A" w:rsidP="008A7D5A">
      <w:r>
        <w:t>De même, la conception environnementale et la mise en œuvre du projet doivent permettre de limiter les déchets et les pollutions éventuelles lors du chantier.</w:t>
      </w:r>
    </w:p>
    <w:p w14:paraId="6209F6C9" w14:textId="77777777" w:rsidR="008A7D5A" w:rsidRDefault="008A7D5A" w:rsidP="008A7D5A"/>
    <w:p w14:paraId="334D677E" w14:textId="77777777" w:rsidR="008A7D5A" w:rsidRDefault="008A7D5A" w:rsidP="002D5FE8">
      <w:pPr>
        <w:pStyle w:val="Titre4"/>
      </w:pPr>
      <w:r>
        <w:t>Contribution des matériaux de construction à la qualité de l’air intérieur</w:t>
      </w:r>
    </w:p>
    <w:p w14:paraId="3B882AE2" w14:textId="77777777" w:rsidR="008A7D5A" w:rsidRDefault="008A7D5A" w:rsidP="008A7D5A"/>
    <w:p w14:paraId="71E1FF55" w14:textId="77777777" w:rsidR="008A7D5A" w:rsidRDefault="008A7D5A" w:rsidP="008A7D5A">
      <w:r>
        <w:t>Les composés organiques volatils (COV) et les formaldéhydes pouvant être émis par les matériaux et les produits de construction interviennent dans la qualité de l’air intérieur des logements.</w:t>
      </w:r>
    </w:p>
    <w:p w14:paraId="060D5AEA" w14:textId="77777777" w:rsidR="006C7098" w:rsidRDefault="006C7098" w:rsidP="008A7D5A"/>
    <w:p w14:paraId="49658060" w14:textId="77777777" w:rsidR="008A7D5A" w:rsidRDefault="008A7D5A" w:rsidP="008A7D5A">
      <w:r>
        <w:t>L’action 15 du Plan National Santé Environnement a mis en place un étiquetage des caractéristiques sanitaires et environnementales des produits et matériaux de construction, afin que les produits de construction mis sur le marché disposent d’un étiquetage informant l’utilisateur de leurs caractéristiques – environnementales et sanitaires.</w:t>
      </w:r>
    </w:p>
    <w:p w14:paraId="55FAB3A6" w14:textId="77777777" w:rsidR="006C7098" w:rsidRDefault="006C7098" w:rsidP="008A7D5A"/>
    <w:p w14:paraId="0DCAB9CE" w14:textId="77777777" w:rsidR="008A7D5A" w:rsidRDefault="008A7D5A" w:rsidP="008A7D5A">
      <w:r>
        <w:t>Nous intégrerons dans les critères de sélection des produits et matériaux, l’existence de Fiches de Déclaration Environnementale et Sanitaire (FDES) suivant la norme NF P01-010.</w:t>
      </w:r>
    </w:p>
    <w:p w14:paraId="3546C6CA" w14:textId="77777777" w:rsidR="006C7098" w:rsidRDefault="006C7098" w:rsidP="008A7D5A"/>
    <w:p w14:paraId="7744FAA3" w14:textId="77777777" w:rsidR="008A7D5A" w:rsidRDefault="008A7D5A" w:rsidP="008A7D5A">
      <w:r>
        <w:t>Seront privilégiés parmi ceux-ci les produits et matériaux dont les fiches FDES auront fait l’objet d’un audit de la part d’une tierce partie.</w:t>
      </w:r>
    </w:p>
    <w:p w14:paraId="2C503574" w14:textId="77777777" w:rsidR="006C7098" w:rsidRDefault="006C7098" w:rsidP="008A7D5A"/>
    <w:p w14:paraId="1C1F6EE5" w14:textId="77777777" w:rsidR="008A7D5A" w:rsidRDefault="008A7D5A" w:rsidP="008A7D5A">
      <w:r>
        <w:t>Lors de la conception du bâtiment, nous porterons une attention particulière non seulement au choix des produits et matériaux en fonction du niveau d’information de leurs qualités intrinsèques (Fiches FDES), mais aussi à la qualité des installations de ventilation (apport d’air neuf, filtration, étanchéité des conduits, extraction).</w:t>
      </w:r>
    </w:p>
    <w:p w14:paraId="7CEE132A" w14:textId="77777777" w:rsidR="006C7098" w:rsidRDefault="006C7098" w:rsidP="008A7D5A"/>
    <w:p w14:paraId="54623981" w14:textId="77777777" w:rsidR="008A7D5A" w:rsidRDefault="008A7D5A" w:rsidP="008A7D5A">
      <w:r>
        <w:t>Pour les COV et les formaldéhydes nous préconiserons les produits ayant fait l’objet d’une validation des caractéristiques/émissions de COV et/ou formaldéhydes. Le niveau d’émission ne devra pas dépasser pour chaque logement de l’opération le seuil sera défini dans le cadre du protocole existant (AFSSET, protocole européen) et des seuils définis par l’OMS.</w:t>
      </w:r>
    </w:p>
    <w:p w14:paraId="5744DE75" w14:textId="77777777" w:rsidR="008A7D5A" w:rsidRDefault="008A7D5A" w:rsidP="008A7D5A"/>
    <w:p w14:paraId="08170B1E" w14:textId="77777777" w:rsidR="008A7D5A" w:rsidRDefault="008A7D5A" w:rsidP="002D5FE8">
      <w:pPr>
        <w:pStyle w:val="Titre4"/>
      </w:pPr>
      <w:r>
        <w:t>Pistes de réflexion</w:t>
      </w:r>
    </w:p>
    <w:p w14:paraId="771244DA" w14:textId="77777777" w:rsidR="008A7D5A" w:rsidRDefault="008A7D5A" w:rsidP="008A7D5A"/>
    <w:p w14:paraId="12E85FED" w14:textId="77777777" w:rsidR="008A7D5A" w:rsidRDefault="008A7D5A" w:rsidP="007073D4">
      <w:pPr>
        <w:pStyle w:val="Puce1"/>
      </w:pPr>
      <w:r>
        <w:t>Choisir les matériaux et techniques permettant de réduire les nuisances de chantier et la production de déchets ou offrant des possibilités de recyclage.</w:t>
      </w:r>
    </w:p>
    <w:p w14:paraId="77B4BCF8" w14:textId="77777777" w:rsidR="008A7D5A" w:rsidRDefault="008A7D5A" w:rsidP="007073D4">
      <w:pPr>
        <w:pStyle w:val="Puce1"/>
      </w:pPr>
      <w:r>
        <w:t>Favoriser l’usage de matériaux dits “sains” ou “bios” ou écologiques.</w:t>
      </w:r>
    </w:p>
    <w:p w14:paraId="6BC266EF" w14:textId="77777777" w:rsidR="008A7D5A" w:rsidRDefault="008A7D5A" w:rsidP="007073D4">
      <w:pPr>
        <w:pStyle w:val="Puce1"/>
      </w:pPr>
      <w:r>
        <w:t>Encourager l’utilisation des matériaux issus du commerce équitable, dans la mesure du possible, compte tenu des obligations légales.</w:t>
      </w:r>
    </w:p>
    <w:p w14:paraId="1BF3CDF2" w14:textId="77777777" w:rsidR="008A7D5A" w:rsidRDefault="008A7D5A" w:rsidP="007073D4">
      <w:pPr>
        <w:pStyle w:val="Puce1"/>
      </w:pPr>
      <w:r>
        <w:t>Demander l’utilisation in situ des matériaux recyclés.</w:t>
      </w:r>
    </w:p>
    <w:p w14:paraId="73307EC6" w14:textId="77777777" w:rsidR="006B4192" w:rsidRDefault="008A7D5A" w:rsidP="007073D4">
      <w:pPr>
        <w:pStyle w:val="Puce1"/>
      </w:pPr>
      <w:r>
        <w:lastRenderedPageBreak/>
        <w:t>Intégrer des critères de faibles nuisances de chantier dans les choix de techniques et matériaux de construction.</w:t>
      </w:r>
    </w:p>
    <w:p w14:paraId="267C652C" w14:textId="77777777" w:rsidR="008A7D5A" w:rsidRDefault="008A7D5A" w:rsidP="00D50707"/>
    <w:p w14:paraId="0D420A8D" w14:textId="77777777" w:rsidR="004F3155" w:rsidRDefault="004F3155" w:rsidP="004F3155">
      <w:pPr>
        <w:pStyle w:val="Titre1"/>
      </w:pPr>
      <w:bookmarkStart w:id="25" w:name="_Toc536445992"/>
      <w:r>
        <w:lastRenderedPageBreak/>
        <w:t>M</w:t>
      </w:r>
      <w:r w:rsidR="00F255BB">
        <w:t>é</w:t>
      </w:r>
      <w:r>
        <w:t>THODOLOGIE DANS LA MISE EN ŒUVRE D’UN CHANTIER PROPRE</w:t>
      </w:r>
      <w:bookmarkEnd w:id="25"/>
    </w:p>
    <w:p w14:paraId="399B743A" w14:textId="77777777" w:rsidR="004F3155" w:rsidRDefault="004F3155" w:rsidP="004F3155"/>
    <w:p w14:paraId="1BC6A6F8" w14:textId="77777777" w:rsidR="004F3155" w:rsidRDefault="004F3155" w:rsidP="004F3155">
      <w:r>
        <w:t>Tous les intervenants de l’opération doivent s’engager dans une procédure de réduction de nuisances de chantier. Cette procédure a pour but immédiat de répondre à des exigences de développement durable dans les bâtiments et de réduire au minimum l’impact des travaux sur les travailleurs et sur les occupants du site.</w:t>
      </w:r>
    </w:p>
    <w:p w14:paraId="2F004007" w14:textId="77777777" w:rsidR="004F3155" w:rsidRDefault="004F3155" w:rsidP="004F3155"/>
    <w:p w14:paraId="37A50E68" w14:textId="77777777" w:rsidR="004F3155" w:rsidRDefault="004F3155" w:rsidP="004F3155">
      <w:r w:rsidRPr="00D87024">
        <w:rPr>
          <w:rStyle w:val="lev"/>
        </w:rPr>
        <w:t>Objectifs</w:t>
      </w:r>
      <w:r>
        <w:t xml:space="preserve"> : </w:t>
      </w:r>
    </w:p>
    <w:p w14:paraId="522678A8" w14:textId="77777777" w:rsidR="004F3155" w:rsidRDefault="004F3155" w:rsidP="007073D4">
      <w:pPr>
        <w:pStyle w:val="Puce1"/>
      </w:pPr>
      <w:proofErr w:type="gramStart"/>
      <w:r>
        <w:t>limiter</w:t>
      </w:r>
      <w:proofErr w:type="gramEnd"/>
      <w:r>
        <w:t xml:space="preserve"> les risques et les nuisances causés aux riverains du chantier</w:t>
      </w:r>
    </w:p>
    <w:p w14:paraId="28EFACCF" w14:textId="77777777" w:rsidR="004F3155" w:rsidRDefault="004F3155" w:rsidP="007073D4">
      <w:pPr>
        <w:pStyle w:val="Puce1"/>
      </w:pPr>
      <w:proofErr w:type="gramStart"/>
      <w:r>
        <w:t>limiter</w:t>
      </w:r>
      <w:proofErr w:type="gramEnd"/>
      <w:r>
        <w:t xml:space="preserve"> les risques sur la santé des ouvriers,</w:t>
      </w:r>
    </w:p>
    <w:p w14:paraId="0DC54AA2" w14:textId="77777777" w:rsidR="004F3155" w:rsidRDefault="004F3155" w:rsidP="007073D4">
      <w:pPr>
        <w:pStyle w:val="Puce1"/>
      </w:pPr>
      <w:proofErr w:type="gramStart"/>
      <w:r>
        <w:t>limiter</w:t>
      </w:r>
      <w:proofErr w:type="gramEnd"/>
      <w:r>
        <w:t xml:space="preserve"> les pollutions de proximité lors du chantier</w:t>
      </w:r>
    </w:p>
    <w:p w14:paraId="64CCDCA0" w14:textId="77777777" w:rsidR="004F3155" w:rsidRDefault="004F3155" w:rsidP="007073D4">
      <w:pPr>
        <w:pStyle w:val="Puce1"/>
      </w:pPr>
      <w:proofErr w:type="gramStart"/>
      <w:r>
        <w:t>limiter</w:t>
      </w:r>
      <w:proofErr w:type="gramEnd"/>
      <w:r>
        <w:t xml:space="preserve"> la quantité de déchets de chantier mis en décharge.</w:t>
      </w:r>
    </w:p>
    <w:p w14:paraId="2238D3AC" w14:textId="77777777" w:rsidR="004F3155" w:rsidRDefault="004F3155" w:rsidP="004F3155"/>
    <w:p w14:paraId="791D3663" w14:textId="77777777" w:rsidR="004F3155" w:rsidRDefault="004F3155" w:rsidP="004F3155"/>
    <w:p w14:paraId="70BC6A0D" w14:textId="77777777" w:rsidR="004F3155" w:rsidRDefault="004F3155" w:rsidP="004F3155">
      <w:r>
        <w:t>Afin de limiter les impacts environnementaux dus au chantier, l’équipe de maîtrise d’œuvre doit agir tout au long de l’acte de construire, tout particulièrement en phase de conception technique, de préparation du chantier, puis lors de la réalisation des travaux.</w:t>
      </w:r>
    </w:p>
    <w:p w14:paraId="073D58C1" w14:textId="77777777" w:rsidR="004F3155" w:rsidRDefault="004F3155" w:rsidP="004F3155"/>
    <w:p w14:paraId="5782AA78" w14:textId="77777777" w:rsidR="004F3155" w:rsidRDefault="004F3155" w:rsidP="004F3155"/>
    <w:p w14:paraId="4AD2ACF0" w14:textId="77777777" w:rsidR="004F3155" w:rsidRDefault="004F3155" w:rsidP="002D5FE8">
      <w:pPr>
        <w:pStyle w:val="Titre2"/>
      </w:pPr>
      <w:bookmarkStart w:id="26" w:name="_Toc536445993"/>
      <w:r>
        <w:t>EN PHASE CONCEPTION</w:t>
      </w:r>
      <w:bookmarkEnd w:id="26"/>
    </w:p>
    <w:p w14:paraId="0F4149E2" w14:textId="77777777" w:rsidR="004F3155" w:rsidRDefault="004F3155" w:rsidP="004F3155"/>
    <w:p w14:paraId="56BC1CA5" w14:textId="77777777" w:rsidR="004F3155" w:rsidRDefault="004F3155" w:rsidP="002D5FE8">
      <w:pPr>
        <w:pStyle w:val="Titre4"/>
      </w:pPr>
      <w:r>
        <w:t>Plan d’installation de chantier</w:t>
      </w:r>
    </w:p>
    <w:p w14:paraId="09A3D2F7" w14:textId="77777777" w:rsidR="004F3155" w:rsidRDefault="004F3155" w:rsidP="004F3155"/>
    <w:p w14:paraId="6CE10C38" w14:textId="77777777" w:rsidR="004F3155" w:rsidRDefault="004F3155" w:rsidP="004F3155">
      <w:r>
        <w:t>Le dossier d’appel d’offres comportera un plan prévisionnel d’aménagement de chantier, ainsi qu’une note descriptive et d’organisation qui devront s’appuyer sur l’analyse de sites réalisée par le représentant du maître d’ouvrage ou l’AEMO.</w:t>
      </w:r>
    </w:p>
    <w:p w14:paraId="109EACEB" w14:textId="77777777" w:rsidR="004F3155" w:rsidRDefault="004F3155" w:rsidP="004F3155"/>
    <w:p w14:paraId="325C6E7E" w14:textId="77777777" w:rsidR="004F3155" w:rsidRDefault="004F3155" w:rsidP="004F3155">
      <w:r>
        <w:t>Le plan prévisionnel d’aménagement sera établi en accord avec le SPS lors d’une réunion et pourra comporter, selon les spécificités du chantier, les éléments suivants :</w:t>
      </w:r>
    </w:p>
    <w:p w14:paraId="1F079751" w14:textId="77777777" w:rsidR="004F3155" w:rsidRDefault="004F3155" w:rsidP="007073D4">
      <w:pPr>
        <w:pStyle w:val="Puce1"/>
      </w:pPr>
      <w:proofErr w:type="gramStart"/>
      <w:r>
        <w:t>la</w:t>
      </w:r>
      <w:proofErr w:type="gramEnd"/>
      <w:r>
        <w:t xml:space="preserve"> limite de chantier (qui sera matérialisée par une palissade)</w:t>
      </w:r>
    </w:p>
    <w:p w14:paraId="0144B31B" w14:textId="77777777" w:rsidR="004F3155" w:rsidRDefault="004F3155" w:rsidP="007073D4">
      <w:pPr>
        <w:pStyle w:val="Puce1"/>
      </w:pPr>
      <w:proofErr w:type="gramStart"/>
      <w:r>
        <w:t>la</w:t>
      </w:r>
      <w:proofErr w:type="gramEnd"/>
      <w:r>
        <w:t xml:space="preserve"> base vie (positionnement, contenu quantitatif en sanitaires, vestiaires, WC, cantine)</w:t>
      </w:r>
    </w:p>
    <w:p w14:paraId="4397BA85" w14:textId="77777777" w:rsidR="004F3155" w:rsidRDefault="004F3155" w:rsidP="007073D4">
      <w:pPr>
        <w:pStyle w:val="Puce1"/>
      </w:pPr>
      <w:proofErr w:type="gramStart"/>
      <w:r>
        <w:t>l’arrivée</w:t>
      </w:r>
      <w:proofErr w:type="gramEnd"/>
      <w:r>
        <w:t xml:space="preserve"> des énergies et des fluides (avec point d’arrêt et compteur)</w:t>
      </w:r>
    </w:p>
    <w:p w14:paraId="2EDB6480" w14:textId="77777777" w:rsidR="004F3155" w:rsidRDefault="004F3155" w:rsidP="007073D4">
      <w:pPr>
        <w:pStyle w:val="Puce1"/>
      </w:pPr>
      <w:proofErr w:type="gramStart"/>
      <w:r>
        <w:t>l’entrée</w:t>
      </w:r>
      <w:proofErr w:type="gramEnd"/>
      <w:r>
        <w:t xml:space="preserve"> et la sortie des engins et camions (livraison et enlèvement) avec si possible un sens unique (sortie distincte de l’entrée) et une zone tampon servant de parking temporaire</w:t>
      </w:r>
    </w:p>
    <w:p w14:paraId="31AB3BD2" w14:textId="77777777" w:rsidR="004F3155" w:rsidRDefault="004F3155" w:rsidP="007073D4">
      <w:pPr>
        <w:pStyle w:val="Puce1"/>
      </w:pPr>
      <w:proofErr w:type="gramStart"/>
      <w:r>
        <w:t>les</w:t>
      </w:r>
      <w:proofErr w:type="gramEnd"/>
      <w:r>
        <w:t xml:space="preserve"> zones de stockage des matériaux et produits, des déchets triés</w:t>
      </w:r>
    </w:p>
    <w:p w14:paraId="1122BF68" w14:textId="77777777" w:rsidR="004F3155" w:rsidRDefault="004F3155" w:rsidP="007073D4">
      <w:pPr>
        <w:pStyle w:val="Puce1"/>
      </w:pPr>
      <w:proofErr w:type="gramStart"/>
      <w:r>
        <w:t>la</w:t>
      </w:r>
      <w:proofErr w:type="gramEnd"/>
      <w:r>
        <w:t xml:space="preserve"> zone de manœuvre des engins (engins de terrassement, grues, etc.)</w:t>
      </w:r>
    </w:p>
    <w:p w14:paraId="7D15C3A2" w14:textId="77777777" w:rsidR="004F3155" w:rsidRDefault="004F3155" w:rsidP="007073D4">
      <w:pPr>
        <w:pStyle w:val="Puce1"/>
      </w:pPr>
      <w:proofErr w:type="gramStart"/>
      <w:r>
        <w:t>la</w:t>
      </w:r>
      <w:proofErr w:type="gramEnd"/>
      <w:r>
        <w:t xml:space="preserve"> zone parking pour les engins</w:t>
      </w:r>
    </w:p>
    <w:p w14:paraId="46FF094C" w14:textId="77777777" w:rsidR="004F3155" w:rsidRDefault="004F3155" w:rsidP="007073D4">
      <w:pPr>
        <w:pStyle w:val="Puce1"/>
      </w:pPr>
      <w:proofErr w:type="gramStart"/>
      <w:r>
        <w:t>le</w:t>
      </w:r>
      <w:proofErr w:type="gramEnd"/>
      <w:r>
        <w:t xml:space="preserve"> parking utilisable pour les véhicules du personnel</w:t>
      </w:r>
    </w:p>
    <w:p w14:paraId="411494BB" w14:textId="77777777" w:rsidR="004F3155" w:rsidRDefault="004F3155" w:rsidP="007073D4">
      <w:pPr>
        <w:pStyle w:val="Puce1"/>
      </w:pPr>
      <w:proofErr w:type="gramStart"/>
      <w:r>
        <w:t>la</w:t>
      </w:r>
      <w:proofErr w:type="gramEnd"/>
      <w:r>
        <w:t xml:space="preserve"> place de la centrale à béton</w:t>
      </w:r>
    </w:p>
    <w:p w14:paraId="4D9AA7E5" w14:textId="77777777" w:rsidR="004F3155" w:rsidRDefault="004F3155" w:rsidP="007073D4">
      <w:pPr>
        <w:pStyle w:val="Puce1"/>
      </w:pPr>
      <w:proofErr w:type="gramStart"/>
      <w:r>
        <w:t>la</w:t>
      </w:r>
      <w:proofErr w:type="gramEnd"/>
      <w:r>
        <w:t xml:space="preserve"> végétation et les éléments la protégeant</w:t>
      </w:r>
    </w:p>
    <w:p w14:paraId="4127CD7D" w14:textId="77777777" w:rsidR="004F3155" w:rsidRDefault="004F3155" w:rsidP="004F3155"/>
    <w:p w14:paraId="2F031153" w14:textId="77777777" w:rsidR="004F3155" w:rsidRDefault="004F3155" w:rsidP="002D5FE8">
      <w:pPr>
        <w:pStyle w:val="Titre4"/>
      </w:pPr>
      <w:r>
        <w:t xml:space="preserve">Appel d’offres - réponses des </w:t>
      </w:r>
      <w:r w:rsidRPr="0072689A">
        <w:t>entreprises</w:t>
      </w:r>
    </w:p>
    <w:p w14:paraId="23BC599F" w14:textId="77777777" w:rsidR="004F3155" w:rsidRDefault="004F3155" w:rsidP="004F3155"/>
    <w:p w14:paraId="0BC6F2A5" w14:textId="77777777" w:rsidR="004F3155" w:rsidRDefault="004F3155" w:rsidP="004F3155">
      <w:r>
        <w:t>Au niveau du règlement d’appel d’offres, il sera défini précisément les conditions de l’appel d’offres concernant :</w:t>
      </w:r>
    </w:p>
    <w:p w14:paraId="6A575B29" w14:textId="77777777" w:rsidR="004F3155" w:rsidRDefault="004F3155" w:rsidP="007073D4">
      <w:pPr>
        <w:pStyle w:val="Puce1"/>
      </w:pPr>
      <w:proofErr w:type="gramStart"/>
      <w:r>
        <w:t>les</w:t>
      </w:r>
      <w:proofErr w:type="gramEnd"/>
      <w:r>
        <w:t xml:space="preserve"> objectifs environnementaux poursuivis pour le chantier</w:t>
      </w:r>
    </w:p>
    <w:p w14:paraId="34512F14" w14:textId="77777777" w:rsidR="004F3155" w:rsidRDefault="004F3155" w:rsidP="007073D4">
      <w:pPr>
        <w:pStyle w:val="Puce1"/>
      </w:pPr>
      <w:proofErr w:type="gramStart"/>
      <w:r>
        <w:t>les</w:t>
      </w:r>
      <w:proofErr w:type="gramEnd"/>
      <w:r>
        <w:t xml:space="preserve"> modalités de leur prise en compte au niveau de la sélection des entreprises (au niveau humain, organisationnel et financier) ; dans tous les cas, il exigera des entreprises qu’elles désignent un responsable environnemental pour le chantier</w:t>
      </w:r>
    </w:p>
    <w:p w14:paraId="2987DD6C" w14:textId="77777777" w:rsidR="004F3155" w:rsidRDefault="004F3155" w:rsidP="004F3155"/>
    <w:p w14:paraId="5C4632D4" w14:textId="77777777" w:rsidR="004F3155" w:rsidRDefault="004F3155" w:rsidP="004F3155">
      <w:r>
        <w:t xml:space="preserve">Les objectifs environnementaux poursuivis pour le chantier peuvent, au-delà des dispositions réglementaires nationales ou locales, concerner le traitement de diverses nuisances, comme la réduction du bruit, les salissures et poussières, la pollution des eaux et du sol, l’usage des engins et </w:t>
      </w:r>
      <w:r>
        <w:lastRenderedPageBreak/>
        <w:t>véhicules de chantier, la clôture et sa signalisation, la gestion des déchets comme leur réduction et toutes les dispositions particulières devant être traitées dans le cadre de l’organisation du chantier.</w:t>
      </w:r>
    </w:p>
    <w:p w14:paraId="0C18CA82" w14:textId="77777777" w:rsidR="004F3155" w:rsidRDefault="004F3155" w:rsidP="004F3155"/>
    <w:p w14:paraId="2E1D8863" w14:textId="77777777" w:rsidR="004F3155" w:rsidRDefault="004F3155" w:rsidP="004F3155">
      <w:r>
        <w:t>Ces objectifs seront traduits dans le dossier de consultation des entreprises, la maîtrise d’œuvre devant veiller à la cohérence des offres des entreprises par rapport à ce dossier de consultation. Ces offres comprendront un chapitre sur l’organisation de chantier, les moyens mis en œuvre pour réduire les inconvénients de leurs activités respectives.</w:t>
      </w:r>
    </w:p>
    <w:p w14:paraId="3E06096B" w14:textId="77777777" w:rsidR="004F3155" w:rsidRDefault="004F3155" w:rsidP="004F3155"/>
    <w:p w14:paraId="08A42458" w14:textId="77777777" w:rsidR="004F3155" w:rsidRDefault="004F3155" w:rsidP="004F3155"/>
    <w:p w14:paraId="1C12E89C" w14:textId="77777777" w:rsidR="004F3155" w:rsidRDefault="004F3155" w:rsidP="002D5FE8">
      <w:pPr>
        <w:pStyle w:val="Titre2"/>
      </w:pPr>
      <w:bookmarkStart w:id="27" w:name="_Toc536445994"/>
      <w:r>
        <w:t>EN PHASE RÉALISATION</w:t>
      </w:r>
      <w:bookmarkEnd w:id="27"/>
    </w:p>
    <w:p w14:paraId="1C727BB2" w14:textId="77777777" w:rsidR="004F3155" w:rsidRDefault="004F3155" w:rsidP="004F3155"/>
    <w:p w14:paraId="6F001907" w14:textId="77777777" w:rsidR="004F3155" w:rsidRDefault="004F3155" w:rsidP="002D5FE8">
      <w:pPr>
        <w:pStyle w:val="Titre4"/>
      </w:pPr>
      <w:r>
        <w:t>Organisation environnementale de la préparation de chantier</w:t>
      </w:r>
    </w:p>
    <w:p w14:paraId="71CD18AD" w14:textId="77777777" w:rsidR="004F3155" w:rsidRDefault="004F3155" w:rsidP="004F3155"/>
    <w:p w14:paraId="64389DDB" w14:textId="77777777" w:rsidR="004F3155" w:rsidRDefault="004F3155" w:rsidP="004F3155">
      <w:r>
        <w:t>La phase de préparation de chantier est déterminante pour répondre aux objectifs du « chantier propre » dont le but est de réduire les nuisances environnementales.</w:t>
      </w:r>
    </w:p>
    <w:p w14:paraId="6B0CC1E2" w14:textId="77777777" w:rsidR="004F3155" w:rsidRDefault="004F3155" w:rsidP="004F3155"/>
    <w:p w14:paraId="6376E772" w14:textId="77777777" w:rsidR="004F3155" w:rsidRDefault="004F3155" w:rsidP="004F3155">
      <w:r>
        <w:t>Des solutions précises sont attendues des entreprises pour améliorer l’environnement du chantier. Il est donc indispensable qu’ait lieu une concertation préalable à ce stade afin de les faire émerger en fonction des spécificités de chaque chantier et des moyens de chaque entreprise (entreprise artisanale, entreprise générale …).</w:t>
      </w:r>
    </w:p>
    <w:p w14:paraId="6399F36D" w14:textId="77777777" w:rsidR="004F3155" w:rsidRDefault="004F3155" w:rsidP="004F3155"/>
    <w:p w14:paraId="241C95D5" w14:textId="77777777" w:rsidR="004F3155" w:rsidRDefault="004F3155" w:rsidP="004F3155">
      <w:r>
        <w:t>Le maître d’ouvrage doit donc, en accord avec sa maîtrise d’œuvre, les entreprises et autres intervenants à l’acte de construire, préciser la période qu’il y a lieu de consacrer à la préparation de chantier, avant le démarrage des travaux, en particulier de ce point de vue.</w:t>
      </w:r>
    </w:p>
    <w:p w14:paraId="77ACE22B" w14:textId="77777777" w:rsidR="004F3155" w:rsidRDefault="004F3155" w:rsidP="004F3155"/>
    <w:p w14:paraId="3E6D8B00" w14:textId="77777777" w:rsidR="004F3155" w:rsidRDefault="004F3155" w:rsidP="004F3155">
      <w:r>
        <w:t>Il sera également défini les différentes actions environnementales suivantes, à réaliser lors de cette phase de préparation de chantier :</w:t>
      </w:r>
    </w:p>
    <w:p w14:paraId="0B7A50C0" w14:textId="77777777" w:rsidR="004F3155" w:rsidRDefault="004F3155" w:rsidP="007073D4">
      <w:pPr>
        <w:pStyle w:val="Puce1"/>
      </w:pPr>
      <w:r>
        <w:t>Réunion spécifique des contractants et présentation des objectifs environnementaux recherchés</w:t>
      </w:r>
    </w:p>
    <w:p w14:paraId="6E788FBE" w14:textId="77777777" w:rsidR="004F3155" w:rsidRDefault="004F3155" w:rsidP="007073D4">
      <w:pPr>
        <w:pStyle w:val="Puce1"/>
      </w:pPr>
      <w:r>
        <w:t>Désignation des différents responsables environnementaux au sein de chaque contractant,</w:t>
      </w:r>
    </w:p>
    <w:p w14:paraId="222F5C7E" w14:textId="77777777" w:rsidR="004F3155" w:rsidRDefault="004F3155" w:rsidP="007073D4">
      <w:pPr>
        <w:pStyle w:val="Puce1"/>
      </w:pPr>
      <w:r>
        <w:t>Revues des prestations techniques éventuelles et leurs interconnexions, en stipulant les points sensibles en matière environnementale,</w:t>
      </w:r>
    </w:p>
    <w:p w14:paraId="0DFC19FB" w14:textId="77777777" w:rsidR="004F3155" w:rsidRDefault="004F3155" w:rsidP="007073D4">
      <w:pPr>
        <w:pStyle w:val="Puce1"/>
      </w:pPr>
      <w:r>
        <w:t>Dispositions prises en vue de l’information et de la sensibilisation du personnel des entreprises, en matière environnementale,</w:t>
      </w:r>
    </w:p>
    <w:p w14:paraId="1B7D5B3F" w14:textId="77777777" w:rsidR="004F3155" w:rsidRDefault="004F3155" w:rsidP="007073D4">
      <w:pPr>
        <w:pStyle w:val="Puce1"/>
      </w:pPr>
      <w:r>
        <w:t>Recensement des points sensibles devant être intégrés durant le chantier</w:t>
      </w:r>
    </w:p>
    <w:p w14:paraId="3322480B" w14:textId="77777777" w:rsidR="004F3155" w:rsidRDefault="004F3155" w:rsidP="004F3155"/>
    <w:p w14:paraId="4532A4C3" w14:textId="77777777" w:rsidR="004F3155" w:rsidRDefault="004F3155" w:rsidP="004F3155">
      <w:r>
        <w:t>Afin de pouvoir établir le bilan environnemental du chantier, l’ensemble des enregistrements spécifiques établis pendant le déroulement du chantier sera conservé.</w:t>
      </w:r>
    </w:p>
    <w:p w14:paraId="42E7B3B7" w14:textId="77777777" w:rsidR="004F3155" w:rsidRDefault="004F3155" w:rsidP="004F3155"/>
    <w:p w14:paraId="4DE65C61" w14:textId="77777777" w:rsidR="004F3155" w:rsidRDefault="004F3155" w:rsidP="002D5FE8">
      <w:pPr>
        <w:pStyle w:val="Titre4"/>
      </w:pPr>
      <w:r>
        <w:t>Traitement des déchets</w:t>
      </w:r>
    </w:p>
    <w:p w14:paraId="1972DA78" w14:textId="77777777" w:rsidR="004F3155" w:rsidRDefault="004F3155" w:rsidP="004F3155"/>
    <w:p w14:paraId="6633F047" w14:textId="77777777" w:rsidR="004F3155" w:rsidRDefault="004F3155" w:rsidP="004F3155">
      <w:r>
        <w:t>Chaque entreprise doit établir la liste estimative, la nature et les quantités de déchets produits selon l’avancement du chantier. Ces documents devront être complétés des informations concernant le mode retenu pour l’élimination des déchets, en adéquation avec le site, ainsi que l’estimation du coût correspondant.</w:t>
      </w:r>
    </w:p>
    <w:p w14:paraId="7195C6F4" w14:textId="77777777" w:rsidR="004F3155" w:rsidRDefault="004F3155" w:rsidP="004F3155"/>
    <w:p w14:paraId="19FE85D0" w14:textId="77777777" w:rsidR="004F3155" w:rsidRDefault="004F3155" w:rsidP="004F3155">
      <w:r>
        <w:t>Outre le fait de devoir quantifier les déchets selon les classifications officielles en la matière, il y a lieu de veiller à limiter ceux qui devront être mis en décharge, en privilégiant leur valorisation via les filières de recyclage actuellement disponibles. Cette approche ne peut être dissociée du choix retenu concernant les techniques de démolition et les choix constructifs.</w:t>
      </w:r>
    </w:p>
    <w:p w14:paraId="54604A1D" w14:textId="77777777" w:rsidR="004F3155" w:rsidRDefault="004F3155" w:rsidP="004F3155"/>
    <w:p w14:paraId="0D08144D" w14:textId="77777777" w:rsidR="004F3155" w:rsidRDefault="004F3155" w:rsidP="004F3155">
      <w:r>
        <w:t>Lors du déroulement du chantier, et afin d’en conserver une parfaite traçabilité, les entreprises doivent fournir au maître d’ouvrage les enregistrements relatifs à l’élimination des déchets.</w:t>
      </w:r>
    </w:p>
    <w:p w14:paraId="09FF98AE" w14:textId="77777777" w:rsidR="004F3155" w:rsidRDefault="004F3155" w:rsidP="004F3155"/>
    <w:p w14:paraId="2D91025C" w14:textId="77777777" w:rsidR="004F3155" w:rsidRDefault="004F3155" w:rsidP="004F3155">
      <w:r>
        <w:lastRenderedPageBreak/>
        <w:t>Les entreprises veilleront à l’information de l’ensemble de leur personnel, devant travailler sur le chantier, sur les procédures à suivre en matière de déchets. En cas de sous-traitance, il sera établi un livret d’accueil explicite.</w:t>
      </w:r>
    </w:p>
    <w:p w14:paraId="2F145146" w14:textId="77777777" w:rsidR="004F3155" w:rsidRDefault="004F3155" w:rsidP="004F3155"/>
    <w:p w14:paraId="397EB9B4" w14:textId="77777777" w:rsidR="004F3155" w:rsidRDefault="004F3155" w:rsidP="002D5FE8">
      <w:pPr>
        <w:pStyle w:val="Titre4"/>
      </w:pPr>
      <w:r>
        <w:t>Traitement des déchets de démolition</w:t>
      </w:r>
    </w:p>
    <w:p w14:paraId="4DA70EF9" w14:textId="77777777" w:rsidR="004F3155" w:rsidRDefault="004F3155" w:rsidP="004F3155"/>
    <w:p w14:paraId="1CF64578" w14:textId="77777777" w:rsidR="004F3155" w:rsidRDefault="004F3155" w:rsidP="004F3155">
      <w:r>
        <w:t>Ce chapitre ne concerne pas les produits ou matériaux amiantifères qui seront traités conformément à la réglementation en vigueur.</w:t>
      </w:r>
    </w:p>
    <w:p w14:paraId="2ED3CC5C" w14:textId="77777777" w:rsidR="004F3155" w:rsidRDefault="004F3155" w:rsidP="004F3155"/>
    <w:p w14:paraId="0E53AF01" w14:textId="77777777" w:rsidR="004F3155" w:rsidRDefault="004F3155" w:rsidP="004F3155">
      <w:r>
        <w:t>Le maître d’ouvrage est producteur de déchets dans le cas des démolitions, il est donc tenu d’en assurer ou d’en faire assurer l’élimination.</w:t>
      </w:r>
    </w:p>
    <w:p w14:paraId="3B6D7B13" w14:textId="77777777" w:rsidR="004F3155" w:rsidRDefault="004F3155" w:rsidP="004F3155"/>
    <w:p w14:paraId="72176D34" w14:textId="77777777" w:rsidR="004F3155" w:rsidRDefault="004F3155" w:rsidP="00634528">
      <w:pPr>
        <w:pStyle w:val="Titre5"/>
      </w:pPr>
      <w:proofErr w:type="spellStart"/>
      <w:r>
        <w:t>Evaluation</w:t>
      </w:r>
      <w:proofErr w:type="spellEnd"/>
      <w:r>
        <w:t xml:space="preserve"> quantitative</w:t>
      </w:r>
    </w:p>
    <w:p w14:paraId="07C553EA" w14:textId="77777777" w:rsidR="004F3155" w:rsidRDefault="004F3155" w:rsidP="004F3155"/>
    <w:p w14:paraId="3830DA67" w14:textId="77777777" w:rsidR="004F3155" w:rsidRDefault="004F3155" w:rsidP="004F3155">
      <w:r>
        <w:t>En fonction du programme de démolition, un estimatif de la quantité des déchets suivant leur nature devra être établi. Il existe quatre catégories :</w:t>
      </w:r>
    </w:p>
    <w:p w14:paraId="45376334" w14:textId="77777777" w:rsidR="004F3155" w:rsidRDefault="004F3155" w:rsidP="007073D4">
      <w:pPr>
        <w:pStyle w:val="Puce1"/>
      </w:pPr>
      <w:proofErr w:type="gramStart"/>
      <w:r>
        <w:t>les</w:t>
      </w:r>
      <w:proofErr w:type="gramEnd"/>
      <w:r>
        <w:t xml:space="preserve"> déchets dangereux (décret n°_ 2002-540 du 18 avril 2002 et son annexe 2, parties 13, 15 et 17) comprenant les « Déchets Industriels Spéciaux » (DIS), stockage de classe I</w:t>
      </w:r>
    </w:p>
    <w:p w14:paraId="78E5AE29" w14:textId="77777777" w:rsidR="004F3155" w:rsidRDefault="004F3155" w:rsidP="007073D4">
      <w:pPr>
        <w:pStyle w:val="Puce1"/>
      </w:pPr>
      <w:proofErr w:type="gramStart"/>
      <w:r>
        <w:t>les</w:t>
      </w:r>
      <w:proofErr w:type="gramEnd"/>
      <w:r>
        <w:t xml:space="preserve"> déchets assimilés à des déchets ménagers et pris en charge par les services publics, stockage de classe II</w:t>
      </w:r>
    </w:p>
    <w:p w14:paraId="1E5746CB" w14:textId="77777777" w:rsidR="004F3155" w:rsidRDefault="004F3155" w:rsidP="007073D4">
      <w:pPr>
        <w:pStyle w:val="Puce1"/>
      </w:pPr>
      <w:proofErr w:type="gramStart"/>
      <w:r>
        <w:t>les</w:t>
      </w:r>
      <w:proofErr w:type="gramEnd"/>
      <w:r>
        <w:t xml:space="preserve"> déchets inertes (bétons, ciments, pierres, carrelages, granit, briques, tuiles, ardoises, faïences, céramiques, verres ordinaires, terres), stockage de classe III relevant de la police du maire</w:t>
      </w:r>
    </w:p>
    <w:p w14:paraId="1543A2CE" w14:textId="77777777" w:rsidR="004F3155" w:rsidRDefault="004F3155" w:rsidP="007073D4">
      <w:pPr>
        <w:pStyle w:val="Puce1"/>
      </w:pPr>
      <w:r>
        <w:t>les autres déchets, relevant du secteur concurrentiel, similaires aux déchets ménagers mais non assimilés, appelés « Déchets Industriels Banals » ou DIB (verres de vitrage, papiers, cartons, revêtements de sol, moquettes, revêtements muraux, matières plastiques de type PVC ou films pour emballages, caoutchouc, textiles, le bois non traité par des substances dangereuses, métaux, ferrailles, les laines minérales) pour lesquels la collectivité n’a pas obligation de les collecter et qui peuvent être stockés en zone classe II.</w:t>
      </w:r>
    </w:p>
    <w:p w14:paraId="5EC97022" w14:textId="77777777" w:rsidR="004F3155" w:rsidRDefault="004F3155" w:rsidP="004F3155"/>
    <w:p w14:paraId="70DFA423" w14:textId="77777777" w:rsidR="004F3155" w:rsidRDefault="004F3155" w:rsidP="00634528">
      <w:pPr>
        <w:pStyle w:val="Titre5"/>
      </w:pPr>
      <w:r>
        <w:t>Limitation et valorisation</w:t>
      </w:r>
    </w:p>
    <w:p w14:paraId="4EA8C01C" w14:textId="77777777" w:rsidR="004F3155" w:rsidRDefault="004F3155" w:rsidP="004F3155"/>
    <w:p w14:paraId="3ADED381" w14:textId="77777777" w:rsidR="004F3155" w:rsidRDefault="004F3155" w:rsidP="004F3155">
      <w:r>
        <w:t>Il sera privilégié les solutions de valorisation des déchets comprenant le réemploi, la réutilisation, le recyclage, la régénération ou l’utilisation en énergie de ceux-ci, qui lui seront présentées par son représentant ou l’AEMO.</w:t>
      </w:r>
    </w:p>
    <w:p w14:paraId="1164D3D5" w14:textId="77777777" w:rsidR="004F3155" w:rsidRDefault="004F3155" w:rsidP="004F3155"/>
    <w:p w14:paraId="641F4F4B" w14:textId="77777777" w:rsidR="004F3155" w:rsidRDefault="004F3155" w:rsidP="004F3155">
      <w:r>
        <w:t>Il sera rappelé à tous les intervenants de la démolition, dans le DCE puis dans les « pièces marché », que l’abandon, le brûlage sans autorisation et non motivé, les mélanges de déchets dangereux avec d’autres déchets et les rejets dans les réseaux d’assainissement sont interdits. Les mélanges de différents déchets sont proscrits.</w:t>
      </w:r>
    </w:p>
    <w:p w14:paraId="2031E3F0" w14:textId="77777777" w:rsidR="004F3155" w:rsidRDefault="004F3155" w:rsidP="004F3155"/>
    <w:p w14:paraId="3502330C" w14:textId="77777777" w:rsidR="004F3155" w:rsidRDefault="004F3155" w:rsidP="002D5FE8">
      <w:pPr>
        <w:pStyle w:val="Titre4"/>
      </w:pPr>
      <w:r>
        <w:t>Communication</w:t>
      </w:r>
    </w:p>
    <w:p w14:paraId="306D2A6D" w14:textId="77777777" w:rsidR="004F3155" w:rsidRDefault="004F3155" w:rsidP="004F3155"/>
    <w:p w14:paraId="670173FB" w14:textId="77777777" w:rsidR="004F3155" w:rsidRDefault="004F3155" w:rsidP="004F3155">
      <w:r>
        <w:t>Une personne se chargera de l’information afin de prévenir les éventuelles réclamations des riverains ou des occupants et mener à bien les différentes actions. La nature des informations à communiquer sera en corrélation avec les diverses nuisances citées ci-après, par exemple, avant des périodes particulièrement bruyantes ou avant des travaux particulièrement poussiéreux (démolition). Il sera nécessaire, avant et pendant le déroulement des travaux, de mettre en place et mener toute la communication nécessaire, notamment par le biais de réunions avec les occupants si ce moyen est jugé adapté, afin d’intégrer et prendre en compte si possible les différentes remarques singulièrement celles ayant trait, pour ce qui nous concerne, aux aspects d’hygiène, de nettoyage ou de nuisances par exemple.</w:t>
      </w:r>
    </w:p>
    <w:p w14:paraId="3DCB62F6" w14:textId="77777777" w:rsidR="004F3155" w:rsidRDefault="004F3155" w:rsidP="004F3155"/>
    <w:p w14:paraId="3EA05E18" w14:textId="77777777" w:rsidR="004F3155" w:rsidRDefault="004F3155" w:rsidP="002D5FE8">
      <w:pPr>
        <w:pStyle w:val="Titre4"/>
      </w:pPr>
      <w:r>
        <w:t>Organisation du chantier</w:t>
      </w:r>
    </w:p>
    <w:p w14:paraId="294699AF" w14:textId="77777777" w:rsidR="004F3155" w:rsidRDefault="004F3155" w:rsidP="004F3155"/>
    <w:p w14:paraId="148295AF" w14:textId="77777777" w:rsidR="004F3155" w:rsidRDefault="004F3155" w:rsidP="004F3155">
      <w:r>
        <w:t>Pour un bon déroulement du chantier, on veillera à organiser au mieux :</w:t>
      </w:r>
    </w:p>
    <w:p w14:paraId="70B51C82" w14:textId="77777777" w:rsidR="004F3155" w:rsidRDefault="004F3155" w:rsidP="007073D4">
      <w:pPr>
        <w:pStyle w:val="Puce1"/>
      </w:pPr>
      <w:proofErr w:type="gramStart"/>
      <w:r>
        <w:lastRenderedPageBreak/>
        <w:t>les</w:t>
      </w:r>
      <w:proofErr w:type="gramEnd"/>
      <w:r>
        <w:t xml:space="preserve"> voies publiques ou privées de circulation,</w:t>
      </w:r>
    </w:p>
    <w:p w14:paraId="6F13A16F" w14:textId="77777777" w:rsidR="004F3155" w:rsidRDefault="004F3155" w:rsidP="007073D4">
      <w:pPr>
        <w:pStyle w:val="Puce1"/>
      </w:pPr>
      <w:proofErr w:type="gramStart"/>
      <w:r>
        <w:t>le</w:t>
      </w:r>
      <w:proofErr w:type="gramEnd"/>
      <w:r>
        <w:t xml:space="preserve"> stationnement pour les riverains et le personnel impliqué dans les travaux,</w:t>
      </w:r>
    </w:p>
    <w:p w14:paraId="5F25030D" w14:textId="77777777" w:rsidR="004F3155" w:rsidRDefault="004F3155" w:rsidP="007073D4">
      <w:pPr>
        <w:pStyle w:val="Puce1"/>
      </w:pPr>
      <w:proofErr w:type="gramStart"/>
      <w:r>
        <w:t>l’approvisionnement</w:t>
      </w:r>
      <w:proofErr w:type="gramEnd"/>
      <w:r>
        <w:t xml:space="preserve"> du chantier et les enlèvements (heures, itinéraires …)</w:t>
      </w:r>
    </w:p>
    <w:p w14:paraId="29F300EF" w14:textId="77777777" w:rsidR="008E70BC" w:rsidRDefault="008E70BC" w:rsidP="004F3155"/>
    <w:p w14:paraId="6A77AA49" w14:textId="77777777" w:rsidR="004F3155" w:rsidRDefault="004F3155" w:rsidP="004F3155">
      <w:proofErr w:type="gramStart"/>
      <w:r>
        <w:t>en</w:t>
      </w:r>
      <w:proofErr w:type="gramEnd"/>
      <w:r>
        <w:t xml:space="preserve"> concertation avec les différentes collectivités locales.</w:t>
      </w:r>
    </w:p>
    <w:p w14:paraId="0BCCAE14" w14:textId="77777777" w:rsidR="004F3155" w:rsidRDefault="004F3155" w:rsidP="004F3155"/>
    <w:p w14:paraId="463EFCE6" w14:textId="77777777" w:rsidR="004F3155" w:rsidRDefault="004F3155" w:rsidP="002D5FE8">
      <w:pPr>
        <w:pStyle w:val="Titre4"/>
      </w:pPr>
      <w:r>
        <w:t>Nuisances</w:t>
      </w:r>
    </w:p>
    <w:p w14:paraId="7978CFE7" w14:textId="77777777" w:rsidR="004F3155" w:rsidRDefault="004F3155" w:rsidP="004F3155"/>
    <w:p w14:paraId="2ACCD4A5" w14:textId="77777777" w:rsidR="004F3155" w:rsidRDefault="004F3155" w:rsidP="004F3155">
      <w:r>
        <w:t>Le personnel de chantier sera sensibilisé aux nuisances sonores vis-à-vis des occupants, mais aussi aux risques encourus par eux-mêmes.</w:t>
      </w:r>
    </w:p>
    <w:p w14:paraId="0F067E02" w14:textId="77777777" w:rsidR="004F3155" w:rsidRDefault="004F3155" w:rsidP="004F3155"/>
    <w:p w14:paraId="071CD1D2" w14:textId="77777777" w:rsidR="004F3155" w:rsidRDefault="004F3155" w:rsidP="004F3155">
      <w:r>
        <w:t>Avant le démarrage des travaux, il sera procédé au recensement, en fonction de la nature des travaux et des nuisances potentielles, des principales nuisances résultantes et seront mises en place, lorsque ceci est possible, des actions pour les réduire ou les atténuer. Ce point fera l’objet de recommandations à destination des intervenants notamment par rapport à l’utilisation des matériels et des moyens d’intervention ou en fonction du positionnement des équipements par exemple :</w:t>
      </w:r>
    </w:p>
    <w:p w14:paraId="77AA1684" w14:textId="77777777" w:rsidR="004F3155" w:rsidRDefault="004F3155" w:rsidP="007073D4">
      <w:pPr>
        <w:pStyle w:val="Puce1"/>
      </w:pPr>
      <w:r>
        <w:t>Une planification des tâches bruyantes sera par ailleurs étudiée compte tenu des particularités du site (dates et heures) ainsi que l’organisation des équipes et du matériel pour accomplir des tâches bruyantes au même moment sur une durée plus courte.</w:t>
      </w:r>
    </w:p>
    <w:p w14:paraId="532EACC1" w14:textId="77777777" w:rsidR="004F3155" w:rsidRDefault="004F3155" w:rsidP="007073D4">
      <w:pPr>
        <w:pStyle w:val="Puce1"/>
      </w:pPr>
      <w:r>
        <w:t>Les équipements fixes du chantier seront positionnés afin de les éloigner des zones les plus sensibles quant au bruit occasionné. On veillera dans l’organisation du chantier à réguler la circulation pour limiter au mieux le nombre de manœuvres des camions et engins.</w:t>
      </w:r>
    </w:p>
    <w:p w14:paraId="40A64A0B" w14:textId="77777777" w:rsidR="004F3155" w:rsidRDefault="004F3155" w:rsidP="004F3155"/>
    <w:p w14:paraId="46737158" w14:textId="77777777" w:rsidR="004F3155" w:rsidRDefault="004F3155" w:rsidP="004F3155">
      <w:r>
        <w:t>On utilisera les équipements électriques ou hydrauliques quand ils existent, en remplacement des équipements pneumatiques nécessitant l’usage d’un compresseur (précautions à prendre par temps de pluie ou en milieu très humide pour les appareils électriques) notamment dès que les interventions se situent à l’intérieur du bâtiment.</w:t>
      </w:r>
    </w:p>
    <w:p w14:paraId="55D025A4" w14:textId="77777777" w:rsidR="004F3155" w:rsidRDefault="004F3155" w:rsidP="004F3155"/>
    <w:p w14:paraId="2D40FB44" w14:textId="77777777" w:rsidR="004F3155" w:rsidRDefault="004F3155" w:rsidP="004F3155">
      <w:r>
        <w:t>L’intervention dans les logements sera une séquence importante ; lorsque les logements sont occupés, un planning sera réalisé de manière à réduire l’intervention des entreprises dans les logements au juste nécessaire. Ce planning est communiqué aux résidants. On portera une attention particulière au traitement des poussières émises par la réalisation des travaux.</w:t>
      </w:r>
    </w:p>
    <w:p w14:paraId="30F42EC1" w14:textId="77777777" w:rsidR="004F3155" w:rsidRDefault="004F3155" w:rsidP="004F3155"/>
    <w:p w14:paraId="22B26DCB" w14:textId="77777777" w:rsidR="004F3155" w:rsidRDefault="004F3155" w:rsidP="004F3155">
      <w:r>
        <w:t>Il sera instauré une règle relative aux différents désagréments tels que les coupures d’eau, d’électricité, de gaz ou arrêt des évacuations, de manière à en limiter la durée dans la journée et à remettre en place même de manière temporaire le service pour le soir.</w:t>
      </w:r>
    </w:p>
    <w:p w14:paraId="322AC9C2" w14:textId="77777777" w:rsidR="004F3155" w:rsidRDefault="004F3155" w:rsidP="004F3155"/>
    <w:p w14:paraId="2E8AD61E" w14:textId="77777777" w:rsidR="004F3155" w:rsidRDefault="004F3155" w:rsidP="004F3155">
      <w:r>
        <w:t>Au même titre que les travaux dans les logements, ceux réalisés sur les parties communes, le clos et le couvert feront l’objet d’une information. Le planning tiendra compte des nuisances éventuellement générées par la nature de travaux au regard de l’occupation du bâtiment et de l’impact thermique éventuel pour les occupants par rapport à la typologie des interventions (période hivernale principalement).</w:t>
      </w:r>
    </w:p>
    <w:p w14:paraId="1F45110C" w14:textId="77777777" w:rsidR="004F3155" w:rsidRDefault="004F3155" w:rsidP="004F3155"/>
    <w:p w14:paraId="37ABAC29" w14:textId="77777777" w:rsidR="004F3155" w:rsidRDefault="004F3155" w:rsidP="004F3155">
      <w:r>
        <w:t>Les équipements et matériels insonorisés ou moins bruyants seront privilégiés (il s’agit là de recommandations non obligatoirement exigibles, mais pouvant être mises en œuvre) et la préparation du chantier devra veiller, lors de l’implantation des locaux de chantier ou des zones de stockage de matériaux, à ce qu’ils puissent contribuer à faire écran acoustique ou à défaut mettre en œuvre des écrans spécifiques pour des tâches particulièrement bruyantes sur de longues durées.</w:t>
      </w:r>
    </w:p>
    <w:p w14:paraId="4FF88094" w14:textId="77777777" w:rsidR="004F3155" w:rsidRDefault="004F3155" w:rsidP="004F3155"/>
    <w:p w14:paraId="0B6985E3" w14:textId="77777777" w:rsidR="004F3155" w:rsidRDefault="004F3155" w:rsidP="002D5FE8">
      <w:pPr>
        <w:pStyle w:val="Titre4"/>
      </w:pPr>
      <w:r>
        <w:t>Nettoyage de chantier</w:t>
      </w:r>
    </w:p>
    <w:p w14:paraId="6A41F9F4" w14:textId="77777777" w:rsidR="004F3155" w:rsidRDefault="004F3155" w:rsidP="004F3155"/>
    <w:p w14:paraId="001EF118" w14:textId="77777777" w:rsidR="004F3155" w:rsidRDefault="004F3155" w:rsidP="004F3155">
      <w:r>
        <w:t>Lorsque le chantier le nécessite, un dispositif de nettoyage des roues de camions est mis en place (poste d’arrosage ou mise en place d’un débourbeur, avec traitement, voire récupération, des eaux sales). De même que le nettoyage régulier du chantier et des voies d’accès (arrosage des sols et voies de circulation poussiéreuses).</w:t>
      </w:r>
    </w:p>
    <w:p w14:paraId="3E13C4F7" w14:textId="77777777" w:rsidR="004F3155" w:rsidRDefault="004F3155" w:rsidP="004F3155"/>
    <w:p w14:paraId="177807C2" w14:textId="77777777" w:rsidR="004F3155" w:rsidRDefault="004F3155" w:rsidP="004F3155">
      <w:r>
        <w:lastRenderedPageBreak/>
        <w:t>Pour les travaux dans les logements, il sera prévu le maintien dans un état de propreté acceptable, tout comme l’absence d’entreposage de matériel ou gravois dans les logements occupés ainsi que la remise en état après intervention. Les entreprises devront mettre en œuvre des dispositifs conservatoires.</w:t>
      </w:r>
    </w:p>
    <w:p w14:paraId="72CE5F09" w14:textId="77777777" w:rsidR="004F3155" w:rsidRDefault="004F3155" w:rsidP="004F3155"/>
    <w:p w14:paraId="7220D9FF" w14:textId="77777777" w:rsidR="004F3155" w:rsidRDefault="004F3155" w:rsidP="002D5FE8">
      <w:pPr>
        <w:pStyle w:val="Titre4"/>
      </w:pPr>
      <w:r>
        <w:t>Déconstruction</w:t>
      </w:r>
    </w:p>
    <w:p w14:paraId="7158040B" w14:textId="77777777" w:rsidR="004F3155" w:rsidRDefault="004F3155" w:rsidP="004F3155"/>
    <w:p w14:paraId="58A0164D" w14:textId="77777777" w:rsidR="004F3155" w:rsidRDefault="004F3155" w:rsidP="004F3155">
      <w:r>
        <w:t>Les actions de déconstruction génèrent des nuisances pour les riverains, les occupants de l’immeuble et les compagnons, il y a lieu de prendre les mesures permettant de les limiter.</w:t>
      </w:r>
    </w:p>
    <w:p w14:paraId="10846F01" w14:textId="77777777" w:rsidR="004F3155" w:rsidRDefault="004F3155" w:rsidP="004F3155"/>
    <w:p w14:paraId="43A32379" w14:textId="77777777" w:rsidR="004F3155" w:rsidRDefault="004F3155" w:rsidP="004F3155">
      <w:r>
        <w:t>En technique de déconstruction, il faudra également prendre en considération celles qui peuvent utiliser des équipements et matériels moins bruyants (lance thermique, éclateur chimique ou hydraulique, bennes à déchets insonorisées, …).</w:t>
      </w:r>
    </w:p>
    <w:p w14:paraId="6494B5F1" w14:textId="77777777" w:rsidR="004F3155" w:rsidRDefault="004F3155" w:rsidP="004F3155"/>
    <w:p w14:paraId="3814C85A" w14:textId="77777777" w:rsidR="004F3155" w:rsidRDefault="004F3155" w:rsidP="002D5FE8">
      <w:pPr>
        <w:pStyle w:val="Titre4"/>
      </w:pPr>
      <w:r>
        <w:t>Pollution des sols, des eaux et de l’air</w:t>
      </w:r>
    </w:p>
    <w:p w14:paraId="1056EA75" w14:textId="77777777" w:rsidR="004F3155" w:rsidRDefault="004F3155" w:rsidP="004F3155"/>
    <w:p w14:paraId="716D4219" w14:textId="77777777" w:rsidR="004F3155" w:rsidRDefault="004F3155" w:rsidP="004F3155">
      <w:r>
        <w:t>On veillera sur le chantier, à limiter l’utilisation de produits dangereux et utiliser l’étiquetage de manière à identifier les produits à risque. En cas de risque de rejet de substances dangereuses, il sera prévu des zones de stockage faisant l’objet d’une signalétique spécifique, ainsi que les dispositions permettant une isolation du sol et une récupération des éventuels rejets.</w:t>
      </w:r>
    </w:p>
    <w:p w14:paraId="078DB0BF" w14:textId="77777777" w:rsidR="004F3155" w:rsidRDefault="004F3155" w:rsidP="004F3155"/>
    <w:p w14:paraId="61C24602" w14:textId="77777777" w:rsidR="004F3155" w:rsidRDefault="004F3155" w:rsidP="004F3155">
      <w:r>
        <w:t>Il est rappelé que le brûlage de matériaux est interdit sauf dans des cas réglementaires ou sanitaires bien spécifiques (par exemple, bois contaminés par des insectes xylophages : termites …).</w:t>
      </w:r>
    </w:p>
    <w:p w14:paraId="7504A486" w14:textId="77777777" w:rsidR="004F3155" w:rsidRDefault="004F3155" w:rsidP="004F3155"/>
    <w:p w14:paraId="4E2894CD" w14:textId="77777777" w:rsidR="004F3155" w:rsidRDefault="004F3155" w:rsidP="004F3155">
      <w:r>
        <w:t>S’agissant des outils et particulièrement lors de leur utilisation à l’intérieur des logements, il sera utilisé si possible des filtres à poussière.</w:t>
      </w:r>
    </w:p>
    <w:p w14:paraId="05E15A83" w14:textId="77777777" w:rsidR="004F3155" w:rsidRDefault="004F3155" w:rsidP="004F3155"/>
    <w:p w14:paraId="315A057E" w14:textId="77777777" w:rsidR="004F3155" w:rsidRDefault="004F3155" w:rsidP="002D5FE8">
      <w:pPr>
        <w:pStyle w:val="Titre4"/>
      </w:pPr>
      <w:r>
        <w:t>Autres actions</w:t>
      </w:r>
    </w:p>
    <w:p w14:paraId="65918B90" w14:textId="77777777" w:rsidR="004F3155" w:rsidRDefault="004F3155" w:rsidP="004F3155"/>
    <w:p w14:paraId="1BA3F685" w14:textId="77777777" w:rsidR="004F3155" w:rsidRDefault="004F3155" w:rsidP="004F3155">
      <w:r>
        <w:t>Lors de la réalisation du chantier et pour les zones devant être clôturées, on veillera au maintien dans le temps du bon état des palissades et clôtures et ceci en conformité avec les réglementations et usages locaux.</w:t>
      </w:r>
    </w:p>
    <w:p w14:paraId="7C3512AC" w14:textId="77777777" w:rsidR="004F3155" w:rsidRDefault="004F3155" w:rsidP="004F3155"/>
    <w:p w14:paraId="1B1A3FD5" w14:textId="77777777" w:rsidR="004F3155" w:rsidRDefault="004F3155" w:rsidP="004F3155">
      <w:r>
        <w:t>Concernant les abords, toute dégradation sera évitée (constructions, véhicules, végétations, signalisations, …) et toute solution de protection sera mise en place.</w:t>
      </w:r>
    </w:p>
    <w:p w14:paraId="590F7EDB" w14:textId="77777777" w:rsidR="004F3155" w:rsidRDefault="004F3155" w:rsidP="004F3155"/>
    <w:p w14:paraId="42828567" w14:textId="77777777" w:rsidR="004F3155" w:rsidRDefault="004F3155" w:rsidP="004F3155">
      <w:r>
        <w:t xml:space="preserve">L’organisation de l’approvisionnement du chantier, pour limiter la gêne occasionnée pour les riverains, fera l’objet d’une attention particulière : </w:t>
      </w:r>
    </w:p>
    <w:p w14:paraId="2444A533" w14:textId="77777777" w:rsidR="004F3155" w:rsidRDefault="004F3155" w:rsidP="007073D4">
      <w:pPr>
        <w:pStyle w:val="Puce1"/>
      </w:pPr>
      <w:proofErr w:type="gramStart"/>
      <w:r>
        <w:t>détermination</w:t>
      </w:r>
      <w:proofErr w:type="gramEnd"/>
      <w:r>
        <w:t xml:space="preserve"> des itinéraires,</w:t>
      </w:r>
    </w:p>
    <w:p w14:paraId="788254C4" w14:textId="77777777" w:rsidR="004F3155" w:rsidRDefault="004F3155" w:rsidP="007073D4">
      <w:pPr>
        <w:pStyle w:val="Puce1"/>
      </w:pPr>
      <w:proofErr w:type="gramStart"/>
      <w:r>
        <w:t>gestion</w:t>
      </w:r>
      <w:proofErr w:type="gramEnd"/>
      <w:r>
        <w:t xml:space="preserve"> particulière des livraisons et enlèvements (heures, accès, nature, …)</w:t>
      </w:r>
    </w:p>
    <w:p w14:paraId="3AFAC8BB" w14:textId="77777777" w:rsidR="004F3155" w:rsidRDefault="004F3155" w:rsidP="007073D4">
      <w:pPr>
        <w:pStyle w:val="Puce1"/>
      </w:pPr>
      <w:proofErr w:type="gramStart"/>
      <w:r>
        <w:t>déplacement</w:t>
      </w:r>
      <w:proofErr w:type="gramEnd"/>
      <w:r>
        <w:t xml:space="preserve"> des engins de chantier </w:t>
      </w:r>
    </w:p>
    <w:p w14:paraId="41F38C91" w14:textId="77777777" w:rsidR="004F3155" w:rsidRDefault="004F3155" w:rsidP="004F3155"/>
    <w:p w14:paraId="37648053" w14:textId="77777777" w:rsidR="004F3155" w:rsidRDefault="004F3155" w:rsidP="004F3155">
      <w:r>
        <w:t>Il sera prévu des dispositions propres aux conditions d’intervention du personnel sur le chantier de manière à préserver l’environnement et leur assurant un niveau de confort suffisant.</w:t>
      </w:r>
    </w:p>
    <w:p w14:paraId="259BCE57" w14:textId="77777777" w:rsidR="00037293" w:rsidRDefault="00037293" w:rsidP="00D50707"/>
    <w:p w14:paraId="65479F71" w14:textId="77777777" w:rsidR="007D34A5" w:rsidRDefault="007D34A5" w:rsidP="007D34A5">
      <w:pPr>
        <w:pStyle w:val="Titre1"/>
      </w:pPr>
      <w:bookmarkStart w:id="28" w:name="_Toc536445995"/>
      <w:r>
        <w:lastRenderedPageBreak/>
        <w:t>D</w:t>
      </w:r>
      <w:r w:rsidR="00F255BB">
        <w:t>é</w:t>
      </w:r>
      <w:r>
        <w:t>MARCHE DE QUALIT</w:t>
      </w:r>
      <w:r w:rsidR="00F255BB">
        <w:t>é</w:t>
      </w:r>
      <w:r>
        <w:t xml:space="preserve"> ENVIRONNEMENTALE</w:t>
      </w:r>
      <w:bookmarkEnd w:id="28"/>
    </w:p>
    <w:p w14:paraId="07BCA8F7" w14:textId="77777777" w:rsidR="007D34A5" w:rsidRDefault="007D34A5" w:rsidP="007D34A5"/>
    <w:p w14:paraId="6BAAC952" w14:textId="77777777" w:rsidR="007D34A5" w:rsidRDefault="007D34A5" w:rsidP="007D34A5">
      <w:r>
        <w:t>La certification environnementale peut aujourd’hui s’obtenir par deux organismes :</w:t>
      </w:r>
    </w:p>
    <w:p w14:paraId="11FA3478" w14:textId="77777777" w:rsidR="007D34A5" w:rsidRDefault="007D34A5" w:rsidP="007073D4">
      <w:pPr>
        <w:pStyle w:val="Puce1"/>
      </w:pPr>
      <w:r>
        <w:t xml:space="preserve">CERQUAL avec certification Patrimoine Habitat (PH) ou Patrimoine Habitat et Environnement (PHE) ou Patrimoine Habitat Rénovation </w:t>
      </w:r>
      <w:proofErr w:type="spellStart"/>
      <w:r>
        <w:t>Energétique</w:t>
      </w:r>
      <w:proofErr w:type="spellEnd"/>
      <w:r>
        <w:t xml:space="preserve"> (PH Ré)</w:t>
      </w:r>
    </w:p>
    <w:p w14:paraId="46BBA5CD" w14:textId="77777777" w:rsidR="007D34A5" w:rsidRDefault="007D34A5" w:rsidP="007073D4">
      <w:pPr>
        <w:pStyle w:val="Puce1"/>
      </w:pPr>
      <w:r>
        <w:t xml:space="preserve">PROMOTELEC label Rénovation </w:t>
      </w:r>
      <w:proofErr w:type="spellStart"/>
      <w:r>
        <w:t>Energétique</w:t>
      </w:r>
      <w:proofErr w:type="spellEnd"/>
    </w:p>
    <w:p w14:paraId="27D48AE2" w14:textId="77777777" w:rsidR="007D34A5" w:rsidRDefault="007D34A5" w:rsidP="007D34A5"/>
    <w:p w14:paraId="1FE0B8AD" w14:textId="77777777" w:rsidR="007D34A5" w:rsidRDefault="007D34A5" w:rsidP="007D34A5"/>
    <w:p w14:paraId="0B197DA6" w14:textId="77777777" w:rsidR="007D34A5" w:rsidRDefault="007D34A5" w:rsidP="002D5FE8">
      <w:pPr>
        <w:pStyle w:val="Titre2"/>
      </w:pPr>
      <w:bookmarkStart w:id="29" w:name="_Toc536445996"/>
      <w:r>
        <w:t xml:space="preserve">GESTION DE LA CERTIFICATION </w:t>
      </w:r>
      <w:r w:rsidRPr="002D5FE8">
        <w:t>CERQUAL</w:t>
      </w:r>
      <w:bookmarkEnd w:id="29"/>
      <w:r>
        <w:t xml:space="preserve"> </w:t>
      </w:r>
    </w:p>
    <w:p w14:paraId="6BF5F0A4" w14:textId="77777777" w:rsidR="007D34A5" w:rsidRDefault="007D34A5" w:rsidP="007D34A5"/>
    <w:p w14:paraId="551DAB47" w14:textId="77777777" w:rsidR="007D34A5" w:rsidRDefault="007D34A5" w:rsidP="007D34A5">
      <w:r>
        <w:t>Fort de notre expérience sur différentes opérations livrées ou en cours de réalisation, pour les opérations concernées par l’obtention de la certification Patrimoine Habitat ou Patrimoine Habitat et Environnement notre méthodologie est :</w:t>
      </w:r>
    </w:p>
    <w:p w14:paraId="6E40AB9D" w14:textId="77777777" w:rsidR="007D34A5" w:rsidRDefault="007D34A5" w:rsidP="007073D4">
      <w:pPr>
        <w:pStyle w:val="Puce1"/>
      </w:pPr>
      <w:r>
        <w:t>Analyser de manière critique le diagnostic BPH et relever les notes C et D,</w:t>
      </w:r>
    </w:p>
    <w:p w14:paraId="4204AAA9" w14:textId="77777777" w:rsidR="007D34A5" w:rsidRDefault="007D34A5" w:rsidP="007073D4">
      <w:pPr>
        <w:pStyle w:val="Puce1"/>
      </w:pPr>
      <w:r>
        <w:t>Proposer au maître d’ouvrage une réunion avec le diagnostiqueur, afin de comprendre ses remarques et d’amender si nécessaire son rapport BPH,</w:t>
      </w:r>
    </w:p>
    <w:p w14:paraId="4813DC5A" w14:textId="77777777" w:rsidR="007D34A5" w:rsidRDefault="007D34A5" w:rsidP="007073D4">
      <w:pPr>
        <w:pStyle w:val="Puce1"/>
      </w:pPr>
      <w:r>
        <w:t>Aider le maître d’ouvrage pour retenir les thèmes techniques les plus judicieux en prenant en compte le référentiel CERQUAL Patrimoine Habitat ou Patrimoine Habitat et Environnement ou Patrimoine Habitat Rénovation énergétique,</w:t>
      </w:r>
    </w:p>
    <w:p w14:paraId="3CF9430F" w14:textId="77777777" w:rsidR="007D34A5" w:rsidRDefault="007D34A5" w:rsidP="007073D4">
      <w:pPr>
        <w:pStyle w:val="Puce1"/>
      </w:pPr>
      <w:r>
        <w:t>Répondre aux questions de l’examinateur aux différentes phases et prendre en compte ses remarques,</w:t>
      </w:r>
    </w:p>
    <w:p w14:paraId="418E7289" w14:textId="77777777" w:rsidR="007D34A5" w:rsidRDefault="007D34A5" w:rsidP="007073D4">
      <w:pPr>
        <w:pStyle w:val="Puce1"/>
      </w:pPr>
      <w:r>
        <w:t>Contrôler la mise en œuvre des travaux liée à la certification,</w:t>
      </w:r>
    </w:p>
    <w:p w14:paraId="10CCD4AE" w14:textId="77777777" w:rsidR="007D34A5" w:rsidRDefault="007D34A5" w:rsidP="007073D4">
      <w:pPr>
        <w:pStyle w:val="Puce1"/>
      </w:pPr>
      <w:r>
        <w:t>Assister le maître d’ouvrage lors de la visite de contrôle de l’examinateur en fin de chantier.</w:t>
      </w:r>
    </w:p>
    <w:p w14:paraId="1D07C1B3" w14:textId="77777777" w:rsidR="007D34A5" w:rsidRDefault="007D34A5" w:rsidP="007D34A5"/>
    <w:p w14:paraId="4D9EA321" w14:textId="77777777" w:rsidR="007D34A5" w:rsidRDefault="007D34A5" w:rsidP="007D34A5"/>
    <w:p w14:paraId="59E4FE2E" w14:textId="77777777" w:rsidR="007D34A5" w:rsidRDefault="007D34A5" w:rsidP="002D5FE8">
      <w:pPr>
        <w:pStyle w:val="Titre2"/>
      </w:pPr>
      <w:bookmarkStart w:id="30" w:name="_Toc536445997"/>
      <w:r>
        <w:t>GESTION DE LA CERTIFICATION PROMOTELEC</w:t>
      </w:r>
      <w:bookmarkEnd w:id="30"/>
      <w:r>
        <w:t xml:space="preserve"> </w:t>
      </w:r>
    </w:p>
    <w:p w14:paraId="40F818B5" w14:textId="77777777" w:rsidR="007D34A5" w:rsidRDefault="007D34A5" w:rsidP="007D34A5"/>
    <w:p w14:paraId="08D8A41C" w14:textId="77777777" w:rsidR="007D34A5" w:rsidRDefault="007D34A5" w:rsidP="007D34A5">
      <w:r>
        <w:t>Pour cette nouvelle certification note méthodologie est :</w:t>
      </w:r>
    </w:p>
    <w:p w14:paraId="7A1C7D2B" w14:textId="77777777" w:rsidR="007D34A5" w:rsidRDefault="007D34A5" w:rsidP="007073D4">
      <w:pPr>
        <w:pStyle w:val="Puce1"/>
      </w:pPr>
      <w:proofErr w:type="spellStart"/>
      <w:r>
        <w:t>Etablir</w:t>
      </w:r>
      <w:proofErr w:type="spellEnd"/>
      <w:r>
        <w:t xml:space="preserve"> l’étude thermique selon les règles Th-CE Ex, suivant l’arrêté du 13/06/08</w:t>
      </w:r>
    </w:p>
    <w:p w14:paraId="31FAC0E6" w14:textId="77777777" w:rsidR="007D34A5" w:rsidRDefault="007D34A5" w:rsidP="007073D4">
      <w:pPr>
        <w:pStyle w:val="Puce1"/>
      </w:pPr>
      <w:r>
        <w:t xml:space="preserve">Analyser de manière critique le rapport remis par </w:t>
      </w:r>
      <w:proofErr w:type="spellStart"/>
      <w:r>
        <w:t>Promotelec</w:t>
      </w:r>
      <w:proofErr w:type="spellEnd"/>
      <w:r>
        <w:t>,</w:t>
      </w:r>
    </w:p>
    <w:p w14:paraId="7BC70F24" w14:textId="77777777" w:rsidR="007D34A5" w:rsidRDefault="007D34A5" w:rsidP="007073D4">
      <w:pPr>
        <w:pStyle w:val="Puce1"/>
      </w:pPr>
      <w:r>
        <w:t>Aider le Maître d’ouvrage pour retenir le label le plus judicieux,</w:t>
      </w:r>
    </w:p>
    <w:p w14:paraId="1E9CE53F" w14:textId="77777777" w:rsidR="007D34A5" w:rsidRDefault="007D34A5" w:rsidP="007073D4">
      <w:pPr>
        <w:pStyle w:val="Puce1"/>
      </w:pPr>
      <w:r>
        <w:t>Répondre aux questions de l’examinateur et prendre en compte ses remarques,</w:t>
      </w:r>
    </w:p>
    <w:p w14:paraId="04135D75" w14:textId="77777777" w:rsidR="007D34A5" w:rsidRDefault="007D34A5" w:rsidP="007073D4">
      <w:pPr>
        <w:pStyle w:val="Puce1"/>
      </w:pPr>
      <w:r>
        <w:t>Contrôler la mise en œuvre des travaux liée à la certification,</w:t>
      </w:r>
    </w:p>
    <w:p w14:paraId="75F5147D" w14:textId="77777777" w:rsidR="007D34A5" w:rsidRDefault="007D34A5" w:rsidP="007073D4">
      <w:pPr>
        <w:pStyle w:val="Puce1"/>
      </w:pPr>
      <w:r>
        <w:t>Assister le maître d’ouvrage lors de la visite de contrôle en fin de chantier.</w:t>
      </w:r>
    </w:p>
    <w:p w14:paraId="561FE815" w14:textId="77777777" w:rsidR="007D34A5" w:rsidRDefault="007D34A5" w:rsidP="007D34A5"/>
    <w:p w14:paraId="21176464" w14:textId="77777777" w:rsidR="007D34A5" w:rsidRDefault="007D34A5" w:rsidP="007D34A5"/>
    <w:p w14:paraId="19732659" w14:textId="77777777" w:rsidR="007D34A5" w:rsidRDefault="007D34A5" w:rsidP="002D5FE8">
      <w:pPr>
        <w:pStyle w:val="Titre2"/>
      </w:pPr>
      <w:bookmarkStart w:id="31" w:name="_Toc536445998"/>
      <w:r>
        <w:t>LA PARTIE THERMIQUE</w:t>
      </w:r>
      <w:bookmarkEnd w:id="31"/>
    </w:p>
    <w:p w14:paraId="7192EBE3" w14:textId="77777777" w:rsidR="007D34A5" w:rsidRDefault="007D34A5" w:rsidP="007D34A5"/>
    <w:p w14:paraId="2C704F37" w14:textId="77777777" w:rsidR="007D34A5" w:rsidRDefault="007D34A5" w:rsidP="007D34A5">
      <w:r>
        <w:t>Sur le plan énergétique et plus particulièrement en matière de consommations pour le chauffage et l’eau chaude sanitaire, la première partie du diagnostic et de l’examen de l’ensemble immobilier débutera par l’analyse du bâti et de ses équipements.</w:t>
      </w:r>
    </w:p>
    <w:p w14:paraId="6B9BAC3F" w14:textId="77777777" w:rsidR="007D34A5" w:rsidRDefault="007D34A5" w:rsidP="007D34A5"/>
    <w:p w14:paraId="4E2BE0BA" w14:textId="77777777" w:rsidR="007D34A5" w:rsidRDefault="007D34A5" w:rsidP="007D34A5">
      <w:r>
        <w:t>Pour parfaire la connaissance de l’état existant, le recueil des informations à disposition dans les éléments fournis sera ainsi complété :</w:t>
      </w:r>
    </w:p>
    <w:p w14:paraId="04591285" w14:textId="77777777" w:rsidR="007D34A5" w:rsidRDefault="007D34A5" w:rsidP="007073D4">
      <w:pPr>
        <w:pStyle w:val="Puce1"/>
      </w:pPr>
      <w:r>
        <w:t>De visites sur sites,</w:t>
      </w:r>
    </w:p>
    <w:p w14:paraId="68282EB6" w14:textId="77777777" w:rsidR="007D34A5" w:rsidRDefault="007D34A5" w:rsidP="007073D4">
      <w:pPr>
        <w:pStyle w:val="Puce1"/>
      </w:pPr>
      <w:r>
        <w:t>D’examen hygrothermique des murs (humidité &amp; température),</w:t>
      </w:r>
    </w:p>
    <w:p w14:paraId="6894F75F" w14:textId="77777777" w:rsidR="007D34A5" w:rsidRDefault="007D34A5" w:rsidP="007073D4">
      <w:pPr>
        <w:pStyle w:val="Puce1"/>
      </w:pPr>
      <w:r>
        <w:t>D’examen thermographique des différents éléments des bâtiments,</w:t>
      </w:r>
    </w:p>
    <w:p w14:paraId="35E2EFFF" w14:textId="77777777" w:rsidR="007D34A5" w:rsidRDefault="007D34A5" w:rsidP="007073D4">
      <w:pPr>
        <w:pStyle w:val="Puce1"/>
      </w:pPr>
      <w:r>
        <w:t>D’analyse des installations individuelles de production de chauffage et ECS, et d’émission de chaleur.</w:t>
      </w:r>
    </w:p>
    <w:p w14:paraId="5E1DE679" w14:textId="77777777" w:rsidR="007D34A5" w:rsidRDefault="007D34A5" w:rsidP="007D34A5"/>
    <w:p w14:paraId="3C1F8BD2" w14:textId="77777777" w:rsidR="007D34A5" w:rsidRDefault="007D34A5" w:rsidP="007D34A5">
      <w:r>
        <w:t>Ces visites permettront d’identifier les points singuliers, leur modénature, la nature des équipements afin non seulement de situer l’état mais également les potentialités de modification pour leur amélioration dans l’esprit du niveau de qualité patrimoniale et architecturale du site.</w:t>
      </w:r>
    </w:p>
    <w:p w14:paraId="2143C54B" w14:textId="77777777" w:rsidR="007D34A5" w:rsidRDefault="007D34A5" w:rsidP="007D34A5"/>
    <w:p w14:paraId="3FF48518" w14:textId="77777777" w:rsidR="007D34A5" w:rsidRDefault="007D34A5" w:rsidP="007D34A5">
      <w:r>
        <w:t>La seconde partie du diagnostic, étude préliminaire consistera en l’élaboration des calculs énergétiques qui seront alors menés sur l’état existant selon la méthode conventionnelle des règles Th-CE ex. Ils seront rapprochés et interprétés en regard des consommations sur les 3 dernières années et l’aspect comportemental relevé sur site.</w:t>
      </w:r>
    </w:p>
    <w:p w14:paraId="22A2C210" w14:textId="77777777" w:rsidR="007D34A5" w:rsidRDefault="007D34A5" w:rsidP="007D34A5"/>
    <w:p w14:paraId="58FB9935" w14:textId="77777777" w:rsidR="007D34A5" w:rsidRDefault="007D34A5" w:rsidP="007D34A5">
      <w:r>
        <w:t>Sur l’ensemble des bâtiments, plusieurs propositions seront établies dans les scenarii de ce type de patrimoine et en fonction de la situation de l’existant :</w:t>
      </w:r>
    </w:p>
    <w:p w14:paraId="47316556" w14:textId="77777777" w:rsidR="007D34A5" w:rsidRDefault="007D34A5" w:rsidP="007073D4">
      <w:pPr>
        <w:pStyle w:val="Puce1"/>
      </w:pPr>
      <w:r>
        <w:t>Mise en place d’une isolation thermique par l’extérieur sur les murs de façades, de façon partielle ou complète,</w:t>
      </w:r>
    </w:p>
    <w:p w14:paraId="4D098156" w14:textId="77777777" w:rsidR="007D34A5" w:rsidRDefault="007D34A5" w:rsidP="007073D4">
      <w:pPr>
        <w:pStyle w:val="Puce1"/>
      </w:pPr>
      <w:r>
        <w:t>Renforcement des autres isolations : toitures, plancher bas, paliers …</w:t>
      </w:r>
    </w:p>
    <w:p w14:paraId="00B3AC11" w14:textId="77777777" w:rsidR="007D34A5" w:rsidRDefault="007D34A5" w:rsidP="007073D4">
      <w:pPr>
        <w:pStyle w:val="Puce1"/>
      </w:pPr>
      <w:r>
        <w:t>Remplacement si nécessaire des menuiseries extérieures,</w:t>
      </w:r>
    </w:p>
    <w:p w14:paraId="07DCCA44" w14:textId="77777777" w:rsidR="007D34A5" w:rsidRDefault="007D34A5" w:rsidP="007073D4">
      <w:pPr>
        <w:pStyle w:val="Puce1"/>
      </w:pPr>
      <w:r>
        <w:t>Amélioration de la ventilation par mise en place d’une ventilation hybride hygroréglable ou d’une VMC hygroréglable,</w:t>
      </w:r>
    </w:p>
    <w:p w14:paraId="3C484E1F" w14:textId="77777777" w:rsidR="007D34A5" w:rsidRDefault="007D34A5" w:rsidP="007073D4">
      <w:pPr>
        <w:pStyle w:val="Puce1"/>
      </w:pPr>
      <w:r>
        <w:t>Réfection de la production de chauffage et d’eau chaude sanitaire, en solution individuelle, en solution collective par chaufferie ou un réseau urbain,</w:t>
      </w:r>
    </w:p>
    <w:p w14:paraId="3CE9E22D" w14:textId="77777777" w:rsidR="007D34A5" w:rsidRDefault="007D34A5" w:rsidP="007073D4">
      <w:pPr>
        <w:pStyle w:val="Puce1"/>
      </w:pPr>
      <w:r>
        <w:t>Mise en place d’une régulation terminale sur les radiateurs par robinet thermostatique certifié pour permettre la meilleure récupération des apports gratuits et optimiser le confort,</w:t>
      </w:r>
    </w:p>
    <w:p w14:paraId="7396B182" w14:textId="77777777" w:rsidR="007D34A5" w:rsidRDefault="007D34A5" w:rsidP="007073D4">
      <w:pPr>
        <w:pStyle w:val="Puce1"/>
      </w:pPr>
      <w:proofErr w:type="spellStart"/>
      <w:r>
        <w:t>Etude</w:t>
      </w:r>
      <w:proofErr w:type="spellEnd"/>
      <w:r>
        <w:t xml:space="preserve"> de solutions utilisant les énergies renouvelables ou de récupération telles celles sur des eaux grises.</w:t>
      </w:r>
    </w:p>
    <w:p w14:paraId="7724CE45" w14:textId="77777777" w:rsidR="007D34A5" w:rsidRDefault="007D34A5" w:rsidP="007D34A5"/>
    <w:p w14:paraId="5A0A2B9E" w14:textId="77777777" w:rsidR="007D34A5" w:rsidRDefault="007D34A5" w:rsidP="007D34A5">
      <w:r>
        <w:t>Dans chaque cas l’étude des différentes améliorations et des gains correspondants sera comparée avec les investissements pour situer les temps de retours et leur intérêt.</w:t>
      </w:r>
    </w:p>
    <w:p w14:paraId="533844A8" w14:textId="77777777" w:rsidR="007D34A5" w:rsidRDefault="007D34A5" w:rsidP="007D34A5"/>
    <w:p w14:paraId="30AECF54" w14:textId="77777777" w:rsidR="007D34A5" w:rsidRDefault="007D34A5" w:rsidP="007D34A5">
      <w:r>
        <w:t>Une attention particulière sera apportée :</w:t>
      </w:r>
    </w:p>
    <w:p w14:paraId="3D548B61" w14:textId="77777777" w:rsidR="007D34A5" w:rsidRDefault="007D34A5" w:rsidP="007073D4">
      <w:pPr>
        <w:pStyle w:val="Puce1"/>
      </w:pPr>
      <w:r>
        <w:t>Au respect de la réglementation pour les bâtiments existants,</w:t>
      </w:r>
    </w:p>
    <w:p w14:paraId="6F73D51D" w14:textId="77777777" w:rsidR="007D34A5" w:rsidRDefault="007D34A5" w:rsidP="007073D4">
      <w:pPr>
        <w:pStyle w:val="Puce1"/>
      </w:pPr>
      <w:r>
        <w:t>Au respect du label choisi (</w:t>
      </w:r>
      <w:proofErr w:type="spellStart"/>
      <w:r>
        <w:t>Cerqual</w:t>
      </w:r>
      <w:proofErr w:type="spellEnd"/>
      <w:r>
        <w:t xml:space="preserve"> ou </w:t>
      </w:r>
      <w:proofErr w:type="spellStart"/>
      <w:r>
        <w:t>Promotelec</w:t>
      </w:r>
      <w:proofErr w:type="spellEnd"/>
      <w:r>
        <w:t>),</w:t>
      </w:r>
    </w:p>
    <w:p w14:paraId="49C3A150" w14:textId="77777777" w:rsidR="007D34A5" w:rsidRDefault="007D34A5" w:rsidP="007073D4">
      <w:pPr>
        <w:pStyle w:val="Puce1"/>
      </w:pPr>
      <w:r>
        <w:t>A l’éligibilité à l’éco-prêt,</w:t>
      </w:r>
    </w:p>
    <w:p w14:paraId="71104391" w14:textId="77777777" w:rsidR="007D34A5" w:rsidRDefault="007D34A5" w:rsidP="007073D4">
      <w:pPr>
        <w:pStyle w:val="Puce1"/>
      </w:pPr>
      <w:r>
        <w:t>Aux économies de charges pouvant être partagées (arrêté du 23 novembre 2009),</w:t>
      </w:r>
    </w:p>
    <w:p w14:paraId="17FCF2C9" w14:textId="77777777" w:rsidR="007D34A5" w:rsidRDefault="007D34A5" w:rsidP="007073D4">
      <w:pPr>
        <w:pStyle w:val="Puce1"/>
      </w:pPr>
      <w:r>
        <w:t>A la détermination de CUMAC pour l’obtention de Certificats d’</w:t>
      </w:r>
      <w:proofErr w:type="spellStart"/>
      <w:r>
        <w:t>Economie</w:t>
      </w:r>
      <w:proofErr w:type="spellEnd"/>
      <w:r>
        <w:t xml:space="preserve"> d’Energie (CEE).</w:t>
      </w:r>
    </w:p>
    <w:p w14:paraId="5DFACC14" w14:textId="77777777" w:rsidR="007D34A5" w:rsidRDefault="007D34A5" w:rsidP="007D34A5"/>
    <w:p w14:paraId="79740AE8" w14:textId="77777777" w:rsidR="007D34A5" w:rsidRDefault="007D34A5" w:rsidP="007D34A5"/>
    <w:p w14:paraId="73D358D8" w14:textId="77777777" w:rsidR="007D34A5" w:rsidRDefault="007D34A5" w:rsidP="002D5FE8">
      <w:pPr>
        <w:pStyle w:val="Titre2"/>
      </w:pPr>
      <w:bookmarkStart w:id="32" w:name="_Toc536445999"/>
      <w:r>
        <w:t>LES MAT</w:t>
      </w:r>
      <w:r w:rsidR="007D699A">
        <w:t>É</w:t>
      </w:r>
      <w:r>
        <w:t>RIAUX</w:t>
      </w:r>
      <w:bookmarkEnd w:id="32"/>
    </w:p>
    <w:p w14:paraId="0E044C56" w14:textId="77777777" w:rsidR="007D34A5" w:rsidRDefault="007D34A5" w:rsidP="007D34A5"/>
    <w:p w14:paraId="55F12814" w14:textId="77777777" w:rsidR="007D34A5" w:rsidRDefault="007D34A5" w:rsidP="002D5FE8">
      <w:pPr>
        <w:pStyle w:val="Titre4"/>
      </w:pPr>
      <w:r>
        <w:t>Exigences environnementales pour les matériaux</w:t>
      </w:r>
    </w:p>
    <w:p w14:paraId="1F9B60E2" w14:textId="77777777" w:rsidR="007D34A5" w:rsidRDefault="007D34A5" w:rsidP="007D34A5"/>
    <w:p w14:paraId="26E07ADF" w14:textId="77777777" w:rsidR="007D34A5" w:rsidRDefault="007D34A5" w:rsidP="007D34A5">
      <w:r>
        <w:t>La fabrication, le transport et la mise en œuvre des matériaux sont des sources de consommation d’énergie, de production de CO2 et de gaz à effet de serre, d’épuisement des ressources naturelles, de pollution de l’air, de l’eau et des sols, de production de déchets, de déstructuration des paysages et d’appauvrissement de la biodiversité.</w:t>
      </w:r>
    </w:p>
    <w:p w14:paraId="0CD67C68" w14:textId="77777777" w:rsidR="007D34A5" w:rsidRDefault="007D34A5" w:rsidP="007D34A5"/>
    <w:p w14:paraId="1B6F4886" w14:textId="77777777" w:rsidR="007D34A5" w:rsidRDefault="007D34A5" w:rsidP="007D34A5">
      <w:r>
        <w:t>L’analyse du cycle de vie des procédés et matériaux de construction, ainsi que l’analyse de leurs performances énergétiques (résistance mécanique, capacités thermiques, acoustiques, etc.…) en regard des besoins et usages, les conditions de leurs mises en œuvre, la disponibilité locale, l’existence de filières de ce recyclage permettent d’optimiser leur choix et de limiter les impacts environnementaux.</w:t>
      </w:r>
    </w:p>
    <w:p w14:paraId="173DECA3" w14:textId="77777777" w:rsidR="007D34A5" w:rsidRDefault="007D34A5" w:rsidP="007D34A5"/>
    <w:p w14:paraId="3DABE648" w14:textId="77777777" w:rsidR="007D34A5" w:rsidRDefault="007D34A5" w:rsidP="007D34A5">
      <w:r>
        <w:t>Ces analyses ne dispensent pas d’une réflexion sur les surfaces projetées ou à construire, la source première de réduction des impacts environnementaux (tant dans sa phase de construction que d’exploitation) restant l’optimisation des surfaces.</w:t>
      </w:r>
    </w:p>
    <w:p w14:paraId="06AE336C" w14:textId="77777777" w:rsidR="007D34A5" w:rsidRDefault="007D34A5" w:rsidP="007D34A5"/>
    <w:p w14:paraId="63F772D9" w14:textId="77777777" w:rsidR="007D34A5" w:rsidRDefault="007D34A5" w:rsidP="007D34A5">
      <w:r>
        <w:t>Ces choix peuvent permettre de valoriser des filières locales, préserver la qualité des paysages et donc contribuer au maintien et au développement d’une économie locale.</w:t>
      </w:r>
    </w:p>
    <w:p w14:paraId="26FDED03" w14:textId="77777777" w:rsidR="007D34A5" w:rsidRDefault="007D34A5" w:rsidP="007D34A5">
      <w:r>
        <w:t>De même, la conception environnementale et la mise en œuvre du projet doivent permettre de limiter les déchets et les pollutions éventuelles lors du chantier.</w:t>
      </w:r>
    </w:p>
    <w:p w14:paraId="767A616E" w14:textId="77777777" w:rsidR="007D34A5" w:rsidRDefault="007D34A5" w:rsidP="007D34A5"/>
    <w:p w14:paraId="4FF8B4E4" w14:textId="77777777" w:rsidR="007D34A5" w:rsidRDefault="007D34A5" w:rsidP="007D34A5"/>
    <w:p w14:paraId="13407974" w14:textId="77777777" w:rsidR="007D34A5" w:rsidRDefault="007D34A5" w:rsidP="002D5FE8">
      <w:pPr>
        <w:pStyle w:val="Titre4"/>
      </w:pPr>
      <w:r>
        <w:t>Contribution des matériaux de construction à la qualité de l’air intérieur</w:t>
      </w:r>
    </w:p>
    <w:p w14:paraId="2B801CD3" w14:textId="77777777" w:rsidR="007D34A5" w:rsidRDefault="007D34A5" w:rsidP="007D34A5"/>
    <w:p w14:paraId="6CDEA1A4" w14:textId="77777777" w:rsidR="007D34A5" w:rsidRDefault="007D34A5" w:rsidP="007D34A5">
      <w:r>
        <w:t>Les composés organiques volatils (COV) et les formaldéhydes pouvant être émis par les matériaux et les produits de construction interviennent dans la qualité de l’air intérieur des logements.</w:t>
      </w:r>
    </w:p>
    <w:p w14:paraId="33EC0C5C" w14:textId="77777777" w:rsidR="007D34A5" w:rsidRDefault="007D34A5" w:rsidP="007D34A5"/>
    <w:p w14:paraId="01A301F6" w14:textId="77777777" w:rsidR="007D34A5" w:rsidRDefault="007D34A5" w:rsidP="007D34A5">
      <w:r>
        <w:t>L’action 15 du Plan National Santé Environnemental a mise en place un étiquetage des caractéristiques sanitaires et environnementales des produits et matériaux de construction, afin que les produits de construction mis sur le marché disposent d’un étiquetage informant l’utilisateur de leurs caractéristiques – environnementales et sanitaires.</w:t>
      </w:r>
    </w:p>
    <w:p w14:paraId="658EFA5B" w14:textId="77777777" w:rsidR="007D34A5" w:rsidRDefault="007D34A5" w:rsidP="007D34A5"/>
    <w:p w14:paraId="3927538C" w14:textId="77777777" w:rsidR="007D34A5" w:rsidRDefault="007D34A5" w:rsidP="007D34A5">
      <w:r>
        <w:t>Nous intégrerons dans les critères de sélection des produits et matériaux, l’existence de Fiches de Déclaration Environnementale et Sanitaire (FDES) suivant la norme NF P01-010.</w:t>
      </w:r>
    </w:p>
    <w:p w14:paraId="34BCE2AC" w14:textId="77777777" w:rsidR="007D34A5" w:rsidRDefault="007D34A5" w:rsidP="007D34A5"/>
    <w:p w14:paraId="4D50BEE5" w14:textId="77777777" w:rsidR="007D34A5" w:rsidRDefault="007D34A5" w:rsidP="007D34A5">
      <w:r>
        <w:t>Seront privilégiés parmi ceux-ci les produits et matériaux dont les fiches FDES auront fait l’objet d’un audit de la part d’une tierce partie.</w:t>
      </w:r>
    </w:p>
    <w:p w14:paraId="2DB82BF0" w14:textId="77777777" w:rsidR="007D34A5" w:rsidRDefault="007D34A5" w:rsidP="007D34A5"/>
    <w:p w14:paraId="0D7A5A60" w14:textId="77777777" w:rsidR="007D34A5" w:rsidRDefault="007D34A5" w:rsidP="007D34A5">
      <w:r>
        <w:t>Lors de la conception du bâtiment, nous porterons une attention particulière non seulement au choix des produits et matériaux en fonction du niveau d’information de leurs qualités intrinsèques (Fiches FDES), mais aussi à la qualité des installations de ventilation (apport d’air neuf, filtration, étanchéité des conduits, extraction).</w:t>
      </w:r>
    </w:p>
    <w:p w14:paraId="29E9D397" w14:textId="77777777" w:rsidR="007D34A5" w:rsidRDefault="007D34A5" w:rsidP="007D34A5"/>
    <w:p w14:paraId="0A6722F9" w14:textId="77777777" w:rsidR="007D34A5" w:rsidRDefault="007D34A5" w:rsidP="007D34A5">
      <w:r>
        <w:t>Pour les COV et les formaldéhydes nous préconiserons les produits ayant fait l’objet d’une validation des caractéristiques/émissions de COV et/ou formaldéhydes. Le niveau d’émission ne devra pas dépasser pour chaque logement de l’opération le seuil sera défini dans le cadre du protocole existant (AFSSET, protocole européen) et des seuils définis par l’OMS.</w:t>
      </w:r>
    </w:p>
    <w:p w14:paraId="31B55923" w14:textId="77777777" w:rsidR="007D34A5" w:rsidRDefault="007D34A5" w:rsidP="007D34A5"/>
    <w:p w14:paraId="152973C7" w14:textId="77777777" w:rsidR="007D34A5" w:rsidRDefault="007D34A5" w:rsidP="007D34A5"/>
    <w:p w14:paraId="724B4785" w14:textId="77777777" w:rsidR="007D34A5" w:rsidRDefault="007D34A5" w:rsidP="002D5FE8">
      <w:pPr>
        <w:pStyle w:val="Titre4"/>
      </w:pPr>
      <w:r>
        <w:t>Pistes de réflexion</w:t>
      </w:r>
    </w:p>
    <w:p w14:paraId="4D03BC4A" w14:textId="77777777" w:rsidR="007D34A5" w:rsidRDefault="007D34A5" w:rsidP="007D34A5"/>
    <w:p w14:paraId="235B5035" w14:textId="77777777" w:rsidR="007D34A5" w:rsidRPr="00193F5C" w:rsidRDefault="007D34A5" w:rsidP="007073D4">
      <w:pPr>
        <w:pStyle w:val="Puce1"/>
      </w:pPr>
      <w:r>
        <w:t xml:space="preserve">Choisir </w:t>
      </w:r>
      <w:r w:rsidRPr="00193F5C">
        <w:t>les matériaux et techniques permettant de réduire les nuisances de chantier et la production de déchets ou offrant des possibilités de recyclage,</w:t>
      </w:r>
    </w:p>
    <w:p w14:paraId="0120B542" w14:textId="77777777" w:rsidR="007D34A5" w:rsidRPr="00193F5C" w:rsidRDefault="007D34A5" w:rsidP="007073D4">
      <w:pPr>
        <w:pStyle w:val="Puce1"/>
      </w:pPr>
      <w:r w:rsidRPr="00193F5C">
        <w:t>Favoriser l’usage de matériaux dits</w:t>
      </w:r>
      <w:proofErr w:type="gramStart"/>
      <w:r w:rsidRPr="00193F5C">
        <w:t xml:space="preserve"> «sains</w:t>
      </w:r>
      <w:proofErr w:type="gramEnd"/>
      <w:r w:rsidRPr="00193F5C">
        <w:t xml:space="preserve"> » ou « bios » ou écologiques,</w:t>
      </w:r>
    </w:p>
    <w:p w14:paraId="5ED65AB3" w14:textId="77777777" w:rsidR="007D34A5" w:rsidRPr="00193F5C" w:rsidRDefault="007D34A5" w:rsidP="007073D4">
      <w:pPr>
        <w:pStyle w:val="Puce1"/>
      </w:pPr>
      <w:r w:rsidRPr="00193F5C">
        <w:t>Encourager l’utilisation des matériaux issus du commerce équitable, dans la mesure du possible compte tenu des obligations légales,</w:t>
      </w:r>
    </w:p>
    <w:p w14:paraId="606267EF" w14:textId="77777777" w:rsidR="007D34A5" w:rsidRPr="00193F5C" w:rsidRDefault="007D34A5" w:rsidP="007073D4">
      <w:pPr>
        <w:pStyle w:val="Puce1"/>
      </w:pPr>
      <w:r w:rsidRPr="00193F5C">
        <w:t>Demander l’utilisation in situ des matériaux recyclés,</w:t>
      </w:r>
    </w:p>
    <w:p w14:paraId="3A3A1823" w14:textId="77777777" w:rsidR="007D34A5" w:rsidRDefault="007D34A5" w:rsidP="007073D4">
      <w:pPr>
        <w:pStyle w:val="Puce1"/>
      </w:pPr>
      <w:r w:rsidRPr="00193F5C">
        <w:t>Intégrer</w:t>
      </w:r>
      <w:r>
        <w:t xml:space="preserve"> des critères de faibles nuisances de chantier dans les choix de techniques et matériaux de construction</w:t>
      </w:r>
    </w:p>
    <w:p w14:paraId="61BCC829" w14:textId="77777777" w:rsidR="007D34A5" w:rsidRDefault="007D34A5" w:rsidP="007D34A5"/>
    <w:p w14:paraId="2257B7BF" w14:textId="77777777" w:rsidR="007D34A5" w:rsidRDefault="007D34A5" w:rsidP="007D34A5"/>
    <w:p w14:paraId="1A30CE9D" w14:textId="77777777" w:rsidR="007D34A5" w:rsidRDefault="007D34A5" w:rsidP="002D5FE8">
      <w:pPr>
        <w:pStyle w:val="Titre2"/>
      </w:pPr>
      <w:bookmarkStart w:id="33" w:name="_Toc536446000"/>
      <w:r>
        <w:t>DIMINUTION DES IMPACTS ENVIRONNEMENTAUX</w:t>
      </w:r>
      <w:r w:rsidR="00A634A5">
        <w:t xml:space="preserve"> </w:t>
      </w:r>
      <w:r w:rsidR="00A634A5" w:rsidRPr="00A634A5">
        <w:rPr>
          <w:caps w:val="0"/>
        </w:rPr>
        <w:t>(Energie, eau, pollution, déchets …)</w:t>
      </w:r>
      <w:bookmarkEnd w:id="33"/>
    </w:p>
    <w:p w14:paraId="5D7327AA" w14:textId="77777777" w:rsidR="007D34A5" w:rsidRDefault="007D34A5" w:rsidP="007D34A5"/>
    <w:p w14:paraId="25C57B4D" w14:textId="77777777" w:rsidR="007D34A5" w:rsidRDefault="007D34A5" w:rsidP="007D34A5">
      <w:r>
        <w:t>Notre méthodologie doit nous permettre de recenser tous les leviers d’optimisation énergétique du projet de réhabilitation. Elle commence dès le diagnostic technique et se développera tout au long de la conception en adaptant les solutions à l’existant. L’objectif est de permettre une réelle faisabilité technique du projet et d’obtenir les meilleures performances énergétiques en intégrant la contrainte de l’existant, de l’enveloppe budgétaire allouée au projet et du programme défini par Logis Social du Val d’Oise.</w:t>
      </w:r>
    </w:p>
    <w:p w14:paraId="24180AF2" w14:textId="77777777" w:rsidR="007D34A5" w:rsidRDefault="007D34A5" w:rsidP="007D34A5"/>
    <w:p w14:paraId="4968B4D0" w14:textId="77777777" w:rsidR="007D34A5" w:rsidRDefault="007D34A5" w:rsidP="002D5FE8">
      <w:pPr>
        <w:pStyle w:val="Titre4"/>
      </w:pPr>
      <w:proofErr w:type="spellStart"/>
      <w:r>
        <w:t>Eclairage</w:t>
      </w:r>
      <w:proofErr w:type="spellEnd"/>
    </w:p>
    <w:p w14:paraId="50ED73AA" w14:textId="77777777" w:rsidR="007D34A5" w:rsidRDefault="007D34A5" w:rsidP="007D34A5"/>
    <w:p w14:paraId="407B345F" w14:textId="77777777" w:rsidR="007D34A5" w:rsidRDefault="007D34A5" w:rsidP="007D34A5">
      <w:r>
        <w:t xml:space="preserve">L’éclairage sera de préférence à </w:t>
      </w:r>
      <w:proofErr w:type="spellStart"/>
      <w:r>
        <w:t>leds</w:t>
      </w:r>
      <w:proofErr w:type="spellEnd"/>
      <w:r>
        <w:t xml:space="preserve"> (basse consommation et longue durée de vie).</w:t>
      </w:r>
    </w:p>
    <w:p w14:paraId="519504C4" w14:textId="77777777" w:rsidR="007D34A5" w:rsidRDefault="007D34A5" w:rsidP="007D34A5">
      <w:r>
        <w:lastRenderedPageBreak/>
        <w:t>L’ensemble des installations d’éclairage sera programmé sur des minuteurs ou détecteurs de présence qui géreront l’éclairage dans les locaux.</w:t>
      </w:r>
    </w:p>
    <w:p w14:paraId="5CE4AE64" w14:textId="77777777" w:rsidR="007D34A5" w:rsidRDefault="007D34A5" w:rsidP="007D34A5"/>
    <w:p w14:paraId="4C030E57" w14:textId="77777777" w:rsidR="007D34A5" w:rsidRDefault="007D34A5" w:rsidP="002D5FE8">
      <w:pPr>
        <w:pStyle w:val="Titre4"/>
      </w:pPr>
      <w:r>
        <w:t>Maîtrise des consommations d’eau</w:t>
      </w:r>
    </w:p>
    <w:p w14:paraId="2C49FB8B" w14:textId="77777777" w:rsidR="007D34A5" w:rsidRDefault="007D34A5" w:rsidP="007D34A5"/>
    <w:p w14:paraId="2D43D877" w14:textId="77777777" w:rsidR="007D34A5" w:rsidRDefault="007D34A5" w:rsidP="007D34A5">
      <w:r>
        <w:t>Des dispositifs économiseurs d’eau pourront être mis en place sur l’ensemble des logements (chasses économes, robinets avec limiteur de débits, etc.…)</w:t>
      </w:r>
      <w:r w:rsidR="006C7098">
        <w:t>.</w:t>
      </w:r>
    </w:p>
    <w:p w14:paraId="1ED42653" w14:textId="77777777" w:rsidR="007D34A5" w:rsidRDefault="007D34A5" w:rsidP="007D34A5">
      <w:r>
        <w:t>D’autre part, afin de détecter les anomalies de consommation, et notamment des fuites, il sera mis en place des sous compteurs.</w:t>
      </w:r>
    </w:p>
    <w:p w14:paraId="4BCEF081" w14:textId="77777777" w:rsidR="007D34A5" w:rsidRDefault="007D34A5" w:rsidP="007D34A5">
      <w:r>
        <w:t>Des dispositifs de récupération des eaux pluviales seront étudiés.</w:t>
      </w:r>
    </w:p>
    <w:p w14:paraId="5CED6119" w14:textId="77777777" w:rsidR="007D34A5" w:rsidRDefault="007D34A5" w:rsidP="007D34A5"/>
    <w:p w14:paraId="19B2ECED" w14:textId="77777777" w:rsidR="007D34A5" w:rsidRDefault="007D34A5" w:rsidP="002D5FE8">
      <w:pPr>
        <w:pStyle w:val="Titre4"/>
      </w:pPr>
      <w:r>
        <w:t>Energie solaire</w:t>
      </w:r>
    </w:p>
    <w:p w14:paraId="003808B5" w14:textId="77777777" w:rsidR="007D34A5" w:rsidRDefault="007D34A5" w:rsidP="007D34A5"/>
    <w:p w14:paraId="00B2BB9C" w14:textId="77777777" w:rsidR="007D34A5" w:rsidRDefault="007D34A5" w:rsidP="007D34A5">
      <w:r>
        <w:t>Afin de favoriser les sources d’énergie renouvelable, il sera étudié en fonction des installations existantes et des objectifs du programme retenu, la mise en place de cellule photovoltaïque permettant notamment de répondre par exemple aux besoins des parties communes ou plus si possible.</w:t>
      </w:r>
    </w:p>
    <w:p w14:paraId="63D3F775" w14:textId="77777777" w:rsidR="007D34A5" w:rsidRDefault="007D34A5" w:rsidP="007D34A5"/>
    <w:p w14:paraId="55C93D06" w14:textId="77777777" w:rsidR="007D34A5" w:rsidRDefault="007D34A5" w:rsidP="002D5FE8">
      <w:pPr>
        <w:pStyle w:val="Titre4"/>
      </w:pPr>
      <w:r>
        <w:t>Impacter le comportemental</w:t>
      </w:r>
    </w:p>
    <w:p w14:paraId="2436F575" w14:textId="77777777" w:rsidR="007D34A5" w:rsidRDefault="007D34A5" w:rsidP="007D34A5"/>
    <w:p w14:paraId="6B736105" w14:textId="77777777" w:rsidR="007D34A5" w:rsidRDefault="007D34A5" w:rsidP="007D34A5">
      <w:r>
        <w:t xml:space="preserve">En mettant en place une régulation du chauffage indépendante par appartement. Celle-ci peut être par exemple réalisée à l’aide d’une sonde d’ambiance intégrée dans le dégagement agissant sur une vanne 2 voies placée en amont de la nourrisse de distribution. </w:t>
      </w:r>
    </w:p>
    <w:p w14:paraId="445DDCA6" w14:textId="77777777" w:rsidR="007D34A5" w:rsidRDefault="007D34A5" w:rsidP="007D34A5">
      <w:r>
        <w:t>Une manchette témoin permet la mise en place d’un comptage d’énergie individuel par appartement.</w:t>
      </w:r>
    </w:p>
    <w:p w14:paraId="5FE6B26E" w14:textId="77777777" w:rsidR="007D34A5" w:rsidRDefault="007D34A5" w:rsidP="007D34A5"/>
    <w:p w14:paraId="305815E8" w14:textId="77777777" w:rsidR="007D34A5" w:rsidRDefault="007D34A5" w:rsidP="007D34A5"/>
    <w:p w14:paraId="3E4D26FE" w14:textId="77777777" w:rsidR="007D34A5" w:rsidRDefault="007D34A5" w:rsidP="002D5FE8">
      <w:pPr>
        <w:pStyle w:val="Titre2"/>
      </w:pPr>
      <w:bookmarkStart w:id="34" w:name="_Toc536446001"/>
      <w:r>
        <w:t>CONFORT ET SANT</w:t>
      </w:r>
      <w:r w:rsidR="007D699A">
        <w:t>É</w:t>
      </w:r>
      <w:bookmarkEnd w:id="34"/>
    </w:p>
    <w:p w14:paraId="30DDC394" w14:textId="77777777" w:rsidR="007D34A5" w:rsidRDefault="007D34A5" w:rsidP="007D34A5"/>
    <w:p w14:paraId="46A4CE6C" w14:textId="77777777" w:rsidR="007D34A5" w:rsidRDefault="007D34A5" w:rsidP="002D5FE8">
      <w:pPr>
        <w:pStyle w:val="Titre4"/>
      </w:pPr>
      <w:r>
        <w:t>Qualité de l’air intérieur</w:t>
      </w:r>
    </w:p>
    <w:p w14:paraId="3B8FCDEA" w14:textId="77777777" w:rsidR="007D34A5" w:rsidRDefault="007D34A5" w:rsidP="007D34A5"/>
    <w:p w14:paraId="16DB6B31" w14:textId="77777777" w:rsidR="007D34A5" w:rsidRDefault="007D34A5" w:rsidP="007D34A5">
      <w:r>
        <w:t>Les débits de renouvellement d’air hygiéniques seront maintenus en toute circonstance en période d’occupation et les occupants pourront ponctuellement intervenir en vue d’adapter les débits au confort.</w:t>
      </w:r>
    </w:p>
    <w:p w14:paraId="7AAC00D4" w14:textId="77777777" w:rsidR="007D34A5" w:rsidRDefault="007D34A5" w:rsidP="007D34A5"/>
    <w:p w14:paraId="33A8B08A" w14:textId="77777777" w:rsidR="007D34A5" w:rsidRDefault="007D34A5" w:rsidP="002D5FE8">
      <w:pPr>
        <w:pStyle w:val="Titre4"/>
      </w:pPr>
      <w:r>
        <w:t>Confort hygrothermique d’hiver et d’été</w:t>
      </w:r>
    </w:p>
    <w:p w14:paraId="69896AC8" w14:textId="77777777" w:rsidR="007D34A5" w:rsidRDefault="007D34A5" w:rsidP="007D34A5"/>
    <w:p w14:paraId="57D273E4" w14:textId="77777777" w:rsidR="007D34A5" w:rsidRDefault="007D34A5" w:rsidP="007D34A5">
      <w:r>
        <w:t>L’isolation proposée pour le bâtiment permettra d’améliorer son inertie. Les matériaux de construction seront sélectionnés afin d’obtenir un confort thermique performant. Par exemple les doubles vitrages peu émissifs participeront à réduire la sensation d’inconfort en hiver (effet de paroi froide) et réduiront les surchauffes en état.</w:t>
      </w:r>
    </w:p>
    <w:p w14:paraId="3FB4C79F" w14:textId="77777777" w:rsidR="007D34A5" w:rsidRDefault="007D34A5" w:rsidP="007D34A5"/>
    <w:p w14:paraId="155AF7C8" w14:textId="77777777" w:rsidR="007D34A5" w:rsidRDefault="007D34A5" w:rsidP="002D5FE8">
      <w:pPr>
        <w:pStyle w:val="Titre4"/>
      </w:pPr>
      <w:r>
        <w:t>Confort acoustique</w:t>
      </w:r>
    </w:p>
    <w:p w14:paraId="5DE05F0A" w14:textId="77777777" w:rsidR="007D34A5" w:rsidRDefault="007D34A5" w:rsidP="007D34A5"/>
    <w:p w14:paraId="03AAE2FF" w14:textId="77777777" w:rsidR="007D34A5" w:rsidRDefault="007D34A5" w:rsidP="007D34A5">
      <w:r>
        <w:t>Les gaines techniques que nous créerons seront traitées acoustiquement.</w:t>
      </w:r>
    </w:p>
    <w:p w14:paraId="4DD2F461" w14:textId="77777777" w:rsidR="007D34A5" w:rsidRDefault="007D34A5" w:rsidP="007D34A5"/>
    <w:p w14:paraId="30F5F95E" w14:textId="77777777" w:rsidR="007D34A5" w:rsidRDefault="007D34A5" w:rsidP="002D5FE8">
      <w:pPr>
        <w:pStyle w:val="Titre4"/>
      </w:pPr>
      <w:r>
        <w:t>Matériaux</w:t>
      </w:r>
    </w:p>
    <w:p w14:paraId="676C539A" w14:textId="77777777" w:rsidR="007D34A5" w:rsidRDefault="007D34A5" w:rsidP="007D34A5"/>
    <w:p w14:paraId="41D02D96" w14:textId="77777777" w:rsidR="007D34A5" w:rsidRDefault="007D34A5" w:rsidP="007D34A5">
      <w:r>
        <w:t>Les nouveaux matériaux internes et ceux des installations techniques seront conçus pour procurer une sensation de confort et une sécurité absolue à moindre coût d’entretien et de maintenance.</w:t>
      </w:r>
    </w:p>
    <w:p w14:paraId="6A71A9E2" w14:textId="77777777" w:rsidR="006C7098" w:rsidRDefault="006C7098" w:rsidP="007D34A5"/>
    <w:p w14:paraId="258F2D80" w14:textId="77777777" w:rsidR="007D34A5" w:rsidRDefault="007D34A5" w:rsidP="007D34A5">
      <w:r>
        <w:t xml:space="preserve">La sélection des matériaux sera réalisée avec le souci constant de </w:t>
      </w:r>
      <w:proofErr w:type="spellStart"/>
      <w:r>
        <w:t>démontabilité</w:t>
      </w:r>
      <w:proofErr w:type="spellEnd"/>
      <w:r>
        <w:t xml:space="preserve"> et de séparabilité, non seulement pour faciliter l’entretien et la réparation mais aussi pour assurer le traitement des déchets en fin de vie.</w:t>
      </w:r>
    </w:p>
    <w:p w14:paraId="00D15EA5" w14:textId="77777777" w:rsidR="006C7098" w:rsidRDefault="006C7098" w:rsidP="007D34A5"/>
    <w:p w14:paraId="7B289CEE" w14:textId="77777777" w:rsidR="007D34A5" w:rsidRDefault="007D34A5" w:rsidP="007D34A5">
      <w:r>
        <w:t>L’utilisation des produits dangereux et toxiques sera limitée et contrôlée au maximum pour favoriser la qualité de l’air intérieur.</w:t>
      </w:r>
    </w:p>
    <w:p w14:paraId="6019511E" w14:textId="77777777" w:rsidR="007D34A5" w:rsidRDefault="007D34A5" w:rsidP="007D34A5">
      <w:r>
        <w:lastRenderedPageBreak/>
        <w:t>Les fiches des caractéristiques environnementales des produits et des équipements seront remplies lors de la construction.</w:t>
      </w:r>
    </w:p>
    <w:p w14:paraId="4649DE9D" w14:textId="77777777" w:rsidR="006C7098" w:rsidRDefault="006C7098" w:rsidP="007D34A5"/>
    <w:p w14:paraId="1AEE0A66" w14:textId="77777777" w:rsidR="007D34A5" w:rsidRDefault="007D34A5" w:rsidP="007D34A5">
      <w:r>
        <w:t>Le choix des procédés et des produits prend en compte les risques sanitaires pour les poseurs et les usagers (santé) et les conditions de mise en œuvre de la gestion de l’entretien et de la maintenance.</w:t>
      </w:r>
    </w:p>
    <w:p w14:paraId="3911AAF8" w14:textId="77777777" w:rsidR="00E93F4A" w:rsidRDefault="00E93F4A" w:rsidP="007D34A5"/>
    <w:p w14:paraId="75D8C39B" w14:textId="77777777" w:rsidR="007D34A5" w:rsidRDefault="007D34A5" w:rsidP="002D5FE8">
      <w:pPr>
        <w:pStyle w:val="Titre4"/>
      </w:pPr>
      <w:r>
        <w:t>Confort olfactif</w:t>
      </w:r>
    </w:p>
    <w:p w14:paraId="17D51782" w14:textId="77777777" w:rsidR="007D34A5" w:rsidRDefault="007D34A5" w:rsidP="007D34A5"/>
    <w:p w14:paraId="64F395FD" w14:textId="77777777" w:rsidR="007D34A5" w:rsidRDefault="007D34A5" w:rsidP="007D34A5">
      <w:r>
        <w:t>Les équipements de rejet et de prise d’air seront implantés, non seulement en respectant les exigences réglementaires, mais également en tenant compte des vents dominants.</w:t>
      </w:r>
      <w:r w:rsidR="006C7098">
        <w:t xml:space="preserve"> </w:t>
      </w:r>
      <w:r>
        <w:t>Ceux-ci seront déterminés et localisés, conformément à la rose des vents, données fournies par METEO FRANCE</w:t>
      </w:r>
      <w:r w:rsidR="006C7098">
        <w:t>.</w:t>
      </w:r>
    </w:p>
    <w:p w14:paraId="6FCDFADA" w14:textId="77777777" w:rsidR="006C7098" w:rsidRDefault="006C7098" w:rsidP="007D34A5"/>
    <w:p w14:paraId="4C1D6545" w14:textId="77777777" w:rsidR="007D34A5" w:rsidRDefault="007D34A5" w:rsidP="007D34A5">
      <w:r>
        <w:t>Les débits de renouvellement d’air hygiéniques seront maintenus en toute circonstance et les équipements de ventilation seront équipés de filtres à air à très faible pénétration.</w:t>
      </w:r>
    </w:p>
    <w:p w14:paraId="1EC2ED72" w14:textId="77777777" w:rsidR="007D34A5" w:rsidRDefault="007D34A5" w:rsidP="007D34A5"/>
    <w:p w14:paraId="371BFF0A" w14:textId="77777777" w:rsidR="007D34A5" w:rsidRDefault="007D34A5" w:rsidP="007D34A5"/>
    <w:p w14:paraId="4813E731" w14:textId="77777777" w:rsidR="007D34A5" w:rsidRDefault="007D34A5" w:rsidP="002D5FE8">
      <w:pPr>
        <w:pStyle w:val="Titre2"/>
      </w:pPr>
      <w:bookmarkStart w:id="35" w:name="_Toc536446002"/>
      <w:r>
        <w:t>R</w:t>
      </w:r>
      <w:r w:rsidR="007D699A">
        <w:t>É</w:t>
      </w:r>
      <w:r>
        <w:t>DUCTION DES NUISANCES</w:t>
      </w:r>
      <w:bookmarkEnd w:id="35"/>
    </w:p>
    <w:p w14:paraId="3E99245C" w14:textId="77777777" w:rsidR="007D34A5" w:rsidRDefault="007D34A5" w:rsidP="007D34A5"/>
    <w:p w14:paraId="1414A3EF" w14:textId="77777777" w:rsidR="007D34A5" w:rsidRDefault="007D34A5" w:rsidP="007D34A5">
      <w:r>
        <w:t>Pour la phase de travaux, dans le souci de préserver l’environnement, de favoriser un chantier propre pour les résidents et les riverains, nous proposons la mise en place d’une charte spécifique adaptée au site.</w:t>
      </w:r>
    </w:p>
    <w:p w14:paraId="76E1B860" w14:textId="77777777" w:rsidR="007D34A5" w:rsidRDefault="007D34A5" w:rsidP="007D34A5"/>
    <w:p w14:paraId="4C6B2FB0" w14:textId="77777777" w:rsidR="007D34A5" w:rsidRDefault="007D34A5" w:rsidP="007D34A5">
      <w:r>
        <w:t>La préparation du chantier sera soignée. Pour ce faire, il sera demandé aux entreprises un Plan Assurance Environnement, un plan de circulation et un zonage du chantier sur le principe de la marche en avant (zone de réception, suivie d’une zone de dépotage, d’une zone de stockage et de la zone déchets).</w:t>
      </w:r>
    </w:p>
    <w:p w14:paraId="471153AB" w14:textId="77777777" w:rsidR="007D34A5" w:rsidRDefault="007D34A5" w:rsidP="007D34A5"/>
    <w:p w14:paraId="7EC3B410" w14:textId="77777777" w:rsidR="007D34A5" w:rsidRDefault="007D34A5" w:rsidP="007D34A5">
      <w:r>
        <w:t>Ainsi il sera demandé aux entreprises de prendre en compte certains des éléments permettant de limiter les nuisances, l’impact sur l’environnement, le confort du voisinage, et notamment :</w:t>
      </w:r>
    </w:p>
    <w:p w14:paraId="34DFCE10" w14:textId="77777777" w:rsidR="007D34A5" w:rsidRDefault="007D34A5" w:rsidP="007073D4">
      <w:pPr>
        <w:pStyle w:val="Puce1"/>
      </w:pPr>
      <w:r>
        <w:t xml:space="preserve">Petites démolitions et terrassements interdits avant 9 h et à partir de 17 h </w:t>
      </w:r>
    </w:p>
    <w:p w14:paraId="08F10638" w14:textId="77777777" w:rsidR="007D34A5" w:rsidRDefault="007D34A5" w:rsidP="007073D4">
      <w:pPr>
        <w:pStyle w:val="Puce1"/>
      </w:pPr>
      <w:r>
        <w:t>Les tâches bruyantes spécifiques seront planifiées avec information des riverains. Elles seront, au maximum, concentrées et de courte durée</w:t>
      </w:r>
    </w:p>
    <w:p w14:paraId="218853FC" w14:textId="77777777" w:rsidR="007D34A5" w:rsidRDefault="007D34A5" w:rsidP="007073D4">
      <w:pPr>
        <w:pStyle w:val="Puce1"/>
      </w:pPr>
      <w:r>
        <w:t>Les matériels et équipements techniques seront de conception récente. Les compresseurs seront évités. Les équipements électriques et hydrauliques seront privilégiés.</w:t>
      </w:r>
    </w:p>
    <w:p w14:paraId="060AA286" w14:textId="77777777" w:rsidR="007D34A5" w:rsidRDefault="007D34A5" w:rsidP="007073D4">
      <w:pPr>
        <w:pStyle w:val="Puce1"/>
      </w:pPr>
      <w:r>
        <w:t>Humidification préalable des zones à démolir afin d’éviter l’émission de poussières</w:t>
      </w:r>
    </w:p>
    <w:p w14:paraId="61099617" w14:textId="77777777" w:rsidR="007D34A5" w:rsidRDefault="007D34A5" w:rsidP="007D34A5"/>
    <w:p w14:paraId="47CFDF06" w14:textId="77777777" w:rsidR="007D34A5" w:rsidRDefault="007D34A5" w:rsidP="007D34A5">
      <w:r>
        <w:t>Le chantier sera protégé par des clôtures fermées sur les zones en travaux et la matérialisation des interdictions de pénétration du public sera indiquée par signalétique.</w:t>
      </w:r>
    </w:p>
    <w:p w14:paraId="0CABCDE3" w14:textId="77777777" w:rsidR="007D34A5" w:rsidRDefault="007D34A5" w:rsidP="007D34A5"/>
    <w:p w14:paraId="360635BD" w14:textId="77777777" w:rsidR="007D34A5" w:rsidRDefault="007D34A5" w:rsidP="007D34A5">
      <w:r>
        <w:t>D’autre part, il est souhaitable que les qualités environnementales d’un projet soient visibles par les habitants, car cela incite pédagogiquement à agir soit même, au quotidien pour la protection de son environnement. Ainsi seront communiquées par un affichage les actions mises en œuvre dans ce cadre et sera organisé un échange d’information avec le personnel et les riverains (réunions d’informations, registre de recueil des remarques etc.…)</w:t>
      </w:r>
    </w:p>
    <w:p w14:paraId="274856F3" w14:textId="77777777" w:rsidR="007D34A5" w:rsidRDefault="007D34A5" w:rsidP="007D34A5"/>
    <w:p w14:paraId="1D3C601A" w14:textId="77777777" w:rsidR="007D34A5" w:rsidRDefault="007D34A5" w:rsidP="007D34A5">
      <w:r>
        <w:t>Une charte décrira les exigences et recommandations visant à optimiser la qualité environnementale du chantier en minimisant ses nuisances, tant pour le personnel des entreprises du chantier que pour le voisinage et l’environnement naturel.</w:t>
      </w:r>
    </w:p>
    <w:p w14:paraId="303F8549" w14:textId="77777777" w:rsidR="007D34A5" w:rsidRDefault="007D34A5" w:rsidP="007D34A5"/>
    <w:p w14:paraId="0FE91212" w14:textId="77777777" w:rsidR="007D34A5" w:rsidRDefault="007D34A5" w:rsidP="007D34A5"/>
    <w:p w14:paraId="7B66FA20" w14:textId="77777777" w:rsidR="007D34A5" w:rsidRDefault="007D34A5" w:rsidP="002D5FE8">
      <w:pPr>
        <w:pStyle w:val="Titre2"/>
      </w:pPr>
      <w:bookmarkStart w:id="36" w:name="_Toc536446003"/>
      <w:r>
        <w:t>LIMITATION DES NUISANCES SONORES</w:t>
      </w:r>
      <w:bookmarkEnd w:id="36"/>
    </w:p>
    <w:p w14:paraId="3896A9AB" w14:textId="77777777" w:rsidR="007D34A5" w:rsidRDefault="007D34A5" w:rsidP="007D34A5"/>
    <w:p w14:paraId="06F7CB55" w14:textId="77777777" w:rsidR="007D34A5" w:rsidRDefault="007D34A5" w:rsidP="007D34A5">
      <w:r>
        <w:t>Les entreprises veillent à respecter les dispositions suivantes :</w:t>
      </w:r>
    </w:p>
    <w:p w14:paraId="6B4036EC" w14:textId="77777777" w:rsidR="007D34A5" w:rsidRDefault="007D34A5" w:rsidP="007073D4">
      <w:pPr>
        <w:pStyle w:val="Puce1"/>
      </w:pPr>
      <w:proofErr w:type="spellStart"/>
      <w:r>
        <w:t>Eviter</w:t>
      </w:r>
      <w:proofErr w:type="spellEnd"/>
      <w:r>
        <w:t xml:space="preserve"> au maximum les reprises au marteau piqueur sur du béton sec,</w:t>
      </w:r>
    </w:p>
    <w:p w14:paraId="1987DAAC" w14:textId="77777777" w:rsidR="007D34A5" w:rsidRDefault="007D34A5" w:rsidP="007073D4">
      <w:pPr>
        <w:pStyle w:val="Puce1"/>
      </w:pPr>
      <w:r>
        <w:t>Préférer les engins électriques à ceux qui sont pneumatiques, à service rendu équivalent,</w:t>
      </w:r>
    </w:p>
    <w:p w14:paraId="0BDCB15C" w14:textId="77777777" w:rsidR="007D34A5" w:rsidRDefault="007D34A5" w:rsidP="007073D4">
      <w:pPr>
        <w:pStyle w:val="Puce1"/>
      </w:pPr>
      <w:r>
        <w:lastRenderedPageBreak/>
        <w:t>Utiliser des talkies-walkies pour communiquer,</w:t>
      </w:r>
    </w:p>
    <w:p w14:paraId="2C8CC4BB" w14:textId="77777777" w:rsidR="007D34A5" w:rsidRDefault="007D34A5" w:rsidP="007073D4">
      <w:pPr>
        <w:pStyle w:val="Puce1"/>
      </w:pPr>
      <w:r>
        <w:t>Utiliser des engins insonorisés,</w:t>
      </w:r>
    </w:p>
    <w:p w14:paraId="2F63F727" w14:textId="77777777" w:rsidR="007D34A5" w:rsidRDefault="007D34A5" w:rsidP="007073D4">
      <w:pPr>
        <w:pStyle w:val="Puce1"/>
      </w:pPr>
      <w:r>
        <w:t>Utiliser du matériel conforme et vérifié périodiquement,</w:t>
      </w:r>
    </w:p>
    <w:p w14:paraId="290D5601" w14:textId="77777777" w:rsidR="007D34A5" w:rsidRDefault="007D34A5" w:rsidP="007073D4">
      <w:pPr>
        <w:pStyle w:val="Puce1"/>
      </w:pPr>
      <w:r>
        <w:t>Organiser au mieux les tâches bruyantes afin d’en limiter la durée et l’impact sur les riverains,</w:t>
      </w:r>
    </w:p>
    <w:p w14:paraId="7FA93F19" w14:textId="77777777" w:rsidR="007D34A5" w:rsidRDefault="007D34A5" w:rsidP="007073D4">
      <w:pPr>
        <w:pStyle w:val="Puce1"/>
      </w:pPr>
      <w:r>
        <w:t>Prévoir le fonctionnement simultané d’engins plutôt qu’un par un à la suite,</w:t>
      </w:r>
    </w:p>
    <w:p w14:paraId="1AE6A103" w14:textId="77777777" w:rsidR="007D34A5" w:rsidRDefault="007D34A5" w:rsidP="007073D4">
      <w:pPr>
        <w:pStyle w:val="Puce1"/>
      </w:pPr>
      <w:r>
        <w:t>Concevoir les installations de chantier, les stockages de matériaux, afin de constituer des écrans sonores et de réduire les nuisances pour les riverains.</w:t>
      </w:r>
    </w:p>
    <w:p w14:paraId="1CBBBE8B" w14:textId="77777777" w:rsidR="007D34A5" w:rsidRDefault="007D34A5" w:rsidP="007D34A5"/>
    <w:p w14:paraId="698994CA" w14:textId="77777777" w:rsidR="007D34A5" w:rsidRDefault="007D34A5" w:rsidP="007D34A5">
      <w:r>
        <w:t>Il convient de se pencher sur le problème des nuisances sonores et d’y apporter des solutions bénéfiques à la fois pour les riverains mais également pour les compagnons du chantier.</w:t>
      </w:r>
    </w:p>
    <w:p w14:paraId="5E1DEF5C" w14:textId="77777777" w:rsidR="007D34A5" w:rsidRDefault="007D34A5" w:rsidP="007D34A5"/>
    <w:p w14:paraId="3D747E6E" w14:textId="77777777" w:rsidR="007D34A5" w:rsidRDefault="007D34A5" w:rsidP="007D34A5">
      <w:r>
        <w:t>L’entreprise veillera aux respects des dispositions permettant de limiter les autres nuisances liées au chantier.</w:t>
      </w:r>
    </w:p>
    <w:p w14:paraId="39230BEA" w14:textId="77777777" w:rsidR="007D34A5" w:rsidRDefault="007D34A5" w:rsidP="007D34A5"/>
    <w:p w14:paraId="108CF491" w14:textId="77777777" w:rsidR="007D34A5" w:rsidRDefault="007D34A5" w:rsidP="007D34A5"/>
    <w:p w14:paraId="0A8F0904" w14:textId="77777777" w:rsidR="007D34A5" w:rsidRDefault="007D34A5" w:rsidP="002D5FE8">
      <w:pPr>
        <w:pStyle w:val="Titre2"/>
      </w:pPr>
      <w:bookmarkStart w:id="37" w:name="_Toc536446004"/>
      <w:r>
        <w:t>LIMITATION DES NUISANCES VISUELLES ET TENUE DU CHANTIER</w:t>
      </w:r>
      <w:bookmarkEnd w:id="37"/>
    </w:p>
    <w:p w14:paraId="2C59839E" w14:textId="77777777" w:rsidR="007D34A5" w:rsidRDefault="007D34A5" w:rsidP="007D34A5"/>
    <w:p w14:paraId="011B21D7" w14:textId="77777777" w:rsidR="007D34A5" w:rsidRDefault="007D34A5" w:rsidP="007D34A5">
      <w:r>
        <w:t>Pour que le chantier soit le mieux accepté du public, les responsables des travaux veilleront à la propreté et à l’aspect général du site.</w:t>
      </w:r>
    </w:p>
    <w:p w14:paraId="08EDD5A1" w14:textId="77777777" w:rsidR="007D34A5" w:rsidRDefault="007D34A5" w:rsidP="007D34A5"/>
    <w:p w14:paraId="27292E86" w14:textId="77777777" w:rsidR="007D34A5" w:rsidRDefault="007D34A5" w:rsidP="007D34A5">
      <w:r>
        <w:t>Les entreprises veillent à respecter les dispositions suivantes :</w:t>
      </w:r>
    </w:p>
    <w:p w14:paraId="71EA9006" w14:textId="77777777" w:rsidR="007D34A5" w:rsidRDefault="007D34A5" w:rsidP="007073D4">
      <w:pPr>
        <w:pStyle w:val="Puce1"/>
      </w:pPr>
      <w:r>
        <w:t>Un dispositif de nettoyage des roues des véhicules avant la sortie du chantier pour éviter les salissures sur la voirie publique et le nettoyage régulier des accès au chantier si ce dispositif se révèle insuffisant,</w:t>
      </w:r>
    </w:p>
    <w:p w14:paraId="4EA4275C" w14:textId="77777777" w:rsidR="007D34A5" w:rsidRDefault="007D34A5" w:rsidP="007073D4">
      <w:pPr>
        <w:pStyle w:val="Puce1"/>
      </w:pPr>
      <w:r>
        <w:t>L’organisation du stationnement de tous les véhicules,</w:t>
      </w:r>
    </w:p>
    <w:p w14:paraId="0A86C952" w14:textId="77777777" w:rsidR="007D34A5" w:rsidRDefault="007D34A5" w:rsidP="007073D4">
      <w:pPr>
        <w:pStyle w:val="Puce1"/>
      </w:pPr>
      <w:r>
        <w:t>Le nettoyage en fin de journée des zones de travail de tous les corps d’état (notamment la collecte des déchets) et le nettoyage quotidien des abords du chantier</w:t>
      </w:r>
    </w:p>
    <w:p w14:paraId="6FE5FA8B" w14:textId="77777777" w:rsidR="007D34A5" w:rsidRDefault="007D34A5" w:rsidP="007073D4">
      <w:pPr>
        <w:pStyle w:val="Puce1"/>
      </w:pPr>
      <w:r>
        <w:t xml:space="preserve">Le maintien en bon état de la clôture de chantier. </w:t>
      </w:r>
    </w:p>
    <w:p w14:paraId="64C9A9B2" w14:textId="77777777" w:rsidR="007D34A5" w:rsidRDefault="007D34A5" w:rsidP="007073D4">
      <w:pPr>
        <w:pStyle w:val="Puce1"/>
      </w:pPr>
      <w:r>
        <w:t>Le nettoyage régulier des traces d’hydrocarbures au sol,</w:t>
      </w:r>
    </w:p>
    <w:p w14:paraId="277FED9A" w14:textId="77777777" w:rsidR="007D34A5" w:rsidRDefault="007D34A5" w:rsidP="007073D4">
      <w:pPr>
        <w:pStyle w:val="Puce1"/>
      </w:pPr>
      <w:r>
        <w:t>L’organisation et le balisage des zones de stockage.</w:t>
      </w:r>
    </w:p>
    <w:p w14:paraId="71CB01E9" w14:textId="77777777" w:rsidR="007D34A5" w:rsidRDefault="007D34A5" w:rsidP="007D34A5"/>
    <w:p w14:paraId="1415471A" w14:textId="77777777" w:rsidR="007D34A5" w:rsidRDefault="007D34A5" w:rsidP="007D34A5"/>
    <w:p w14:paraId="0F5562E0" w14:textId="77777777" w:rsidR="007D34A5" w:rsidRDefault="007D34A5" w:rsidP="002D5FE8">
      <w:pPr>
        <w:pStyle w:val="Titre2"/>
      </w:pPr>
      <w:bookmarkStart w:id="38" w:name="_Toc536446005"/>
      <w:r>
        <w:t>LIMITATION DES NUISANCES DES RIVERAINS DUES AU TRAFIC</w:t>
      </w:r>
      <w:bookmarkEnd w:id="38"/>
    </w:p>
    <w:p w14:paraId="59BEE837" w14:textId="77777777" w:rsidR="007D34A5" w:rsidRDefault="007D34A5" w:rsidP="007D34A5"/>
    <w:p w14:paraId="0BDF72B4" w14:textId="77777777" w:rsidR="007D34A5" w:rsidRDefault="007D34A5" w:rsidP="007D34A5">
      <w:r>
        <w:t>Les entreprises veillent à respecter les dispositions suivantes :</w:t>
      </w:r>
    </w:p>
    <w:p w14:paraId="16402C60" w14:textId="77777777" w:rsidR="007D34A5" w:rsidRDefault="007D34A5" w:rsidP="007073D4">
      <w:pPr>
        <w:pStyle w:val="Puce1"/>
      </w:pPr>
      <w:r>
        <w:t>Respecter les réglementations locales pour la circulation des véhicules,</w:t>
      </w:r>
    </w:p>
    <w:p w14:paraId="36F30F34" w14:textId="77777777" w:rsidR="007D34A5" w:rsidRDefault="007D34A5" w:rsidP="007073D4">
      <w:pPr>
        <w:pStyle w:val="Puce1"/>
      </w:pPr>
      <w:r>
        <w:t>Prendre toutes les mesures nécessaires pour assurer que leurs travaux n’induisent pas de perturbations sur les trafics routiers, piétons ou cyclistes,</w:t>
      </w:r>
    </w:p>
    <w:p w14:paraId="259B1DCD" w14:textId="77777777" w:rsidR="007D34A5" w:rsidRDefault="007D34A5" w:rsidP="007073D4">
      <w:pPr>
        <w:pStyle w:val="Puce1"/>
      </w:pPr>
      <w:r>
        <w:t>Rechercher des places de parking à proximité du chantier,</w:t>
      </w:r>
    </w:p>
    <w:p w14:paraId="4AD30821" w14:textId="77777777" w:rsidR="007D34A5" w:rsidRDefault="007D34A5" w:rsidP="007073D4">
      <w:pPr>
        <w:pStyle w:val="Puce1"/>
      </w:pPr>
      <w:r>
        <w:t>Gérer les apports de matériels et les enlèvements de déchets et informer les entreprises chargées des approvisionnements de la démarche environnementale du chantier</w:t>
      </w:r>
    </w:p>
    <w:p w14:paraId="1CEBBED8" w14:textId="77777777" w:rsidR="00F86608" w:rsidRDefault="007D34A5" w:rsidP="007073D4">
      <w:pPr>
        <w:pStyle w:val="Puce1"/>
      </w:pPr>
      <w:r>
        <w:t>Organiser la circulation sur la voie publique et planifier les approvisionnements et les rotations de bennes à déchets sur la journée afin d’éviter les livraisons aux heures de pointe ou à des heures susceptibles de créer des nuisances au voisinage</w:t>
      </w:r>
    </w:p>
    <w:p w14:paraId="1B052AAE" w14:textId="76A2CFB9" w:rsidR="00037293" w:rsidRDefault="00037293" w:rsidP="00D50707"/>
    <w:p w14:paraId="5F07D302" w14:textId="7CCB477A" w:rsidR="0075583A" w:rsidRDefault="0075583A" w:rsidP="00D50707"/>
    <w:p w14:paraId="73EA89AF" w14:textId="77BF0933" w:rsidR="0075583A" w:rsidRDefault="0075583A" w:rsidP="0075583A">
      <w:pPr>
        <w:pStyle w:val="Titre2"/>
      </w:pPr>
      <w:r>
        <w:t>Impact environnemental</w:t>
      </w:r>
    </w:p>
    <w:p w14:paraId="1D8202BE" w14:textId="1FAFEA66" w:rsidR="0075583A" w:rsidRDefault="0075583A" w:rsidP="00D50707"/>
    <w:p w14:paraId="60A40FD2" w14:textId="1D53BF98" w:rsidR="0075583A" w:rsidRPr="0075583A" w:rsidRDefault="0075583A" w:rsidP="0075583A">
      <w:pPr>
        <w:rPr>
          <w:rFonts w:ascii="Trebuchet MS" w:hAnsi="Trebuchet MS" w:cs="Arial"/>
        </w:rPr>
      </w:pPr>
      <w:r w:rsidRPr="0075583A">
        <w:rPr>
          <w:rFonts w:ascii="Trebuchet MS" w:hAnsi="Trebuchet MS" w:cs="Arial"/>
        </w:rPr>
        <w:t xml:space="preserve">Toute opération de réhabilitation doit prendre en compte l’impact environnemental du projet. Il s’agit ici de commencer la réflexion sur la base d’un bâti qui a déjà eu une empreinte environnementale il y a maintenant presque </w:t>
      </w:r>
      <w:r w:rsidRPr="0075583A">
        <w:rPr>
          <w:rFonts w:ascii="Trebuchet MS" w:hAnsi="Trebuchet MS" w:cs="Arial"/>
          <w:highlight w:val="yellow"/>
        </w:rPr>
        <w:t>xx</w:t>
      </w:r>
      <w:r w:rsidRPr="0075583A">
        <w:rPr>
          <w:rFonts w:ascii="Trebuchet MS" w:hAnsi="Trebuchet MS" w:cs="Arial"/>
        </w:rPr>
        <w:t xml:space="preserve"> ans. </w:t>
      </w:r>
    </w:p>
    <w:p w14:paraId="10FFCAFA" w14:textId="77777777" w:rsidR="0075583A" w:rsidRPr="0075583A" w:rsidRDefault="0075583A" w:rsidP="0075583A">
      <w:pPr>
        <w:rPr>
          <w:rFonts w:ascii="Trebuchet MS" w:hAnsi="Trebuchet MS" w:cs="Arial"/>
        </w:rPr>
      </w:pPr>
      <w:r w:rsidRPr="0075583A">
        <w:rPr>
          <w:rFonts w:ascii="Trebuchet MS" w:hAnsi="Trebuchet MS" w:cs="Arial"/>
        </w:rPr>
        <w:t xml:space="preserve">Au vu de l’état général du bâti actuel et comment il a traversé les années, on peut d’ores et déjà considérer que le « marquage » est faible. Les façades en brique sont en état correct, les revêtements intérieurs sont en bon état ou en simple état d’usure. Pour autant le programme de réhabilitation </w:t>
      </w:r>
      <w:r w:rsidRPr="0075583A">
        <w:rPr>
          <w:rFonts w:ascii="Trebuchet MS" w:hAnsi="Trebuchet MS" w:cs="Arial"/>
        </w:rPr>
        <w:lastRenderedPageBreak/>
        <w:t>vise à doter ce patrimoine des performances énergétiques qui sont indispensables au regard des évolutions actuelles.</w:t>
      </w:r>
    </w:p>
    <w:p w14:paraId="401A8A93" w14:textId="77777777" w:rsidR="0075583A" w:rsidRPr="0075583A" w:rsidRDefault="0075583A" w:rsidP="0075583A">
      <w:pPr>
        <w:rPr>
          <w:rFonts w:ascii="Trebuchet MS" w:hAnsi="Trebuchet MS" w:cs="Arial"/>
        </w:rPr>
      </w:pPr>
      <w:r w:rsidRPr="0075583A">
        <w:rPr>
          <w:rFonts w:ascii="Trebuchet MS" w:hAnsi="Trebuchet MS" w:cs="Arial"/>
        </w:rPr>
        <w:t xml:space="preserve">Au point de vue architectural, il en va de même pour créer des services aux usagers et des normes de confort qui ont évolué et qui doivent être adaptées à la fois à la population vieillissante (mise en place de kit </w:t>
      </w:r>
      <w:proofErr w:type="spellStart"/>
      <w:r w:rsidRPr="0075583A">
        <w:rPr>
          <w:rFonts w:ascii="Trebuchet MS" w:hAnsi="Trebuchet MS" w:cs="Arial"/>
        </w:rPr>
        <w:t>access</w:t>
      </w:r>
      <w:proofErr w:type="spellEnd"/>
      <w:r w:rsidRPr="0075583A">
        <w:rPr>
          <w:rFonts w:ascii="Trebuchet MS" w:hAnsi="Trebuchet MS" w:cs="Arial"/>
        </w:rPr>
        <w:t>) et à la population plus jeune qui va intégrer ce patrimoine dans les années à venir (locaux vélos/voitures d’enfants).</w:t>
      </w:r>
    </w:p>
    <w:p w14:paraId="5542F441" w14:textId="77777777" w:rsidR="0075583A" w:rsidRPr="0075583A" w:rsidRDefault="0075583A" w:rsidP="0075583A">
      <w:pPr>
        <w:rPr>
          <w:rFonts w:ascii="Trebuchet MS" w:hAnsi="Trebuchet MS" w:cs="Arial"/>
        </w:rPr>
      </w:pPr>
    </w:p>
    <w:p w14:paraId="04A14D10" w14:textId="77777777" w:rsidR="0075583A" w:rsidRPr="0075583A" w:rsidRDefault="0075583A" w:rsidP="0075583A">
      <w:pPr>
        <w:rPr>
          <w:rFonts w:ascii="Trebuchet MS" w:hAnsi="Trebuchet MS" w:cs="Arial"/>
        </w:rPr>
      </w:pPr>
    </w:p>
    <w:p w14:paraId="3B16246C" w14:textId="77777777" w:rsidR="0075583A" w:rsidRPr="0075583A" w:rsidRDefault="0075583A" w:rsidP="0075583A">
      <w:pPr>
        <w:rPr>
          <w:rFonts w:ascii="Trebuchet MS" w:hAnsi="Trebuchet MS" w:cs="Arial"/>
        </w:rPr>
      </w:pPr>
      <w:r w:rsidRPr="0075583A">
        <w:rPr>
          <w:rFonts w:ascii="Trebuchet MS" w:hAnsi="Trebuchet MS" w:cs="Arial"/>
        </w:rPr>
        <w:t>Notre réflexion environnementale porte sur plusieurs thèmes :</w:t>
      </w:r>
    </w:p>
    <w:p w14:paraId="5B801342" w14:textId="77777777" w:rsidR="0075583A" w:rsidRPr="0075583A" w:rsidRDefault="0075583A" w:rsidP="0075583A">
      <w:pPr>
        <w:rPr>
          <w:rFonts w:ascii="Trebuchet MS" w:hAnsi="Trebuchet MS" w:cs="Arial"/>
        </w:rPr>
      </w:pPr>
    </w:p>
    <w:p w14:paraId="5B6FA484" w14:textId="77777777" w:rsidR="0075583A" w:rsidRPr="0075583A" w:rsidRDefault="0075583A" w:rsidP="0075583A">
      <w:pPr>
        <w:pStyle w:val="Paragraphedeliste"/>
        <w:numPr>
          <w:ilvl w:val="0"/>
          <w:numId w:val="37"/>
        </w:numPr>
        <w:suppressAutoHyphens/>
        <w:overflowPunct w:val="0"/>
        <w:autoSpaceDE w:val="0"/>
        <w:spacing w:line="240" w:lineRule="auto"/>
        <w:textAlignment w:val="baseline"/>
        <w:rPr>
          <w:rFonts w:ascii="Trebuchet MS" w:hAnsi="Trebuchet MS" w:cs="Arial"/>
        </w:rPr>
      </w:pPr>
      <w:r w:rsidRPr="0075583A">
        <w:rPr>
          <w:rFonts w:ascii="Trebuchet MS" w:hAnsi="Trebuchet MS" w:cs="Arial"/>
          <w:b/>
        </w:rPr>
        <w:t>Travailler avec des matériaux bio sourcés et bas carbone</w:t>
      </w:r>
    </w:p>
    <w:p w14:paraId="6507381D" w14:textId="77777777" w:rsidR="0075583A" w:rsidRPr="0075583A" w:rsidRDefault="0075583A" w:rsidP="0075583A">
      <w:pPr>
        <w:ind w:left="709"/>
        <w:rPr>
          <w:rFonts w:ascii="Trebuchet MS" w:hAnsi="Trebuchet MS" w:cs="Arial"/>
        </w:rPr>
      </w:pPr>
      <w:r w:rsidRPr="0075583A">
        <w:rPr>
          <w:rFonts w:ascii="Trebuchet MS" w:eastAsia="Times New Roman" w:hAnsi="Trebuchet MS" w:cs="Arial"/>
          <w:lang w:eastAsia="ar-SA"/>
        </w:rPr>
        <w:t>Les isolants utilisés en faux-plafond des parties communes ou des circulations des logements seront préconisés en</w:t>
      </w:r>
      <w:r w:rsidRPr="0075583A">
        <w:rPr>
          <w:rFonts w:ascii="Trebuchet MS" w:hAnsi="Trebuchet MS" w:cs="Arial"/>
        </w:rPr>
        <w:t xml:space="preserve"> laine de chanvre et lin. Nous utilisons déjà ce type d’isolation sur d’autres opérations similaires et le confort acoustique est réellement performant.</w:t>
      </w:r>
    </w:p>
    <w:p w14:paraId="61009A68" w14:textId="77777777" w:rsidR="0075583A" w:rsidRPr="0075583A" w:rsidRDefault="0075583A" w:rsidP="0075583A">
      <w:pPr>
        <w:ind w:left="709"/>
        <w:rPr>
          <w:rFonts w:ascii="Trebuchet MS" w:hAnsi="Trebuchet MS" w:cs="Arial"/>
        </w:rPr>
      </w:pPr>
      <w:r w:rsidRPr="0075583A">
        <w:rPr>
          <w:rFonts w:ascii="Trebuchet MS" w:hAnsi="Trebuchet MS" w:cs="Arial"/>
        </w:rPr>
        <w:t>L’isolant chanvre et lin est produit en Vendée. Ce critère est aussi important dans la mesure de l’empreinte carbone du matériau.</w:t>
      </w:r>
    </w:p>
    <w:p w14:paraId="6F307ADE" w14:textId="77777777" w:rsidR="0075583A" w:rsidRPr="0075583A" w:rsidRDefault="0075583A" w:rsidP="0075583A">
      <w:pPr>
        <w:pStyle w:val="Paragraphedeliste"/>
        <w:numPr>
          <w:ilvl w:val="0"/>
          <w:numId w:val="37"/>
        </w:numPr>
        <w:suppressAutoHyphens/>
        <w:overflowPunct w:val="0"/>
        <w:autoSpaceDE w:val="0"/>
        <w:spacing w:line="240" w:lineRule="auto"/>
        <w:textAlignment w:val="baseline"/>
        <w:rPr>
          <w:rFonts w:ascii="Trebuchet MS" w:hAnsi="Trebuchet MS" w:cs="Arial"/>
        </w:rPr>
      </w:pPr>
      <w:r w:rsidRPr="0075583A">
        <w:rPr>
          <w:rFonts w:ascii="Trebuchet MS" w:hAnsi="Trebuchet MS" w:cs="Arial"/>
          <w:b/>
        </w:rPr>
        <w:t xml:space="preserve">Choisir et sélectionner les matériaux </w:t>
      </w:r>
    </w:p>
    <w:p w14:paraId="31E696DA" w14:textId="77777777" w:rsidR="0075583A" w:rsidRPr="0075583A" w:rsidRDefault="0075583A" w:rsidP="0075583A">
      <w:pPr>
        <w:ind w:left="709"/>
        <w:rPr>
          <w:rFonts w:ascii="Trebuchet MS" w:hAnsi="Trebuchet MS" w:cs="Arial"/>
        </w:rPr>
      </w:pPr>
      <w:r w:rsidRPr="0075583A">
        <w:rPr>
          <w:rFonts w:ascii="Trebuchet MS" w:hAnsi="Trebuchet MS" w:cs="Arial"/>
        </w:rPr>
        <w:t xml:space="preserve">Dans la gamme des matériaux disponibles sur le marché dans tous les corps d’état, nous privilégions plusieurs critères : la pérennité, l’entretien, l’origine. Ainsi par exemple, pour les carrelages, nous privilégions des carreaux en grès cérame, de même texture et composition que les carreaux d’origine qui sont toujours produits en France. </w:t>
      </w:r>
    </w:p>
    <w:p w14:paraId="7635FAF0" w14:textId="77777777" w:rsidR="0075583A" w:rsidRPr="0075583A" w:rsidRDefault="0075583A" w:rsidP="0075583A">
      <w:pPr>
        <w:ind w:left="709"/>
        <w:rPr>
          <w:rFonts w:ascii="Trebuchet MS" w:hAnsi="Trebuchet MS" w:cs="Arial"/>
        </w:rPr>
      </w:pPr>
      <w:r w:rsidRPr="0075583A">
        <w:rPr>
          <w:rFonts w:ascii="Trebuchet MS" w:hAnsi="Trebuchet MS" w:cs="Arial"/>
        </w:rPr>
        <w:t>Les façades sont nettoyées avec des produits biodégradables. Les matériaux utilisés seront de qualité non polluante et sans COV.</w:t>
      </w:r>
    </w:p>
    <w:p w14:paraId="0FE8CFE9" w14:textId="77777777" w:rsidR="0075583A" w:rsidRPr="0075583A" w:rsidRDefault="0075583A" w:rsidP="0075583A">
      <w:pPr>
        <w:ind w:left="709"/>
        <w:rPr>
          <w:rFonts w:ascii="Trebuchet MS" w:hAnsi="Trebuchet MS" w:cs="Arial"/>
        </w:rPr>
      </w:pPr>
      <w:r w:rsidRPr="0075583A">
        <w:rPr>
          <w:rFonts w:ascii="Trebuchet MS" w:hAnsi="Trebuchet MS" w:cs="Arial"/>
        </w:rPr>
        <w:t>Le travail architectural consiste à travailler sur des concepts contemporains dans le respect de la qualité patrimoniale des bâtiments avec des matériaux sains, pérennes et durables.</w:t>
      </w:r>
    </w:p>
    <w:p w14:paraId="717CE7E5" w14:textId="77777777" w:rsidR="0075583A" w:rsidRPr="0075583A" w:rsidRDefault="0075583A" w:rsidP="0075583A">
      <w:pPr>
        <w:pStyle w:val="Paragraphedeliste"/>
        <w:numPr>
          <w:ilvl w:val="0"/>
          <w:numId w:val="37"/>
        </w:numPr>
        <w:suppressAutoHyphens/>
        <w:overflowPunct w:val="0"/>
        <w:autoSpaceDE w:val="0"/>
        <w:spacing w:line="240" w:lineRule="auto"/>
        <w:textAlignment w:val="baseline"/>
        <w:rPr>
          <w:rFonts w:ascii="Trebuchet MS" w:hAnsi="Trebuchet MS" w:cs="Arial"/>
        </w:rPr>
      </w:pPr>
      <w:proofErr w:type="spellStart"/>
      <w:r w:rsidRPr="0075583A">
        <w:rPr>
          <w:rFonts w:ascii="Trebuchet MS" w:hAnsi="Trebuchet MS" w:cs="Arial"/>
          <w:b/>
        </w:rPr>
        <w:t>Economie</w:t>
      </w:r>
      <w:proofErr w:type="spellEnd"/>
      <w:r w:rsidRPr="0075583A">
        <w:rPr>
          <w:rFonts w:ascii="Trebuchet MS" w:hAnsi="Trebuchet MS" w:cs="Arial"/>
          <w:b/>
        </w:rPr>
        <w:t xml:space="preserve"> circulaire et réemploi</w:t>
      </w:r>
    </w:p>
    <w:p w14:paraId="5FD93C9E" w14:textId="77777777" w:rsidR="0075583A" w:rsidRPr="0075583A" w:rsidRDefault="0075583A" w:rsidP="0075583A">
      <w:pPr>
        <w:ind w:left="709"/>
        <w:rPr>
          <w:rFonts w:ascii="Trebuchet MS" w:hAnsi="Trebuchet MS" w:cs="Arial"/>
        </w:rPr>
      </w:pPr>
      <w:r w:rsidRPr="0075583A">
        <w:rPr>
          <w:rFonts w:ascii="Trebuchet MS" w:hAnsi="Trebuchet MS" w:cs="Arial"/>
        </w:rPr>
        <w:t xml:space="preserve">La qualité patrimoniale des ensembles construits dans les années 1930 amène toujours à se questionner sur le réemploi des matériaux. Dès le diagnostic, un regard particulier sur l’état des existants, sur les besoins de remplacement permet de visualiser les possibilités qu’offrent les bâtiments en termes de réemploi in situ. </w:t>
      </w:r>
    </w:p>
    <w:p w14:paraId="2BF76020" w14:textId="77777777" w:rsidR="0075583A" w:rsidRPr="0075583A" w:rsidRDefault="0075583A" w:rsidP="0075583A">
      <w:pPr>
        <w:ind w:left="709"/>
        <w:rPr>
          <w:rFonts w:ascii="Trebuchet MS" w:hAnsi="Trebuchet MS" w:cs="Arial"/>
        </w:rPr>
      </w:pPr>
      <w:r w:rsidRPr="0075583A">
        <w:rPr>
          <w:rFonts w:ascii="Trebuchet MS" w:hAnsi="Trebuchet MS" w:cs="Arial"/>
        </w:rPr>
        <w:t xml:space="preserve">Par exemple sur d’autres opérations, les portes palières déposées ont été remise en place en tant que portes de caves, les ardoises de couverture réemployées en fond de forme des travaux de VRD, les bordures granit </w:t>
      </w:r>
      <w:proofErr w:type="gramStart"/>
      <w:r w:rsidRPr="0075583A">
        <w:rPr>
          <w:rFonts w:ascii="Trebuchet MS" w:hAnsi="Trebuchet MS" w:cs="Arial"/>
        </w:rPr>
        <w:t>des trottoirs insérées</w:t>
      </w:r>
      <w:proofErr w:type="gramEnd"/>
      <w:r w:rsidRPr="0075583A">
        <w:rPr>
          <w:rFonts w:ascii="Trebuchet MS" w:hAnsi="Trebuchet MS" w:cs="Arial"/>
        </w:rPr>
        <w:t xml:space="preserve"> en forme de mosaïque dans les sols des espaces extérieurs.</w:t>
      </w:r>
    </w:p>
    <w:p w14:paraId="4C2F8696" w14:textId="77777777" w:rsidR="0075583A" w:rsidRPr="0075583A" w:rsidRDefault="0075583A" w:rsidP="0075583A">
      <w:pPr>
        <w:ind w:left="709"/>
        <w:rPr>
          <w:rFonts w:ascii="Trebuchet MS" w:hAnsi="Trebuchet MS" w:cs="Arial"/>
        </w:rPr>
      </w:pPr>
      <w:r w:rsidRPr="0075583A">
        <w:rPr>
          <w:rFonts w:ascii="Trebuchet MS" w:hAnsi="Trebuchet MS" w:cs="Arial"/>
        </w:rPr>
        <w:t xml:space="preserve">Les possibilités et pistes de réemploi sont déjà répertoriées à la phase DIAG et mises en situation avec approche financière à la phase APS. Concernant la valorisation des filières de recyclage des matériaux déposés (fenêtres, portes </w:t>
      </w:r>
      <w:proofErr w:type="gramStart"/>
      <w:r w:rsidRPr="0075583A">
        <w:rPr>
          <w:rFonts w:ascii="Trebuchet MS" w:hAnsi="Trebuchet MS" w:cs="Arial"/>
        </w:rPr>
        <w:t>palières..</w:t>
      </w:r>
      <w:proofErr w:type="gramEnd"/>
      <w:r w:rsidRPr="0075583A">
        <w:rPr>
          <w:rFonts w:ascii="Trebuchet MS" w:hAnsi="Trebuchet MS" w:cs="Arial"/>
        </w:rPr>
        <w:t>), il sera indiqué dans le cahier des charges travaux la nécessité pour l’entreprise de préciser les filières de recyclage du verre et du pvc des fenêtres existantes déposées.</w:t>
      </w:r>
    </w:p>
    <w:p w14:paraId="564B15F6" w14:textId="77777777" w:rsidR="0075583A" w:rsidRPr="0075583A" w:rsidRDefault="0075583A" w:rsidP="0075583A">
      <w:pPr>
        <w:ind w:left="709"/>
        <w:rPr>
          <w:rFonts w:ascii="Trebuchet MS" w:hAnsi="Trebuchet MS" w:cs="Arial"/>
        </w:rPr>
      </w:pPr>
      <w:r w:rsidRPr="0075583A">
        <w:rPr>
          <w:rFonts w:ascii="Trebuchet MS" w:hAnsi="Trebuchet MS" w:cs="Arial"/>
        </w:rPr>
        <w:t xml:space="preserve">Les matériaux ou équipements qui sont en bon état mais ne peuvent être ré utilisés sur place sont répertoriés et proposés après dépose soigneuse. </w:t>
      </w:r>
    </w:p>
    <w:p w14:paraId="199666AC" w14:textId="77777777" w:rsidR="0075583A" w:rsidRPr="0075583A" w:rsidRDefault="0075583A" w:rsidP="0075583A">
      <w:pPr>
        <w:pStyle w:val="Paragraphedeliste"/>
        <w:numPr>
          <w:ilvl w:val="0"/>
          <w:numId w:val="37"/>
        </w:numPr>
        <w:suppressAutoHyphens/>
        <w:overflowPunct w:val="0"/>
        <w:autoSpaceDE w:val="0"/>
        <w:spacing w:line="240" w:lineRule="auto"/>
        <w:textAlignment w:val="baseline"/>
        <w:rPr>
          <w:rFonts w:ascii="Trebuchet MS" w:hAnsi="Trebuchet MS" w:cs="Arial"/>
          <w:b/>
        </w:rPr>
      </w:pPr>
      <w:r w:rsidRPr="0075583A">
        <w:rPr>
          <w:rFonts w:ascii="Trebuchet MS" w:hAnsi="Trebuchet MS" w:cs="Arial"/>
          <w:b/>
        </w:rPr>
        <w:t>Consommation d’énergie</w:t>
      </w:r>
    </w:p>
    <w:p w14:paraId="39ED81F7" w14:textId="77777777" w:rsidR="0075583A" w:rsidRPr="0075583A" w:rsidRDefault="0075583A" w:rsidP="0075583A">
      <w:pPr>
        <w:pStyle w:val="Paragraphedeliste"/>
        <w:rPr>
          <w:rFonts w:ascii="Trebuchet MS" w:hAnsi="Trebuchet MS" w:cs="Arial"/>
        </w:rPr>
      </w:pPr>
      <w:r w:rsidRPr="0075583A">
        <w:rPr>
          <w:rFonts w:ascii="Trebuchet MS" w:hAnsi="Trebuchet MS" w:cs="Arial"/>
        </w:rPr>
        <w:t xml:space="preserve">L’éclairage des parties communes est étudié avec les technologies </w:t>
      </w:r>
      <w:proofErr w:type="spellStart"/>
      <w:r w:rsidRPr="0075583A">
        <w:rPr>
          <w:rFonts w:ascii="Trebuchet MS" w:hAnsi="Trebuchet MS" w:cs="Arial"/>
        </w:rPr>
        <w:t>led</w:t>
      </w:r>
      <w:proofErr w:type="spellEnd"/>
      <w:r w:rsidRPr="0075583A">
        <w:rPr>
          <w:rFonts w:ascii="Trebuchet MS" w:hAnsi="Trebuchet MS" w:cs="Arial"/>
        </w:rPr>
        <w:t xml:space="preserve"> dans un esprit de valorisation du patrimoine. Par exemple l’entrée principale du groupe avec sa voûte en brique pourrait être mise en scène grâce à des bandes </w:t>
      </w:r>
      <w:proofErr w:type="spellStart"/>
      <w:r w:rsidRPr="0075583A">
        <w:rPr>
          <w:rFonts w:ascii="Trebuchet MS" w:hAnsi="Trebuchet MS" w:cs="Arial"/>
        </w:rPr>
        <w:t>led</w:t>
      </w:r>
      <w:proofErr w:type="spellEnd"/>
      <w:r w:rsidRPr="0075583A">
        <w:rPr>
          <w:rFonts w:ascii="Trebuchet MS" w:hAnsi="Trebuchet MS" w:cs="Arial"/>
        </w:rPr>
        <w:t xml:space="preserve"> épousant les formes de l’arc de cercle. </w:t>
      </w:r>
    </w:p>
    <w:p w14:paraId="679FC462" w14:textId="77777777" w:rsidR="0075583A" w:rsidRPr="0075583A" w:rsidRDefault="0075583A" w:rsidP="0075583A">
      <w:pPr>
        <w:pStyle w:val="Paragraphedeliste"/>
        <w:rPr>
          <w:rFonts w:ascii="Trebuchet MS" w:hAnsi="Trebuchet MS" w:cs="Arial"/>
        </w:rPr>
      </w:pPr>
      <w:r w:rsidRPr="0075583A">
        <w:rPr>
          <w:rFonts w:ascii="Trebuchet MS" w:hAnsi="Trebuchet MS" w:cs="Arial"/>
        </w:rPr>
        <w:t>Les toitures terrasses sont propices à l’installation de panneaux solaires photovoltaïques qui pourraient subvenir aux consommations électriques pour l’éclairage des parties communes. Ainsi cette énergie naturelle et renouvelable pourra faire diminuer les charges pour le locataire. La mise en place de 2 panneaux par escalier sera suffisante pour couvrir la consommation d’un hall sur tous les étages.</w:t>
      </w:r>
    </w:p>
    <w:p w14:paraId="773DD3C4" w14:textId="77777777" w:rsidR="0075583A" w:rsidRPr="0075583A" w:rsidRDefault="0075583A" w:rsidP="0075583A">
      <w:pPr>
        <w:pStyle w:val="Paragraphedeliste"/>
        <w:numPr>
          <w:ilvl w:val="0"/>
          <w:numId w:val="37"/>
        </w:numPr>
        <w:suppressAutoHyphens/>
        <w:overflowPunct w:val="0"/>
        <w:autoSpaceDE w:val="0"/>
        <w:spacing w:line="240" w:lineRule="auto"/>
        <w:textAlignment w:val="baseline"/>
        <w:rPr>
          <w:rFonts w:ascii="Trebuchet MS" w:hAnsi="Trebuchet MS" w:cs="Arial"/>
          <w:b/>
        </w:rPr>
      </w:pPr>
      <w:r w:rsidRPr="0075583A">
        <w:rPr>
          <w:rFonts w:ascii="Trebuchet MS" w:hAnsi="Trebuchet MS" w:cs="Arial"/>
          <w:b/>
        </w:rPr>
        <w:t>Confort d’été</w:t>
      </w:r>
    </w:p>
    <w:p w14:paraId="19F20330" w14:textId="77777777" w:rsidR="0075583A" w:rsidRPr="0075583A" w:rsidRDefault="0075583A" w:rsidP="0075583A">
      <w:pPr>
        <w:pStyle w:val="Paragraphedeliste"/>
        <w:rPr>
          <w:rFonts w:ascii="Trebuchet MS" w:hAnsi="Trebuchet MS" w:cs="Arial"/>
        </w:rPr>
      </w:pPr>
      <w:r w:rsidRPr="0075583A">
        <w:rPr>
          <w:rFonts w:ascii="Trebuchet MS" w:hAnsi="Trebuchet MS" w:cs="Arial"/>
        </w:rPr>
        <w:t>Avec les récentes périodes caniculaires, la notion de confort d’été devient primordiale et doit être réglée de façon simple, pérenne et environnementale (éviter que les locataires installent des climatiseurs).</w:t>
      </w:r>
    </w:p>
    <w:p w14:paraId="7470FB03" w14:textId="77777777" w:rsidR="0075583A" w:rsidRPr="0075583A" w:rsidRDefault="0075583A" w:rsidP="0075583A">
      <w:pPr>
        <w:pStyle w:val="Paragraphedeliste"/>
        <w:rPr>
          <w:rFonts w:ascii="Trebuchet MS" w:hAnsi="Trebuchet MS" w:cs="Arial"/>
        </w:rPr>
      </w:pPr>
      <w:r w:rsidRPr="0075583A">
        <w:rPr>
          <w:rFonts w:ascii="Trebuchet MS" w:hAnsi="Trebuchet MS" w:cs="Arial"/>
        </w:rPr>
        <w:t>La mise place d’occultations (stores ou volets) sur toutes les pièces de vie permet à chacun de régler le degré d’apport solaire dans son logement.</w:t>
      </w:r>
    </w:p>
    <w:p w14:paraId="2D5A933C" w14:textId="77777777" w:rsidR="0075583A" w:rsidRPr="0075583A" w:rsidRDefault="0075583A" w:rsidP="0075583A">
      <w:pPr>
        <w:pStyle w:val="Paragraphedeliste"/>
        <w:rPr>
          <w:rFonts w:ascii="Trebuchet MS" w:hAnsi="Trebuchet MS" w:cs="Arial"/>
        </w:rPr>
      </w:pPr>
      <w:r w:rsidRPr="0075583A">
        <w:rPr>
          <w:rFonts w:ascii="Trebuchet MS" w:hAnsi="Trebuchet MS" w:cs="Arial"/>
        </w:rPr>
        <w:lastRenderedPageBreak/>
        <w:t>Le travail sur les espaces extérieurs avec une déminéralisation générale des cours intérieures sera un point incontournable du projet de façon à créer des îlots intérieurs de fraicheur. Actuellement malgré la présence de quelques arbres, les revêtements asphaltés sont de véritables miroirs de chaleur l’été. Dans le même esprit une végétalisation verticale des parois aveugles ou avec peu d’ouvertures sera étudiée</w:t>
      </w:r>
    </w:p>
    <w:p w14:paraId="06CF2311" w14:textId="77777777" w:rsidR="0075583A" w:rsidRPr="0075583A" w:rsidRDefault="0075583A" w:rsidP="0075583A">
      <w:pPr>
        <w:pStyle w:val="Paragraphedeliste"/>
        <w:numPr>
          <w:ilvl w:val="0"/>
          <w:numId w:val="37"/>
        </w:numPr>
        <w:suppressAutoHyphens/>
        <w:overflowPunct w:val="0"/>
        <w:autoSpaceDE w:val="0"/>
        <w:spacing w:line="240" w:lineRule="auto"/>
        <w:textAlignment w:val="baseline"/>
        <w:rPr>
          <w:rFonts w:ascii="Trebuchet MS" w:hAnsi="Trebuchet MS" w:cs="Arial"/>
          <w:b/>
        </w:rPr>
      </w:pPr>
      <w:r w:rsidRPr="0075583A">
        <w:rPr>
          <w:rFonts w:ascii="Trebuchet MS" w:hAnsi="Trebuchet MS" w:cs="Arial"/>
          <w:b/>
        </w:rPr>
        <w:t>Technologies innovantes</w:t>
      </w:r>
    </w:p>
    <w:p w14:paraId="5380F47A" w14:textId="77777777" w:rsidR="0075583A" w:rsidRPr="0075583A" w:rsidRDefault="0075583A" w:rsidP="0075583A">
      <w:pPr>
        <w:pStyle w:val="Paragraphedeliste"/>
        <w:rPr>
          <w:rFonts w:ascii="Trebuchet MS" w:hAnsi="Trebuchet MS" w:cs="Arial"/>
        </w:rPr>
      </w:pPr>
      <w:r w:rsidRPr="0075583A">
        <w:rPr>
          <w:rFonts w:ascii="Trebuchet MS" w:hAnsi="Trebuchet MS" w:cs="Arial"/>
        </w:rPr>
        <w:t>Les préoccupations environnementales apportent régulièrement des innovations techniques. Notre veille technologique permet de proposer des solutions nouvelles dans un souci de performance et de rendement raisonné.</w:t>
      </w:r>
    </w:p>
    <w:p w14:paraId="152FDA18" w14:textId="77777777" w:rsidR="0075583A" w:rsidRPr="0075583A" w:rsidRDefault="0075583A" w:rsidP="0075583A">
      <w:pPr>
        <w:pStyle w:val="Paragraphedeliste"/>
        <w:rPr>
          <w:rFonts w:ascii="Trebuchet MS" w:hAnsi="Trebuchet MS" w:cs="Arial"/>
        </w:rPr>
      </w:pPr>
      <w:r w:rsidRPr="0075583A">
        <w:rPr>
          <w:rFonts w:ascii="Trebuchet MS" w:hAnsi="Trebuchet MS" w:cs="Arial"/>
        </w:rPr>
        <w:t>A titre d’exemple, nous mettons en place sur une autre opération des siphons de douche à récupérateur de chaleur pour préchauffer l’eau froide avant qu’elle n’atteigne le robinet mitigeur.</w:t>
      </w:r>
    </w:p>
    <w:p w14:paraId="65C0FA23" w14:textId="77777777" w:rsidR="0075583A" w:rsidRPr="0075583A" w:rsidRDefault="0075583A" w:rsidP="00D50707">
      <w:pPr>
        <w:rPr>
          <w:rFonts w:ascii="Trebuchet MS" w:hAnsi="Trebuchet MS"/>
        </w:rPr>
      </w:pPr>
    </w:p>
    <w:p w14:paraId="30431041" w14:textId="77777777" w:rsidR="003006A0" w:rsidRDefault="003006A0" w:rsidP="003006A0">
      <w:pPr>
        <w:pStyle w:val="Titre1"/>
      </w:pPr>
      <w:bookmarkStart w:id="39" w:name="_Toc536446006"/>
      <w:r>
        <w:lastRenderedPageBreak/>
        <w:t>MÉTHODOLOGIE EN VUE D’ATTEINDRE LES OBJECTI</w:t>
      </w:r>
      <w:r w:rsidR="00F2285E">
        <w:t xml:space="preserve">fs </w:t>
      </w:r>
      <w:r>
        <w:t>ENVIRONNEMENTAUX</w:t>
      </w:r>
      <w:bookmarkEnd w:id="39"/>
    </w:p>
    <w:p w14:paraId="17D36C8D" w14:textId="77777777" w:rsidR="003006A0" w:rsidRDefault="003006A0" w:rsidP="003006A0"/>
    <w:p w14:paraId="24F81605" w14:textId="77777777" w:rsidR="003006A0" w:rsidRDefault="003006A0" w:rsidP="003006A0"/>
    <w:p w14:paraId="5C718B84" w14:textId="77777777" w:rsidR="003006A0" w:rsidRDefault="003006A0" w:rsidP="003006A0">
      <w:r>
        <w:t>L’opération doit faire l’objet d’une certification Patrimoine Habitat &amp; Environnement délivrée par CERQUAL qui porte essentiellement sur les travaux de réhabilitation.</w:t>
      </w:r>
    </w:p>
    <w:p w14:paraId="0B022EA8" w14:textId="77777777" w:rsidR="003006A0" w:rsidRDefault="003006A0" w:rsidP="003006A0"/>
    <w:p w14:paraId="6DC4A57D" w14:textId="77777777" w:rsidR="003006A0" w:rsidRDefault="003006A0" w:rsidP="002D5FE8">
      <w:pPr>
        <w:pStyle w:val="Titre4"/>
      </w:pPr>
      <w:r>
        <w:t>Pratique de la certification</w:t>
      </w:r>
    </w:p>
    <w:p w14:paraId="2C0DB109" w14:textId="77777777" w:rsidR="003006A0" w:rsidRDefault="003006A0" w:rsidP="003006A0"/>
    <w:p w14:paraId="244D6D3B" w14:textId="77777777" w:rsidR="003006A0" w:rsidRDefault="003006A0" w:rsidP="003006A0">
      <w:r>
        <w:t>En tant que mandataire de l’équipe de maîtrise d’œuvre, IPC a aujourd’hui acquis une solide expérience qui lui permet de répondre aux attentes environnementales du maître d’ouvrage.</w:t>
      </w:r>
    </w:p>
    <w:p w14:paraId="4964246F" w14:textId="77777777" w:rsidR="003006A0" w:rsidRDefault="003006A0" w:rsidP="003006A0">
      <w:r>
        <w:t>A ce jour :</w:t>
      </w:r>
    </w:p>
    <w:p w14:paraId="21D6926A" w14:textId="77777777" w:rsidR="003006A0" w:rsidRDefault="003006A0" w:rsidP="003006A0"/>
    <w:p w14:paraId="3FBBA90D" w14:textId="77777777" w:rsidR="003006A0" w:rsidRDefault="003006A0" w:rsidP="007073D4">
      <w:pPr>
        <w:pStyle w:val="Puce1"/>
      </w:pPr>
      <w:r>
        <w:t>3 collaborateurs sont agréés diagnostiqueurs Bilan Patrimoine Habitat (BPH) par CERQUAL</w:t>
      </w:r>
    </w:p>
    <w:p w14:paraId="1D512893" w14:textId="77777777" w:rsidR="003006A0" w:rsidRDefault="003006A0" w:rsidP="007073D4">
      <w:pPr>
        <w:pStyle w:val="Puce1"/>
      </w:pPr>
      <w:r>
        <w:t>2 chantiers en phase réalisation sont certifiés :</w:t>
      </w:r>
    </w:p>
    <w:p w14:paraId="4D8E4281" w14:textId="77777777" w:rsidR="003006A0" w:rsidRDefault="003006A0" w:rsidP="005922C1">
      <w:pPr>
        <w:pStyle w:val="puce2"/>
      </w:pPr>
      <w:r>
        <w:t>Habitat &amp; Environnement : restructuration du foyer du boulevard de La Commanderie à Paris, pour ADOMA</w:t>
      </w:r>
    </w:p>
    <w:p w14:paraId="659A240E" w14:textId="77777777" w:rsidR="003006A0" w:rsidRDefault="003006A0" w:rsidP="005922C1">
      <w:pPr>
        <w:pStyle w:val="puce2"/>
      </w:pPr>
      <w:r>
        <w:t>Patrimoine Habitat : réhabilitation de 103 logements à Choisy-le-Roi, pour VALOPHIS HABITAT</w:t>
      </w:r>
    </w:p>
    <w:p w14:paraId="65661B14" w14:textId="77777777" w:rsidR="003006A0" w:rsidRDefault="003006A0" w:rsidP="007073D4">
      <w:pPr>
        <w:pStyle w:val="Puce1"/>
      </w:pPr>
      <w:r>
        <w:t xml:space="preserve">9 dossiers en cours d’étude ou de financement : </w:t>
      </w:r>
    </w:p>
    <w:p w14:paraId="1929C0FC" w14:textId="77777777" w:rsidR="003006A0" w:rsidRDefault="003006A0" w:rsidP="005922C1">
      <w:pPr>
        <w:pStyle w:val="puce2"/>
      </w:pPr>
      <w:r>
        <w:t>Patrimoine Habitat :</w:t>
      </w:r>
    </w:p>
    <w:p w14:paraId="71DD3A8B" w14:textId="77777777" w:rsidR="003006A0" w:rsidRPr="00EF282F" w:rsidRDefault="003006A0" w:rsidP="00EF282F">
      <w:pPr>
        <w:pStyle w:val="Puce3"/>
      </w:pPr>
      <w:proofErr w:type="gramStart"/>
      <w:r>
        <w:t>réhabilitation</w:t>
      </w:r>
      <w:proofErr w:type="gramEnd"/>
      <w:r>
        <w:t xml:space="preserve"> </w:t>
      </w:r>
      <w:r w:rsidRPr="00EF282F">
        <w:t>de 291 logements, pour l’OPH de Romainville</w:t>
      </w:r>
    </w:p>
    <w:p w14:paraId="4F1BCCC6" w14:textId="77777777" w:rsidR="003006A0" w:rsidRPr="00EF282F" w:rsidRDefault="003006A0" w:rsidP="00EF282F">
      <w:pPr>
        <w:pStyle w:val="Puce3"/>
      </w:pPr>
      <w:proofErr w:type="gramStart"/>
      <w:r w:rsidRPr="00EF282F">
        <w:t>réhabilitation</w:t>
      </w:r>
      <w:proofErr w:type="gramEnd"/>
      <w:r w:rsidRPr="00EF282F">
        <w:t xml:space="preserve"> de 160 logements à Stains, pour l’OPH de Seine Saint-Denis</w:t>
      </w:r>
    </w:p>
    <w:p w14:paraId="788B9F85" w14:textId="77777777" w:rsidR="003006A0" w:rsidRPr="00EF282F" w:rsidRDefault="003006A0" w:rsidP="00EF282F">
      <w:pPr>
        <w:pStyle w:val="Puce3"/>
      </w:pPr>
      <w:proofErr w:type="gramStart"/>
      <w:r w:rsidRPr="00EF282F">
        <w:t>réhabilitation</w:t>
      </w:r>
      <w:proofErr w:type="gramEnd"/>
      <w:r w:rsidRPr="00EF282F">
        <w:t xml:space="preserve"> de 142 logements à Garges-lès-Gonesse, pour OSICA</w:t>
      </w:r>
    </w:p>
    <w:p w14:paraId="1F73981F" w14:textId="77777777" w:rsidR="003006A0" w:rsidRDefault="003006A0" w:rsidP="00EF282F">
      <w:pPr>
        <w:pStyle w:val="Puce3"/>
      </w:pPr>
      <w:proofErr w:type="gramStart"/>
      <w:r w:rsidRPr="00EF282F">
        <w:t>réhabilitation</w:t>
      </w:r>
      <w:proofErr w:type="gramEnd"/>
      <w:r w:rsidRPr="00EF282F">
        <w:t xml:space="preserve"> de 80 logements</w:t>
      </w:r>
      <w:r>
        <w:t>, pour Saint-Ouen HLM</w:t>
      </w:r>
    </w:p>
    <w:p w14:paraId="309F98D5" w14:textId="77777777" w:rsidR="003006A0" w:rsidRDefault="003006A0" w:rsidP="005922C1">
      <w:pPr>
        <w:pStyle w:val="puce2"/>
      </w:pPr>
      <w:r>
        <w:t>Patrimoine :</w:t>
      </w:r>
    </w:p>
    <w:p w14:paraId="75B6E65D" w14:textId="77777777" w:rsidR="003006A0" w:rsidRDefault="003006A0" w:rsidP="00EF282F">
      <w:pPr>
        <w:pStyle w:val="Puce3"/>
      </w:pPr>
      <w:proofErr w:type="gramStart"/>
      <w:r>
        <w:t>réhabilitation</w:t>
      </w:r>
      <w:proofErr w:type="gramEnd"/>
      <w:r>
        <w:t xml:space="preserve"> de 1200 logements à Alfortville, pour LOGIAL</w:t>
      </w:r>
    </w:p>
    <w:p w14:paraId="04B06677" w14:textId="77777777" w:rsidR="003006A0" w:rsidRDefault="003006A0" w:rsidP="00EF282F">
      <w:pPr>
        <w:pStyle w:val="Puce3"/>
      </w:pPr>
      <w:proofErr w:type="gramStart"/>
      <w:r>
        <w:t>réhabilitation</w:t>
      </w:r>
      <w:proofErr w:type="gramEnd"/>
      <w:r>
        <w:t xml:space="preserve"> de 122 logements à Pierrefitte, pour Plaine Commune Habitat</w:t>
      </w:r>
    </w:p>
    <w:p w14:paraId="7E578D43" w14:textId="77777777" w:rsidR="003006A0" w:rsidRDefault="003006A0" w:rsidP="005922C1">
      <w:pPr>
        <w:pStyle w:val="puce2"/>
      </w:pPr>
      <w:r>
        <w:t>Patrimoine Habitat &amp; Environnement :</w:t>
      </w:r>
    </w:p>
    <w:p w14:paraId="7FD33FB8" w14:textId="77777777" w:rsidR="003006A0" w:rsidRDefault="003006A0" w:rsidP="00EF282F">
      <w:pPr>
        <w:pStyle w:val="Puce3"/>
      </w:pPr>
      <w:proofErr w:type="gramStart"/>
      <w:r>
        <w:t>réhabilitation</w:t>
      </w:r>
      <w:proofErr w:type="gramEnd"/>
      <w:r>
        <w:t xml:space="preserve"> de 363 logements, pour PARIS HABITAT</w:t>
      </w:r>
    </w:p>
    <w:p w14:paraId="664063C3" w14:textId="77777777" w:rsidR="003006A0" w:rsidRDefault="003006A0" w:rsidP="00EF282F">
      <w:pPr>
        <w:pStyle w:val="Puce3"/>
      </w:pPr>
      <w:proofErr w:type="gramStart"/>
      <w:r>
        <w:t>réhabilitation</w:t>
      </w:r>
      <w:proofErr w:type="gramEnd"/>
      <w:r>
        <w:t xml:space="preserve"> de 428 logements à Athis-Mons, pour I3F</w:t>
      </w:r>
    </w:p>
    <w:p w14:paraId="4F401BA9" w14:textId="77777777" w:rsidR="003006A0" w:rsidRDefault="003006A0" w:rsidP="00EF282F">
      <w:pPr>
        <w:pStyle w:val="Puce3"/>
      </w:pPr>
      <w:proofErr w:type="gramStart"/>
      <w:r>
        <w:t>réhabilitation</w:t>
      </w:r>
      <w:proofErr w:type="gramEnd"/>
      <w:r>
        <w:t xml:space="preserve"> de 633 logements, pour BONDY HABITAT</w:t>
      </w:r>
    </w:p>
    <w:p w14:paraId="69720AD8" w14:textId="77777777" w:rsidR="003006A0" w:rsidRDefault="003006A0" w:rsidP="003006A0"/>
    <w:p w14:paraId="5716E240" w14:textId="77777777" w:rsidR="003006A0" w:rsidRDefault="003006A0" w:rsidP="007073D4">
      <w:pPr>
        <w:pStyle w:val="Puce1"/>
      </w:pPr>
      <w:r>
        <w:t>Réalisation de missions d’assistance environnementale auprès des maîtres d’ouvrage</w:t>
      </w:r>
    </w:p>
    <w:p w14:paraId="23F28CAA" w14:textId="77777777" w:rsidR="003006A0" w:rsidRDefault="003006A0" w:rsidP="001334E0">
      <w:pPr>
        <w:pStyle w:val="puce2"/>
      </w:pPr>
      <w:r>
        <w:t>ADOMA</w:t>
      </w:r>
    </w:p>
    <w:p w14:paraId="2B0B2050" w14:textId="77777777" w:rsidR="003006A0" w:rsidRDefault="003006A0" w:rsidP="001334E0">
      <w:pPr>
        <w:pStyle w:val="puce2"/>
        <w:numPr>
          <w:ilvl w:val="0"/>
          <w:numId w:val="0"/>
        </w:numPr>
        <w:ind w:left="993"/>
      </w:pPr>
      <w:r>
        <w:t>Paris, opération Geoffroy l’Angevin, réhabilitation lourde de 7 logements</w:t>
      </w:r>
    </w:p>
    <w:p w14:paraId="64E36CA2" w14:textId="77777777" w:rsidR="003006A0" w:rsidRDefault="003006A0" w:rsidP="001334E0">
      <w:pPr>
        <w:pStyle w:val="puce2"/>
        <w:numPr>
          <w:ilvl w:val="0"/>
          <w:numId w:val="0"/>
        </w:numPr>
        <w:ind w:left="993"/>
      </w:pPr>
      <w:r>
        <w:t>Magnanville, réhabilitation d’un hôtel pour réaliser 40 studios</w:t>
      </w:r>
    </w:p>
    <w:p w14:paraId="03CB7F50" w14:textId="77777777" w:rsidR="003006A0" w:rsidRDefault="003006A0" w:rsidP="001334E0">
      <w:pPr>
        <w:pStyle w:val="puce2"/>
      </w:pPr>
      <w:r>
        <w:t>SOGEMAC HABITAT : Draveil, réhabilitation de 3 groupes d’immeubles</w:t>
      </w:r>
    </w:p>
    <w:p w14:paraId="30DFC83A" w14:textId="77777777" w:rsidR="003006A0" w:rsidRDefault="003006A0" w:rsidP="003006A0"/>
    <w:p w14:paraId="14111A56" w14:textId="77777777" w:rsidR="003006A0" w:rsidRDefault="003006A0" w:rsidP="003006A0">
      <w:r>
        <w:t>Cette expérience permet d’appréhender la démarche environnementale que ce soit en phase conception, et ce dès la phase APS, ou en phase réalisation.</w:t>
      </w:r>
    </w:p>
    <w:p w14:paraId="6F2C10BC" w14:textId="77777777" w:rsidR="003006A0" w:rsidRDefault="003006A0" w:rsidP="003006A0"/>
    <w:p w14:paraId="088ADEAE" w14:textId="77777777" w:rsidR="003006A0" w:rsidRDefault="003006A0" w:rsidP="002D5FE8">
      <w:pPr>
        <w:pStyle w:val="Titre4"/>
      </w:pPr>
      <w:r>
        <w:t>Mise en place de la certification</w:t>
      </w:r>
    </w:p>
    <w:p w14:paraId="528D7FB8" w14:textId="77777777" w:rsidR="003006A0" w:rsidRDefault="003006A0" w:rsidP="003006A0"/>
    <w:p w14:paraId="19698CC3" w14:textId="77777777" w:rsidR="003006A0" w:rsidRDefault="003006A0" w:rsidP="003006A0">
      <w:r>
        <w:t>Dès la phase Avant-projet, les études seront établies au regard :</w:t>
      </w:r>
    </w:p>
    <w:p w14:paraId="0149E34B" w14:textId="77777777" w:rsidR="003006A0" w:rsidRDefault="003006A0" w:rsidP="007073D4">
      <w:pPr>
        <w:pStyle w:val="Puce1"/>
      </w:pPr>
      <w:proofErr w:type="gramStart"/>
      <w:r>
        <w:t>des</w:t>
      </w:r>
      <w:proofErr w:type="gramEnd"/>
      <w:r>
        <w:t xml:space="preserve"> objectifs du maître d’ouvrage</w:t>
      </w:r>
    </w:p>
    <w:p w14:paraId="0AA16E8B" w14:textId="77777777" w:rsidR="003006A0" w:rsidRDefault="003006A0" w:rsidP="007073D4">
      <w:pPr>
        <w:pStyle w:val="Puce1"/>
      </w:pPr>
      <w:proofErr w:type="gramStart"/>
      <w:r>
        <w:t>du</w:t>
      </w:r>
      <w:proofErr w:type="gramEnd"/>
      <w:r>
        <w:t xml:space="preserve"> BPH</w:t>
      </w:r>
    </w:p>
    <w:p w14:paraId="6E1A8A1C" w14:textId="77777777" w:rsidR="003006A0" w:rsidRDefault="003006A0" w:rsidP="007073D4">
      <w:pPr>
        <w:pStyle w:val="Puce1"/>
      </w:pPr>
      <w:proofErr w:type="gramStart"/>
      <w:r>
        <w:t>des</w:t>
      </w:r>
      <w:proofErr w:type="gramEnd"/>
      <w:r>
        <w:t xml:space="preserve"> résultats de l’audit de projet</w:t>
      </w:r>
    </w:p>
    <w:p w14:paraId="0B3141AF" w14:textId="77777777" w:rsidR="003006A0" w:rsidRDefault="003006A0" w:rsidP="007073D4">
      <w:pPr>
        <w:pStyle w:val="Puce1"/>
      </w:pPr>
      <w:proofErr w:type="gramStart"/>
      <w:r>
        <w:t>des</w:t>
      </w:r>
      <w:proofErr w:type="gramEnd"/>
      <w:r>
        <w:t xml:space="preserve"> contraintes liées au site, en particulier les nuisances acoustiques</w:t>
      </w:r>
    </w:p>
    <w:p w14:paraId="7BB188D9" w14:textId="77777777" w:rsidR="003006A0" w:rsidRDefault="003006A0" w:rsidP="007073D4">
      <w:pPr>
        <w:pStyle w:val="Puce1"/>
      </w:pPr>
      <w:proofErr w:type="gramStart"/>
      <w:r>
        <w:t>des</w:t>
      </w:r>
      <w:proofErr w:type="gramEnd"/>
      <w:r>
        <w:t xml:space="preserve"> </w:t>
      </w:r>
      <w:r w:rsidRPr="00817FD5">
        <w:t>objectifs</w:t>
      </w:r>
      <w:r>
        <w:t xml:space="preserve"> d’économie d’énergie à atteindre</w:t>
      </w:r>
    </w:p>
    <w:p w14:paraId="64DBE876" w14:textId="77777777" w:rsidR="003006A0" w:rsidRDefault="003006A0" w:rsidP="003006A0"/>
    <w:p w14:paraId="6371EBFA" w14:textId="77777777" w:rsidR="003006A0" w:rsidRDefault="003006A0" w:rsidP="003006A0">
      <w:r>
        <w:lastRenderedPageBreak/>
        <w:t>Des réunions seront programmées avec l’assistant environnemental du maître d’ouvrage et le diagnostiqueur BPH.</w:t>
      </w:r>
    </w:p>
    <w:p w14:paraId="2476D25A" w14:textId="77777777" w:rsidR="003006A0" w:rsidRDefault="003006A0" w:rsidP="003006A0"/>
    <w:p w14:paraId="7D709C2F" w14:textId="77777777" w:rsidR="003006A0" w:rsidRDefault="003006A0" w:rsidP="003006A0">
      <w:r>
        <w:t>La phase Projet doit intégrer les études d’Avant-projet et les observations de l’examinateur CERQUAL mentionnées dans son étude préparatoire.</w:t>
      </w:r>
    </w:p>
    <w:p w14:paraId="6424C0F1" w14:textId="77777777" w:rsidR="003006A0" w:rsidRDefault="003006A0" w:rsidP="003006A0"/>
    <w:p w14:paraId="710ABFC7" w14:textId="77777777" w:rsidR="003006A0" w:rsidRDefault="003006A0" w:rsidP="003006A0">
      <w:r>
        <w:t>Le dossier de consultation reprendra les remarques formulées dans le rapport d’évaluation provisoire.</w:t>
      </w:r>
    </w:p>
    <w:p w14:paraId="446C3A84" w14:textId="77777777" w:rsidR="003006A0" w:rsidRDefault="003006A0" w:rsidP="003006A0"/>
    <w:p w14:paraId="070DB24C" w14:textId="77777777" w:rsidR="003006A0" w:rsidRDefault="003006A0" w:rsidP="002D5FE8">
      <w:pPr>
        <w:pStyle w:val="Titre4"/>
      </w:pPr>
      <w:r>
        <w:t>Suivi du chantier</w:t>
      </w:r>
    </w:p>
    <w:p w14:paraId="337DC701" w14:textId="77777777" w:rsidR="003006A0" w:rsidRDefault="003006A0" w:rsidP="003006A0"/>
    <w:p w14:paraId="7B485072" w14:textId="77777777" w:rsidR="003006A0" w:rsidRDefault="003006A0" w:rsidP="003006A0">
      <w:r>
        <w:t>Notre principale mission sera d’assister l’AMO environnemental dans l’application de la charte chantier propre tel que développée ci-dessus, et de participer aux actions de communication avec les riverains.</w:t>
      </w:r>
    </w:p>
    <w:p w14:paraId="20431283" w14:textId="77777777" w:rsidR="003006A0" w:rsidRDefault="003006A0" w:rsidP="003006A0"/>
    <w:p w14:paraId="4829F10C" w14:textId="77777777" w:rsidR="003006A0" w:rsidRDefault="003006A0" w:rsidP="003006A0">
      <w:r>
        <w:t>Au stade de la réception des ouvrages, assister l’AMO environnemental au niveau de la validation des « gestes verts ».</w:t>
      </w:r>
    </w:p>
    <w:p w14:paraId="0C1141D0" w14:textId="77777777" w:rsidR="003006A0" w:rsidRDefault="003006A0" w:rsidP="00D50707"/>
    <w:p w14:paraId="0D1683FC" w14:textId="77777777" w:rsidR="0073375C" w:rsidRDefault="00F2285E" w:rsidP="0073375C">
      <w:pPr>
        <w:pStyle w:val="Titre1"/>
      </w:pPr>
      <w:bookmarkStart w:id="40" w:name="_Toc536446007"/>
      <w:r>
        <w:lastRenderedPageBreak/>
        <w:t>MISSION opc</w:t>
      </w:r>
      <w:bookmarkEnd w:id="40"/>
    </w:p>
    <w:p w14:paraId="33D20F99" w14:textId="77777777" w:rsidR="0073375C" w:rsidRDefault="0073375C" w:rsidP="0073375C"/>
    <w:p w14:paraId="1CAD2B23" w14:textId="77777777" w:rsidR="0073375C" w:rsidRDefault="0073375C" w:rsidP="0073375C"/>
    <w:p w14:paraId="3A5CAD4A" w14:textId="77777777" w:rsidR="0073375C" w:rsidRDefault="0073375C" w:rsidP="0073375C">
      <w:r>
        <w:t>La mission d’OPC s’article sur les 3 points suivants :</w:t>
      </w:r>
    </w:p>
    <w:p w14:paraId="1070C5FB" w14:textId="77777777" w:rsidR="0073375C" w:rsidRDefault="0073375C" w:rsidP="0073375C"/>
    <w:p w14:paraId="5167D658" w14:textId="77777777" w:rsidR="0073375C" w:rsidRDefault="0073375C" w:rsidP="002D5FE8">
      <w:pPr>
        <w:pStyle w:val="Titre2"/>
      </w:pPr>
      <w:bookmarkStart w:id="41" w:name="_Toc536446008"/>
      <w:r>
        <w:t>ORDONNANCEMENT</w:t>
      </w:r>
      <w:bookmarkEnd w:id="41"/>
    </w:p>
    <w:p w14:paraId="1796D599" w14:textId="77777777" w:rsidR="0073375C" w:rsidRDefault="0073375C" w:rsidP="0073375C"/>
    <w:p w14:paraId="108D0A14" w14:textId="77777777" w:rsidR="0073375C" w:rsidRDefault="0073375C" w:rsidP="002D5FE8">
      <w:pPr>
        <w:pStyle w:val="Titre4"/>
      </w:pPr>
      <w:r>
        <w:t>ELABORATION DES CALENDRIERS TOUS CORPS D’ETAT :</w:t>
      </w:r>
    </w:p>
    <w:p w14:paraId="0DC85D49" w14:textId="77777777" w:rsidR="00D548A9" w:rsidRPr="00D548A9" w:rsidRDefault="00D548A9" w:rsidP="00D548A9"/>
    <w:p w14:paraId="5AAF7FF3" w14:textId="77777777" w:rsidR="0073375C" w:rsidRDefault="0073375C" w:rsidP="007073D4">
      <w:pPr>
        <w:pStyle w:val="Puce1"/>
      </w:pPr>
      <w:proofErr w:type="gramStart"/>
      <w:r>
        <w:t>décomposition</w:t>
      </w:r>
      <w:proofErr w:type="gramEnd"/>
      <w:r>
        <w:t xml:space="preserve"> des ouvrages en tâches élémentaires</w:t>
      </w:r>
    </w:p>
    <w:p w14:paraId="19CC8397" w14:textId="77777777" w:rsidR="0073375C" w:rsidRDefault="0073375C" w:rsidP="007073D4">
      <w:pPr>
        <w:pStyle w:val="Puce1"/>
      </w:pPr>
      <w:proofErr w:type="gramStart"/>
      <w:r>
        <w:t>recherche</w:t>
      </w:r>
      <w:proofErr w:type="gramEnd"/>
      <w:r>
        <w:t xml:space="preserve"> des contraintes</w:t>
      </w:r>
    </w:p>
    <w:p w14:paraId="55E10A6D" w14:textId="77777777" w:rsidR="0073375C" w:rsidRDefault="0073375C" w:rsidP="007073D4">
      <w:pPr>
        <w:pStyle w:val="Puce1"/>
      </w:pPr>
      <w:proofErr w:type="gramStart"/>
      <w:r>
        <w:t>matérialisation</w:t>
      </w:r>
      <w:proofErr w:type="gramEnd"/>
      <w:r>
        <w:t xml:space="preserve"> graphique des durées de chaque tâche et des contraintes</w:t>
      </w:r>
    </w:p>
    <w:p w14:paraId="3559D7E2" w14:textId="77777777" w:rsidR="0073375C" w:rsidRDefault="0073375C" w:rsidP="007073D4">
      <w:pPr>
        <w:pStyle w:val="Puce1"/>
      </w:pPr>
      <w:proofErr w:type="gramStart"/>
      <w:r>
        <w:t>chiffrage</w:t>
      </w:r>
      <w:proofErr w:type="gramEnd"/>
      <w:r>
        <w:t xml:space="preserve"> des tâches et des contraintes : durée et effectif nécessaires pour chaque tâche, durée des contraintes</w:t>
      </w:r>
    </w:p>
    <w:p w14:paraId="52BBBC3D" w14:textId="77777777" w:rsidR="0073375C" w:rsidRDefault="0073375C" w:rsidP="007073D4">
      <w:pPr>
        <w:pStyle w:val="Puce1"/>
      </w:pPr>
      <w:proofErr w:type="gramStart"/>
      <w:r>
        <w:t>ordonnancement</w:t>
      </w:r>
      <w:proofErr w:type="gramEnd"/>
      <w:r>
        <w:t xml:space="preserve"> permettant d’obtenir pour chaque tâche, la date de début au plus tôt et la marge libre</w:t>
      </w:r>
    </w:p>
    <w:p w14:paraId="0731406A" w14:textId="77777777" w:rsidR="0073375C" w:rsidRDefault="0073375C" w:rsidP="007073D4">
      <w:pPr>
        <w:pStyle w:val="Puce1"/>
      </w:pPr>
      <w:proofErr w:type="gramStart"/>
      <w:r>
        <w:t>remise</w:t>
      </w:r>
      <w:proofErr w:type="gramEnd"/>
      <w:r>
        <w:t xml:space="preserve"> à jour des calendriers pour régulariser les charges de main d’œuvre</w:t>
      </w:r>
    </w:p>
    <w:p w14:paraId="0780C43B" w14:textId="77777777" w:rsidR="0073375C" w:rsidRDefault="0073375C" w:rsidP="007073D4">
      <w:pPr>
        <w:pStyle w:val="Puce1"/>
      </w:pPr>
      <w:proofErr w:type="gramStart"/>
      <w:r>
        <w:t>production</w:t>
      </w:r>
      <w:proofErr w:type="gramEnd"/>
      <w:r>
        <w:t xml:space="preserve"> des documents d’exploitation sous forme de calendrier permettant de visualiser au regard d’une échelle calendaire les tâches, les marges libres et les contraintes</w:t>
      </w:r>
    </w:p>
    <w:p w14:paraId="71F4B4DE" w14:textId="77777777" w:rsidR="0073375C" w:rsidRDefault="0073375C" w:rsidP="0073375C"/>
    <w:p w14:paraId="53CB93A5" w14:textId="77777777" w:rsidR="0073375C" w:rsidRDefault="0073375C" w:rsidP="0073375C">
      <w:r>
        <w:t xml:space="preserve">Cette phase se traduit par la mise en place du circuit d’élaboration des plans d’exécution et l’élaboration de planning projet tous corps d’état établi sur le logiciel </w:t>
      </w:r>
      <w:proofErr w:type="spellStart"/>
      <w:r>
        <w:t>FastTrack</w:t>
      </w:r>
      <w:proofErr w:type="spellEnd"/>
      <w:r>
        <w:t xml:space="preserve"> Schedule qui fait apparaître :</w:t>
      </w:r>
    </w:p>
    <w:p w14:paraId="43EC0977" w14:textId="77777777" w:rsidR="0073375C" w:rsidRDefault="0073375C" w:rsidP="007073D4">
      <w:pPr>
        <w:pStyle w:val="Puce1"/>
      </w:pPr>
      <w:proofErr w:type="gramStart"/>
      <w:r>
        <w:t>les</w:t>
      </w:r>
      <w:proofErr w:type="gramEnd"/>
      <w:r>
        <w:t xml:space="preserve"> délais globaux d’intervention des principaux corps d’état</w:t>
      </w:r>
    </w:p>
    <w:p w14:paraId="513402FB" w14:textId="77777777" w:rsidR="0073375C" w:rsidRDefault="0073375C" w:rsidP="007073D4">
      <w:pPr>
        <w:pStyle w:val="Puce1"/>
      </w:pPr>
      <w:proofErr w:type="gramStart"/>
      <w:r>
        <w:t>les</w:t>
      </w:r>
      <w:proofErr w:type="gramEnd"/>
      <w:r>
        <w:t xml:space="preserve"> contraintes et les marges libres principales</w:t>
      </w:r>
    </w:p>
    <w:p w14:paraId="53632E79" w14:textId="77777777" w:rsidR="0073375C" w:rsidRDefault="0073375C" w:rsidP="007073D4">
      <w:pPr>
        <w:pStyle w:val="Puce1"/>
      </w:pPr>
      <w:proofErr w:type="gramStart"/>
      <w:r>
        <w:t>les</w:t>
      </w:r>
      <w:proofErr w:type="gramEnd"/>
      <w:r>
        <w:t xml:space="preserve"> dates de livraison partielle ou totale de l’ouvrage</w:t>
      </w:r>
    </w:p>
    <w:p w14:paraId="1EFAC940" w14:textId="77777777" w:rsidR="0073375C" w:rsidRDefault="0073375C" w:rsidP="0073375C"/>
    <w:p w14:paraId="1607684E" w14:textId="77777777" w:rsidR="0073375C" w:rsidRDefault="0073375C" w:rsidP="0073375C">
      <w:r>
        <w:t>Ce planning permet d’apprécier en cours de chantier toutes les incidences d’un retard enregistré sur l’exécution d’une tâche donnée et de recaler les tâches.</w:t>
      </w:r>
    </w:p>
    <w:p w14:paraId="353939D3" w14:textId="77777777" w:rsidR="0073375C" w:rsidRDefault="0073375C" w:rsidP="0073375C"/>
    <w:p w14:paraId="6F6C240C" w14:textId="77777777" w:rsidR="0073375C" w:rsidRDefault="0073375C" w:rsidP="0073375C"/>
    <w:p w14:paraId="22AFDCBE" w14:textId="77777777" w:rsidR="0073375C" w:rsidRDefault="0073375C" w:rsidP="002D5FE8">
      <w:pPr>
        <w:pStyle w:val="Titre4"/>
      </w:pPr>
      <w:r>
        <w:t>ETABLISSEMENT DES DEMANDES D’ACOMPTES MENSUELLES DES ENTREPRISES RÉVISION ET VÉRIFICATION :</w:t>
      </w:r>
    </w:p>
    <w:p w14:paraId="4FB42C94" w14:textId="77777777" w:rsidR="00D548A9" w:rsidRPr="00D548A9" w:rsidRDefault="00D548A9" w:rsidP="00D548A9"/>
    <w:p w14:paraId="4E1F1583" w14:textId="77777777" w:rsidR="0073375C" w:rsidRDefault="0073375C" w:rsidP="007073D4">
      <w:pPr>
        <w:pStyle w:val="Puce1"/>
      </w:pPr>
      <w:proofErr w:type="gramStart"/>
      <w:r>
        <w:t>valorisation</w:t>
      </w:r>
      <w:proofErr w:type="gramEnd"/>
      <w:r>
        <w:t xml:space="preserve"> des tâches des planigrammes</w:t>
      </w:r>
    </w:p>
    <w:p w14:paraId="19892413" w14:textId="77777777" w:rsidR="0073375C" w:rsidRDefault="0073375C" w:rsidP="007073D4">
      <w:pPr>
        <w:pStyle w:val="Puce1"/>
      </w:pPr>
      <w:proofErr w:type="gramStart"/>
      <w:r>
        <w:t>pointage</w:t>
      </w:r>
      <w:proofErr w:type="gramEnd"/>
      <w:r>
        <w:t xml:space="preserve"> mensuel sur chantier, en présence des entreprises, de l’avancement réel des tâches</w:t>
      </w:r>
    </w:p>
    <w:p w14:paraId="3D39AC71" w14:textId="77777777" w:rsidR="0073375C" w:rsidRDefault="0073375C" w:rsidP="007073D4">
      <w:pPr>
        <w:pStyle w:val="Puce1"/>
      </w:pPr>
      <w:proofErr w:type="gramStart"/>
      <w:r>
        <w:t>vérification</w:t>
      </w:r>
      <w:proofErr w:type="gramEnd"/>
      <w:r>
        <w:t xml:space="preserve"> dans la semaine suivant la fin du mois des demandes d’acompte mensuelles par traitement sur ordinateur</w:t>
      </w:r>
    </w:p>
    <w:p w14:paraId="68994616" w14:textId="77777777" w:rsidR="0073375C" w:rsidRDefault="0073375C" w:rsidP="0073375C"/>
    <w:p w14:paraId="5B22AE6E" w14:textId="77777777" w:rsidR="0073375C" w:rsidRDefault="0073375C" w:rsidP="002D5FE8">
      <w:pPr>
        <w:pStyle w:val="Titre2"/>
      </w:pPr>
      <w:bookmarkStart w:id="42" w:name="_Toc536446009"/>
      <w:r>
        <w:t>PILOTAGE</w:t>
      </w:r>
      <w:bookmarkEnd w:id="42"/>
    </w:p>
    <w:p w14:paraId="5C8A9623" w14:textId="77777777" w:rsidR="0073375C" w:rsidRDefault="0073375C" w:rsidP="0073375C"/>
    <w:p w14:paraId="4BAEB74C" w14:textId="77777777" w:rsidR="0073375C" w:rsidRDefault="0073375C" w:rsidP="007073D4">
      <w:pPr>
        <w:pStyle w:val="Puce1"/>
      </w:pPr>
      <w:proofErr w:type="gramStart"/>
      <w:r>
        <w:t>pointage</w:t>
      </w:r>
      <w:proofErr w:type="gramEnd"/>
      <w:r>
        <w:t xml:space="preserve"> hebdomadaire de l’avancement réel du chantier</w:t>
      </w:r>
    </w:p>
    <w:p w14:paraId="08BABEBF" w14:textId="77777777" w:rsidR="0073375C" w:rsidRDefault="0073375C" w:rsidP="007073D4">
      <w:pPr>
        <w:pStyle w:val="Puce1"/>
      </w:pPr>
      <w:proofErr w:type="gramStart"/>
      <w:r>
        <w:t>comparaison</w:t>
      </w:r>
      <w:proofErr w:type="gramEnd"/>
      <w:r>
        <w:t xml:space="preserve"> avec l’avancement prévu sur le calendrier prévisionnel</w:t>
      </w:r>
    </w:p>
    <w:p w14:paraId="7F345A95" w14:textId="77777777" w:rsidR="0073375C" w:rsidRDefault="0073375C" w:rsidP="007073D4">
      <w:pPr>
        <w:pStyle w:val="Puce1"/>
      </w:pPr>
      <w:proofErr w:type="gramStart"/>
      <w:r>
        <w:t>établissement</w:t>
      </w:r>
      <w:proofErr w:type="gramEnd"/>
      <w:r>
        <w:t xml:space="preserve"> des avances et retards des entreprises</w:t>
      </w:r>
    </w:p>
    <w:p w14:paraId="168404FC" w14:textId="77777777" w:rsidR="0073375C" w:rsidRDefault="0073375C" w:rsidP="007073D4">
      <w:pPr>
        <w:pStyle w:val="Puce1"/>
      </w:pPr>
      <w:proofErr w:type="gramStart"/>
      <w:r>
        <w:t>recherche</w:t>
      </w:r>
      <w:proofErr w:type="gramEnd"/>
      <w:r>
        <w:t xml:space="preserve"> des mesures propres à résorber ces retards</w:t>
      </w:r>
    </w:p>
    <w:p w14:paraId="61BFFEF4" w14:textId="77777777" w:rsidR="0073375C" w:rsidRDefault="0073375C" w:rsidP="007073D4">
      <w:pPr>
        <w:pStyle w:val="Puce1"/>
      </w:pPr>
      <w:proofErr w:type="gramStart"/>
      <w:r>
        <w:t>participation</w:t>
      </w:r>
      <w:proofErr w:type="gramEnd"/>
      <w:r>
        <w:t xml:space="preserve"> aux réunion hebdomadaires et rédaction du procès-verbal</w:t>
      </w:r>
    </w:p>
    <w:p w14:paraId="1DA4B474" w14:textId="77777777" w:rsidR="0073375C" w:rsidRDefault="0073375C" w:rsidP="007073D4">
      <w:pPr>
        <w:pStyle w:val="Puce1"/>
      </w:pPr>
      <w:proofErr w:type="gramStart"/>
      <w:r>
        <w:t>actualisation</w:t>
      </w:r>
      <w:proofErr w:type="gramEnd"/>
      <w:r>
        <w:t xml:space="preserve"> des planigrammes initiaux</w:t>
      </w:r>
    </w:p>
    <w:p w14:paraId="52AB8980" w14:textId="77777777" w:rsidR="0073375C" w:rsidRDefault="0073375C" w:rsidP="007073D4">
      <w:pPr>
        <w:pStyle w:val="Puce1"/>
      </w:pPr>
      <w:proofErr w:type="gramStart"/>
      <w:r>
        <w:t>surveillance</w:t>
      </w:r>
      <w:proofErr w:type="gramEnd"/>
      <w:r>
        <w:t xml:space="preserve"> du maintien de l’ordre et de la sécurité sur le chantier</w:t>
      </w:r>
    </w:p>
    <w:p w14:paraId="19C6D8A8" w14:textId="77777777" w:rsidR="0073375C" w:rsidRDefault="0073375C" w:rsidP="007073D4">
      <w:pPr>
        <w:pStyle w:val="Puce1"/>
      </w:pPr>
      <w:proofErr w:type="gramStart"/>
      <w:r>
        <w:t>liaison</w:t>
      </w:r>
      <w:proofErr w:type="gramEnd"/>
      <w:r>
        <w:t xml:space="preserve"> avec le coordonnateur de sécurité</w:t>
      </w:r>
    </w:p>
    <w:p w14:paraId="7C7260BF" w14:textId="77777777" w:rsidR="0073375C" w:rsidRDefault="0073375C" w:rsidP="007073D4">
      <w:pPr>
        <w:pStyle w:val="Puce1"/>
      </w:pPr>
      <w:proofErr w:type="gramStart"/>
      <w:r>
        <w:t>pointage</w:t>
      </w:r>
      <w:proofErr w:type="gramEnd"/>
      <w:r>
        <w:t xml:space="preserve"> des moyens mis en œuvre par les entreprises (effectifs, matériels) et leur comparaison avec les moyens requis pour le respect du planigramme</w:t>
      </w:r>
    </w:p>
    <w:p w14:paraId="4AF676AC" w14:textId="77777777" w:rsidR="0073375C" w:rsidRDefault="0073375C" w:rsidP="007073D4">
      <w:pPr>
        <w:pStyle w:val="Puce1"/>
      </w:pPr>
      <w:proofErr w:type="gramStart"/>
      <w:r>
        <w:t>proposition</w:t>
      </w:r>
      <w:proofErr w:type="gramEnd"/>
      <w:r>
        <w:t xml:space="preserve"> d’application, en cas de retard, des mesures coercitives contractuelles</w:t>
      </w:r>
    </w:p>
    <w:p w14:paraId="6C3384EA" w14:textId="77777777" w:rsidR="0073375C" w:rsidRDefault="0073375C" w:rsidP="007073D4">
      <w:pPr>
        <w:pStyle w:val="Puce1"/>
      </w:pPr>
      <w:proofErr w:type="gramStart"/>
      <w:r>
        <w:lastRenderedPageBreak/>
        <w:t>tenue</w:t>
      </w:r>
      <w:proofErr w:type="gramEnd"/>
      <w:r>
        <w:t xml:space="preserve"> d’un journal de chantier où sont notés les jours d’intempéries, ainsi que les circonstances particulières susceptibles d’entraver le déroulement normal des travaux</w:t>
      </w:r>
    </w:p>
    <w:p w14:paraId="0F7EFC72" w14:textId="77777777" w:rsidR="0073375C" w:rsidRDefault="0073375C" w:rsidP="007073D4">
      <w:pPr>
        <w:pStyle w:val="Puce1"/>
      </w:pPr>
      <w:proofErr w:type="gramStart"/>
      <w:r>
        <w:t>organisation</w:t>
      </w:r>
      <w:proofErr w:type="gramEnd"/>
      <w:r>
        <w:t xml:space="preserve"> des travaux de finition, ainsi que des visites de pré-réceptions au cours desquelles sont établies et diffusées les listes de réserves à lever pour la réception.</w:t>
      </w:r>
    </w:p>
    <w:p w14:paraId="15A76993" w14:textId="77777777" w:rsidR="0073375C" w:rsidRDefault="0073375C" w:rsidP="0073375C"/>
    <w:p w14:paraId="5289DCCE" w14:textId="77777777" w:rsidR="0073375C" w:rsidRDefault="0073375C" w:rsidP="002D5FE8">
      <w:pPr>
        <w:pStyle w:val="Titre2"/>
      </w:pPr>
      <w:bookmarkStart w:id="43" w:name="_Toc536446010"/>
      <w:r>
        <w:t>COORDINATION</w:t>
      </w:r>
      <w:bookmarkEnd w:id="43"/>
    </w:p>
    <w:p w14:paraId="0DE8B1B7" w14:textId="77777777" w:rsidR="0073375C" w:rsidRDefault="0073375C" w:rsidP="0073375C"/>
    <w:p w14:paraId="32F67C05" w14:textId="77777777" w:rsidR="0073375C" w:rsidRDefault="0073375C" w:rsidP="0073375C">
      <w:r>
        <w:t>La coordination porte sur :</w:t>
      </w:r>
    </w:p>
    <w:p w14:paraId="35008AAF" w14:textId="77777777" w:rsidR="0073375C" w:rsidRDefault="0073375C" w:rsidP="007073D4">
      <w:pPr>
        <w:pStyle w:val="Puce1"/>
      </w:pPr>
      <w:proofErr w:type="gramStart"/>
      <w:r>
        <w:t>coordonner</w:t>
      </w:r>
      <w:proofErr w:type="gramEnd"/>
      <w:r>
        <w:t xml:space="preserve"> l’activité des entreprises sur le chantier en vue d’assurer l’avancement régulier des travaux dans le cadre du planigramme arrêté</w:t>
      </w:r>
    </w:p>
    <w:p w14:paraId="70D51E42" w14:textId="77777777" w:rsidR="0073375C" w:rsidRDefault="0073375C" w:rsidP="007073D4">
      <w:pPr>
        <w:pStyle w:val="Puce1"/>
      </w:pPr>
      <w:proofErr w:type="gramStart"/>
      <w:r>
        <w:t>assurer</w:t>
      </w:r>
      <w:proofErr w:type="gramEnd"/>
      <w:r>
        <w:t xml:space="preserve"> la coordination entre bâtiment et VRD</w:t>
      </w:r>
    </w:p>
    <w:p w14:paraId="3AF6BD24" w14:textId="77777777" w:rsidR="0073375C" w:rsidRDefault="0073375C" w:rsidP="007073D4">
      <w:pPr>
        <w:pStyle w:val="Puce1"/>
      </w:pPr>
      <w:proofErr w:type="gramStart"/>
      <w:r>
        <w:t>exercer</w:t>
      </w:r>
      <w:proofErr w:type="gramEnd"/>
      <w:r>
        <w:t>, pour toutes inspections périodiques inopinées nécessaires, la direction générale de l’œuvre en vue de s’assurer du bon déroulement des travaux, conformément aux pièces du marché</w:t>
      </w:r>
    </w:p>
    <w:p w14:paraId="26C2EEF6" w14:textId="77777777" w:rsidR="0073375C" w:rsidRDefault="0073375C" w:rsidP="007073D4">
      <w:pPr>
        <w:pStyle w:val="Puce1"/>
      </w:pPr>
      <w:proofErr w:type="gramStart"/>
      <w:r>
        <w:t>apporter</w:t>
      </w:r>
      <w:proofErr w:type="gramEnd"/>
      <w:r>
        <w:t xml:space="preserve"> en cours de réalisation toutes propositions de solutions dans le cas où des événements imprévisibles nécessitent certaines novations ou précisions</w:t>
      </w:r>
    </w:p>
    <w:p w14:paraId="1F5627E3" w14:textId="77777777" w:rsidR="0073375C" w:rsidRDefault="0073375C" w:rsidP="007073D4">
      <w:pPr>
        <w:pStyle w:val="Puce1"/>
      </w:pPr>
      <w:proofErr w:type="gramStart"/>
      <w:r>
        <w:t>assister</w:t>
      </w:r>
      <w:proofErr w:type="gramEnd"/>
      <w:r>
        <w:t xml:space="preserve"> le maître d’ouvrage lors de la réception de travaux et rédiger le procès-verbal correspondant</w:t>
      </w:r>
    </w:p>
    <w:p w14:paraId="4745051C" w14:textId="77777777" w:rsidR="0073375C" w:rsidRDefault="0073375C" w:rsidP="007073D4">
      <w:pPr>
        <w:pStyle w:val="Puce1"/>
      </w:pPr>
      <w:proofErr w:type="gramStart"/>
      <w:r>
        <w:t>veiller</w:t>
      </w:r>
      <w:proofErr w:type="gramEnd"/>
      <w:r>
        <w:t xml:space="preserve"> à ce que les travaux de mise en état prescrite lors de la réception soient effectués convenablement dans les délais voulus</w:t>
      </w:r>
    </w:p>
    <w:p w14:paraId="3DE1CE40" w14:textId="77777777" w:rsidR="0073375C" w:rsidRDefault="0073375C" w:rsidP="007073D4">
      <w:pPr>
        <w:pStyle w:val="Puce1"/>
      </w:pPr>
      <w:proofErr w:type="gramStart"/>
      <w:r>
        <w:t>organisation</w:t>
      </w:r>
      <w:proofErr w:type="gramEnd"/>
      <w:r>
        <w:t xml:space="preserve"> et direction des réunions hebdomadaires de coordination interentreprises, planification des tâches à accomplir, établissement et diffusion des procès-verbaux de réunion</w:t>
      </w:r>
    </w:p>
    <w:p w14:paraId="1AB2473E" w14:textId="77777777" w:rsidR="0073375C" w:rsidRDefault="0073375C" w:rsidP="007073D4">
      <w:pPr>
        <w:pStyle w:val="Puce1"/>
      </w:pPr>
      <w:proofErr w:type="gramStart"/>
      <w:r>
        <w:t>organisation</w:t>
      </w:r>
      <w:proofErr w:type="gramEnd"/>
      <w:r>
        <w:t xml:space="preserve"> tous les mois d’une réunion interentreprises, consacrée au compte-prorata (la gestion de ce compte incombant toujours aux entreprises)</w:t>
      </w:r>
    </w:p>
    <w:p w14:paraId="4463CEC5" w14:textId="77777777" w:rsidR="0073375C" w:rsidRDefault="0073375C" w:rsidP="007073D4">
      <w:pPr>
        <w:pStyle w:val="Puce1"/>
      </w:pPr>
      <w:proofErr w:type="gramStart"/>
      <w:r>
        <w:t>coordination</w:t>
      </w:r>
      <w:proofErr w:type="gramEnd"/>
      <w:r>
        <w:t xml:space="preserve"> des entreprises intervenant dans le cadre de l’année de parfait achèvement</w:t>
      </w:r>
    </w:p>
    <w:p w14:paraId="44002CB7" w14:textId="77777777" w:rsidR="00497809" w:rsidRDefault="00497809" w:rsidP="00D50707"/>
    <w:p w14:paraId="55C03774" w14:textId="77777777" w:rsidR="007A58DD" w:rsidRDefault="007A58DD" w:rsidP="007A58DD">
      <w:pPr>
        <w:pStyle w:val="Titre1"/>
      </w:pPr>
      <w:bookmarkStart w:id="44" w:name="_Toc536446011"/>
      <w:r>
        <w:lastRenderedPageBreak/>
        <w:t>COUT GLOBAL</w:t>
      </w:r>
      <w:bookmarkEnd w:id="44"/>
    </w:p>
    <w:p w14:paraId="4A1C4836" w14:textId="77777777" w:rsidR="00631527" w:rsidRDefault="00631527" w:rsidP="007A58DD"/>
    <w:p w14:paraId="3A0B2F1C" w14:textId="77777777" w:rsidR="007A58DD" w:rsidRDefault="007A58DD" w:rsidP="007A58DD">
      <w:r>
        <w:t>Deux définitions peuvent être établies.</w:t>
      </w:r>
    </w:p>
    <w:p w14:paraId="5A1B29CD" w14:textId="77777777" w:rsidR="007A58DD" w:rsidRDefault="007A58DD" w:rsidP="007A58DD"/>
    <w:p w14:paraId="5F1F7523" w14:textId="77777777" w:rsidR="007A58DD" w:rsidRDefault="007A58DD" w:rsidP="00631527">
      <w:pPr>
        <w:pStyle w:val="Titre5"/>
      </w:pPr>
      <w:r>
        <w:t>D’une part, le coût global correspond à l’ensemble des coûts d’un bâtiment, durant tout son cycle de vie : sa conception, sa construction, son exploitation et sa destruction.</w:t>
      </w:r>
    </w:p>
    <w:p w14:paraId="54DDAD7C" w14:textId="77777777" w:rsidR="007A58DD" w:rsidRDefault="007A58DD" w:rsidP="007A58DD"/>
    <w:p w14:paraId="57554BDB" w14:textId="77777777" w:rsidR="007A58DD" w:rsidRDefault="007A58DD" w:rsidP="007A58DD">
      <w:r>
        <w:t>Ces coûts sont divisés en deux catégories : le coût initial et les coûts différés.</w:t>
      </w:r>
    </w:p>
    <w:p w14:paraId="7E4BFA47" w14:textId="77777777" w:rsidR="007A58DD" w:rsidRDefault="007A58DD" w:rsidP="007A58DD"/>
    <w:p w14:paraId="43CD814F" w14:textId="77777777" w:rsidR="007A58DD" w:rsidRDefault="007A58DD" w:rsidP="007A58DD">
      <w:r>
        <w:t>On entend par coût initial la somme des coûts d’approche (frais de recherche, frais de mutation, frais d’études diverses, …) et des coûts de réalisation (acquisition foncière, viabilité, coût des travaux, frais financiers, …).</w:t>
      </w:r>
    </w:p>
    <w:p w14:paraId="3DE695EE" w14:textId="77777777" w:rsidR="007A58DD" w:rsidRDefault="007A58DD" w:rsidP="007A58DD"/>
    <w:p w14:paraId="5212AA52" w14:textId="77777777" w:rsidR="007A58DD" w:rsidRDefault="007A58DD" w:rsidP="007A58DD">
      <w:r>
        <w:t xml:space="preserve">Lorsque tous les coûts initiaux ont été acquittés, interviennent les coûts différés, à savoir les coûts d’exploitation liés au fonctionnement du bâtiment (consommations d’énergie, consommation d’eau, entretien courant, …) et les coûts de </w:t>
      </w:r>
      <w:proofErr w:type="gramStart"/>
      <w:r>
        <w:t>maintenance liés</w:t>
      </w:r>
      <w:proofErr w:type="gramEnd"/>
      <w:r>
        <w:t xml:space="preserve"> à la conservation du bâtiment en état de fonctionnement (maintenance courante, grosses réparations et le renouvellement d’équipements).</w:t>
      </w:r>
    </w:p>
    <w:p w14:paraId="311CE3FB" w14:textId="77777777" w:rsidR="007A58DD" w:rsidRDefault="007A58DD" w:rsidP="007A58DD"/>
    <w:p w14:paraId="3C62E601" w14:textId="77777777" w:rsidR="007A58DD" w:rsidRDefault="007A58DD" w:rsidP="007A58DD">
      <w:r>
        <w:t>Pour être vraiment exhaustif, il serait nécessaire de prendre en compte les coûts de transformation d’usage, de mise aux normes, de destruction en fin de vie et de remise en état des sols, et du loyer de l’argent.</w:t>
      </w:r>
    </w:p>
    <w:p w14:paraId="391E9BB1" w14:textId="77777777" w:rsidR="007A58DD" w:rsidRDefault="007A58DD" w:rsidP="007A58DD"/>
    <w:p w14:paraId="66479B48" w14:textId="77777777" w:rsidR="007A58DD" w:rsidRDefault="007A58DD" w:rsidP="007A58DD"/>
    <w:p w14:paraId="641D0C05" w14:textId="77777777" w:rsidR="007A58DD" w:rsidRDefault="007A58DD" w:rsidP="00631527">
      <w:pPr>
        <w:pStyle w:val="Titre5"/>
      </w:pPr>
      <w:r>
        <w:t>D’autre part, le coût global se réfère à un processus d’évaluation qui permet de prendre en considération tous les coûts attribuables à toutes les décisions en cours de conception, ces coûts étant évalués en fonction du facteur temps.</w:t>
      </w:r>
    </w:p>
    <w:p w14:paraId="4963071D" w14:textId="77777777" w:rsidR="007A58DD" w:rsidRDefault="007A58DD" w:rsidP="007A58DD"/>
    <w:p w14:paraId="7714C191" w14:textId="77777777" w:rsidR="007A58DD" w:rsidRDefault="007A58DD" w:rsidP="007A58DD">
      <w:r>
        <w:t>Le coût global couvre trois types d'analyses</w:t>
      </w:r>
    </w:p>
    <w:p w14:paraId="7252D64D" w14:textId="77777777" w:rsidR="007A58DD" w:rsidRDefault="007A58DD" w:rsidP="007073D4">
      <w:pPr>
        <w:pStyle w:val="Puce1"/>
      </w:pPr>
      <w:proofErr w:type="gramStart"/>
      <w:r>
        <w:t>l'analyse</w:t>
      </w:r>
      <w:proofErr w:type="gramEnd"/>
      <w:r>
        <w:t xml:space="preserve"> du cycle de vie du bien concerné (conception, fabrication ou construction ou rénovation, exploitation, soutien, valeur résiduelle ou retrait de service).</w:t>
      </w:r>
    </w:p>
    <w:p w14:paraId="6EF44746" w14:textId="77777777" w:rsidR="007A58DD" w:rsidRDefault="007A58DD" w:rsidP="007073D4">
      <w:pPr>
        <w:pStyle w:val="Puce1"/>
      </w:pPr>
      <w:proofErr w:type="gramStart"/>
      <w:r>
        <w:t>l'analyse</w:t>
      </w:r>
      <w:proofErr w:type="gramEnd"/>
      <w:r>
        <w:t xml:space="preserve"> de risques : Le coût global doit considérer les aléas de toute nature, car le cycle de vie ne peut pas s'inscrire dans une modélisation déterministe.</w:t>
      </w:r>
    </w:p>
    <w:p w14:paraId="2C5F39A6" w14:textId="77777777" w:rsidR="007A58DD" w:rsidRDefault="007A58DD" w:rsidP="007073D4">
      <w:pPr>
        <w:pStyle w:val="Puce1"/>
      </w:pPr>
      <w:proofErr w:type="gramStart"/>
      <w:r>
        <w:t>l'analyse</w:t>
      </w:r>
      <w:proofErr w:type="gramEnd"/>
      <w:r>
        <w:t xml:space="preserve"> du soutien logistique (ASL) : Lorsque les coûts de maintenance sont importants, l'étude du coût global doit inclure l'ASL pour optimiser le ratio coût/disponibilité </w:t>
      </w:r>
      <w:r w:rsidR="00BE0AA9">
        <w:t>dès</w:t>
      </w:r>
      <w:r>
        <w:t xml:space="preserve"> la phase de conception.</w:t>
      </w:r>
    </w:p>
    <w:p w14:paraId="5C335A76" w14:textId="77777777" w:rsidR="007A58DD" w:rsidRDefault="007A58DD" w:rsidP="007A58DD"/>
    <w:p w14:paraId="392253CF" w14:textId="77777777" w:rsidR="007A58DD" w:rsidRDefault="007A58DD" w:rsidP="007A58DD">
      <w:r>
        <w:t>Les deux derniers points sont souvent négligés ou traités de façon incomplète, voire incorrecte, dans les analyses de coûts global. Bien que la part à consacrer à chacun des trois points dépende de la nature du système et de l'objet de l'étude, aucun ne doit être négligé si l’on veut garantir la qualité et donc la crédibilité des résultats. A noter que ces trois analyses ne sont pas nécessairement consécutives mais doivent plutôt être abordées en parallèle et de façon itérative. Par exemple l'ASL passe par l'analyse du cycle de vie et tient compte des aléas de toutes natures.</w:t>
      </w:r>
    </w:p>
    <w:p w14:paraId="74F5F819" w14:textId="77777777" w:rsidR="007A58DD" w:rsidRDefault="007A58DD" w:rsidP="007A58DD"/>
    <w:p w14:paraId="1B3BD75D" w14:textId="77777777" w:rsidR="007A58DD" w:rsidRDefault="007A58DD" w:rsidP="007A58DD">
      <w:r>
        <w:t>Enfin un coût n'a de sens que s'il est associé à un indicateur de performance du produit ou du service. Si dans le cas de l'ASL, cet indicateur est généralement la disponibilité, d'autres critères peuvent être utilisés pour mesurer la performance et la qualité de service. Lorsque ces critères sont traduits en termes financiers (revenus et profits générés par le bien), ceux-ci s'ajoutent (en négatif) au coût global afin d'estimer le niveau de création de valeur associée au projet. La démarche "coût global" ne se limitent donc pas aux seuls coûts.</w:t>
      </w:r>
    </w:p>
    <w:p w14:paraId="61C1BD0F" w14:textId="77777777" w:rsidR="007A58DD" w:rsidRDefault="007A58DD" w:rsidP="007A58DD"/>
    <w:p w14:paraId="607EE414" w14:textId="77777777" w:rsidR="007A58DD" w:rsidRDefault="007A58DD" w:rsidP="007A58DD">
      <w:r>
        <w:t xml:space="preserve">Cette préoccupation est présente chez le consommateur lorsqu'il </w:t>
      </w:r>
      <w:proofErr w:type="gramStart"/>
      <w:r>
        <w:t>acquière</w:t>
      </w:r>
      <w:proofErr w:type="gramEnd"/>
      <w:r>
        <w:t xml:space="preserve"> une voiture, achète un logement ou une machine à laver. Il recherche le produit qui lui permettra de minimiser la somme </w:t>
      </w:r>
      <w:r>
        <w:lastRenderedPageBreak/>
        <w:t>(prix d'achat + coûts d'utilisation) en s'assurant tout d'abord que ces dépenses sont compatibles avec son budget.</w:t>
      </w:r>
    </w:p>
    <w:p w14:paraId="7F00C83A" w14:textId="77777777" w:rsidR="007A58DD" w:rsidRDefault="007A58DD" w:rsidP="007A58DD"/>
    <w:p w14:paraId="5C0E47AA" w14:textId="77777777" w:rsidR="007A58DD" w:rsidRDefault="007A58DD" w:rsidP="007A58DD">
      <w:r>
        <w:t>Si cette approche est implicite et approximative chez le consommateur, elle doit être systématique et exhaustive dans le cadre professionnel, qu'il concerne des investissements publics (</w:t>
      </w:r>
      <w:proofErr w:type="spellStart"/>
      <w:r>
        <w:t>Etat</w:t>
      </w:r>
      <w:proofErr w:type="spellEnd"/>
      <w:r>
        <w:t>, collectivités) ou privés. A ce titre, l'approche coût global concerne :</w:t>
      </w:r>
    </w:p>
    <w:p w14:paraId="2AE0227F" w14:textId="77777777" w:rsidR="007A58DD" w:rsidRDefault="007A58DD" w:rsidP="007A58DD"/>
    <w:p w14:paraId="73981E87" w14:textId="77777777" w:rsidR="007A58DD" w:rsidRDefault="007A58DD" w:rsidP="007073D4">
      <w:pPr>
        <w:pStyle w:val="Puce1"/>
      </w:pPr>
      <w:r>
        <w:t xml:space="preserve">Les décideurs dont les choix ne peuvent s'appuyer sur les seules dépenses </w:t>
      </w:r>
      <w:proofErr w:type="gramStart"/>
      <w:r>
        <w:t>immédiates;</w:t>
      </w:r>
      <w:proofErr w:type="gramEnd"/>
    </w:p>
    <w:p w14:paraId="2DD80A52" w14:textId="77777777" w:rsidR="007A58DD" w:rsidRDefault="007A58DD" w:rsidP="007073D4">
      <w:pPr>
        <w:pStyle w:val="Puce1"/>
      </w:pPr>
      <w:r>
        <w:t>Les chefs de projets, ingénieurs et analystes qui mettent en œuvre la démarche.</w:t>
      </w:r>
    </w:p>
    <w:p w14:paraId="5410A735" w14:textId="77777777" w:rsidR="00497809" w:rsidRDefault="00497809" w:rsidP="00D50707"/>
    <w:sectPr w:rsidR="00497809" w:rsidSect="005D4BFC">
      <w:headerReference w:type="default" r:id="rId16"/>
      <w:footerReference w:type="default" r:id="rId17"/>
      <w:pgSz w:w="11906" w:h="16838"/>
      <w:pgMar w:top="1820" w:right="1418" w:bottom="1418" w:left="1418" w:header="709" w:footer="72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639971" w14:textId="77777777" w:rsidR="007E36FE" w:rsidRDefault="007E36FE" w:rsidP="00300DEF">
      <w:r>
        <w:separator/>
      </w:r>
    </w:p>
  </w:endnote>
  <w:endnote w:type="continuationSeparator" w:id="0">
    <w:p w14:paraId="6ACDF40E" w14:textId="77777777" w:rsidR="007E36FE" w:rsidRDefault="007E36FE" w:rsidP="00300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vant Garde">
    <w:altName w:val="Century Gothic"/>
    <w:panose1 w:val="020B0604020202020204"/>
    <w:charset w:val="4D"/>
    <w:family w:val="auto"/>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Times New Roman (Titres CS)">
    <w:altName w:val="Times New Roman"/>
    <w:panose1 w:val="020B06040202020202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w:panose1 w:val="02000503020000020003"/>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4354B" w14:textId="77777777" w:rsidR="00FB6F17" w:rsidRDefault="00FB6F17" w:rsidP="00300DEF">
    <w:pPr>
      <w:pStyle w:val="Pieddepage"/>
      <w:rPr>
        <w:rStyle w:val="Numrodepage"/>
        <w:rFonts w:ascii="Trebuchet MS" w:hAnsi="Trebuchet MS"/>
        <w:sz w:val="24"/>
      </w:rPr>
    </w:pPr>
    <w:r>
      <w:rPr>
        <w:rStyle w:val="Numrodepage"/>
      </w:rPr>
      <w:fldChar w:fldCharType="begin"/>
    </w:r>
    <w:r>
      <w:rPr>
        <w:rStyle w:val="Numrodepage"/>
      </w:rPr>
      <w:instrText xml:space="preserve">PAGE  </w:instrText>
    </w:r>
    <w:r>
      <w:rPr>
        <w:rStyle w:val="Numrodepage"/>
      </w:rPr>
      <w:fldChar w:fldCharType="end"/>
    </w:r>
  </w:p>
  <w:p w14:paraId="07DD22F7" w14:textId="77777777" w:rsidR="00FB6F17" w:rsidRDefault="00FB6F17" w:rsidP="00300DE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3994C" w14:textId="66ECF64D" w:rsidR="00FB6F17" w:rsidRPr="00E21FBF" w:rsidRDefault="00FB6F17" w:rsidP="00300DEF">
    <w:pPr>
      <w:pStyle w:val="Pieddepage"/>
    </w:pPr>
    <w:r w:rsidRPr="00E21FBF">
      <w:tab/>
    </w:r>
    <w:r>
      <w:rPr>
        <w:highlight w:val="yellow"/>
      </w:rPr>
      <w:t>01 /</w:t>
    </w:r>
    <w:r w:rsidRPr="00806F76">
      <w:rPr>
        <w:highlight w:val="yellow"/>
      </w:rPr>
      <w:t xml:space="preserve"> 20</w:t>
    </w:r>
    <w:r w:rsidR="00F30C15">
      <w:rPr>
        <w:highlight w:val="yellow"/>
      </w:rPr>
      <w:t>2</w:t>
    </w:r>
    <w:r w:rsidR="00A471C7">
      <w:t>3</w:t>
    </w:r>
    <w:r w:rsidRPr="00E21FBF">
      <w:tab/>
    </w:r>
    <w:r w:rsidRPr="00E21FBF">
      <w:rPr>
        <w:rStyle w:val="Numrodepage"/>
      </w:rPr>
      <w:fldChar w:fldCharType="begin"/>
    </w:r>
    <w:r w:rsidRPr="00E21FBF">
      <w:rPr>
        <w:rStyle w:val="Numrodepage"/>
      </w:rPr>
      <w:instrText xml:space="preserve">PAGE  </w:instrText>
    </w:r>
    <w:r w:rsidRPr="00E21FBF">
      <w:rPr>
        <w:rStyle w:val="Numrodepage"/>
      </w:rPr>
      <w:fldChar w:fldCharType="separate"/>
    </w:r>
    <w:r>
      <w:rPr>
        <w:rStyle w:val="Numrodepage"/>
        <w:noProof/>
      </w:rPr>
      <w:t>16</w:t>
    </w:r>
    <w:r w:rsidRPr="00E21FBF">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4CA1D" w14:textId="77777777" w:rsidR="007E36FE" w:rsidRDefault="007E36FE" w:rsidP="00300DEF">
      <w:r>
        <w:separator/>
      </w:r>
    </w:p>
  </w:footnote>
  <w:footnote w:type="continuationSeparator" w:id="0">
    <w:p w14:paraId="343454DB" w14:textId="77777777" w:rsidR="007E36FE" w:rsidRDefault="007E36FE" w:rsidP="00300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DC6AA" w14:textId="77777777" w:rsidR="00FB6F17" w:rsidRPr="00B55E15" w:rsidRDefault="00FB6F17" w:rsidP="00127995">
    <w:pPr>
      <w:pStyle w:val="En-tte"/>
      <w:rPr>
        <w:rFonts w:ascii="Trebuchet MS" w:hAnsi="Trebuchet MS"/>
        <w:b/>
      </w:rPr>
    </w:pPr>
    <w:r>
      <w:rPr>
        <w:rFonts w:ascii="Trebuchet MS" w:hAnsi="Trebuchet MS"/>
        <w:b/>
      </w:rPr>
      <w:t>[</w:t>
    </w:r>
    <w:r w:rsidRPr="00806F76">
      <w:rPr>
        <w:rFonts w:ascii="Trebuchet MS" w:hAnsi="Trebuchet MS"/>
        <w:b/>
        <w:highlight w:val="yellow"/>
      </w:rPr>
      <w:t>MAITRE D’OUVRAGE</w:t>
    </w:r>
    <w:r>
      <w:rPr>
        <w:rFonts w:ascii="Trebuchet MS" w:hAnsi="Trebuchet MS"/>
        <w:b/>
      </w:rPr>
      <w:t>]</w:t>
    </w:r>
  </w:p>
  <w:p w14:paraId="6D8B208D" w14:textId="77777777" w:rsidR="00FB6F17" w:rsidRPr="00127995" w:rsidRDefault="00FB6F17" w:rsidP="00127995">
    <w:pPr>
      <w:pStyle w:val="En-tte"/>
      <w:rPr>
        <w:rFonts w:ascii="Trebuchet MS" w:hAnsi="Trebuchet MS"/>
        <w:sz w:val="18"/>
      </w:rPr>
    </w:pPr>
    <w:r>
      <w:rPr>
        <w:rFonts w:ascii="Trebuchet MS" w:hAnsi="Trebuchet MS"/>
        <w:sz w:val="18"/>
      </w:rPr>
      <w:t>[</w:t>
    </w:r>
    <w:r w:rsidRPr="00806F76">
      <w:rPr>
        <w:rFonts w:ascii="Trebuchet MS" w:hAnsi="Trebuchet MS"/>
        <w:sz w:val="18"/>
        <w:highlight w:val="yellow"/>
      </w:rPr>
      <w:t>Consultation pour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9DAC4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47805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20C6E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960D6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5C26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7E05A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BB4FB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FF8E9E2"/>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6CA4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CFE8716"/>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7F8A490"/>
    <w:lvl w:ilvl="0">
      <w:numFmt w:val="decimal"/>
      <w:lvlText w:val="*"/>
      <w:lvlJc w:val="left"/>
    </w:lvl>
  </w:abstractNum>
  <w:abstractNum w:abstractNumId="11" w15:restartNumberingAfterBreak="0">
    <w:nsid w:val="26DB5C6E"/>
    <w:multiLevelType w:val="hybridMultilevel"/>
    <w:tmpl w:val="AD841BFC"/>
    <w:lvl w:ilvl="0" w:tplc="E2C084A0">
      <w:start w:val="1"/>
      <w:numFmt w:val="bullet"/>
      <w:pStyle w:val="Puce1"/>
      <w:lvlText w:val=""/>
      <w:lvlJc w:val="left"/>
      <w:pPr>
        <w:tabs>
          <w:tab w:val="num" w:pos="502"/>
        </w:tabs>
        <w:ind w:left="502" w:hanging="360"/>
      </w:pPr>
      <w:rPr>
        <w:rFonts w:ascii="Wingdings" w:hAnsi="Wingdings"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F54B47"/>
    <w:multiLevelType w:val="multilevel"/>
    <w:tmpl w:val="636A4344"/>
    <w:styleLink w:val="Listeactuelle1"/>
    <w:lvl w:ilvl="0">
      <w:numFmt w:val="bullet"/>
      <w:lvlText w:val="-"/>
      <w:lvlJc w:val="left"/>
      <w:pPr>
        <w:ind w:left="720" w:hanging="360"/>
      </w:pPr>
      <w:rPr>
        <w:rFonts w:ascii="Trebuchet MS" w:eastAsia="Trebuchet MS" w:hAnsi="Trebuchet MS" w:cs="Avant Garde" w:hint="default"/>
      </w:rPr>
    </w:lvl>
    <w:lvl w:ilvl="1">
      <w:start w:val="1"/>
      <w:numFmt w:val="bullet"/>
      <w:lvlText w:val="o"/>
      <w:lvlJc w:val="left"/>
      <w:pPr>
        <w:ind w:left="1440" w:hanging="360"/>
      </w:pPr>
      <w:rPr>
        <w:rFonts w:ascii="Courier New" w:hAnsi="Courier New" w:cs="Avant Garde"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vant Garde"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vant Garde"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2C55FF1"/>
    <w:multiLevelType w:val="multilevel"/>
    <w:tmpl w:val="AA80961A"/>
    <w:lvl w:ilvl="0">
      <w:start w:val="1"/>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bullet"/>
      <w:lvlText w:val=""/>
      <w:lvlJc w:val="left"/>
      <w:pPr>
        <w:ind w:left="1800" w:hanging="360"/>
      </w:pPr>
      <w:rPr>
        <w:rFonts w:ascii="Webdings" w:hAnsi="Webdings" w:hint="default"/>
        <w:color w:val="C00000"/>
      </w:rPr>
    </w:lvl>
    <w:lvl w:ilvl="3">
      <w:start w:val="1"/>
      <w:numFmt w:val="bullet"/>
      <w:lvlText w:val=""/>
      <w:lvlJc w:val="left"/>
      <w:pPr>
        <w:ind w:left="2160" w:firstLine="0"/>
      </w:pPr>
      <w:rPr>
        <w:rFonts w:ascii="Wingdings" w:hAnsi="Wingdings" w:hint="default"/>
        <w:color w:val="4F81BD" w:themeColor="accent1"/>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4" w15:restartNumberingAfterBreak="0">
    <w:nsid w:val="3C136313"/>
    <w:multiLevelType w:val="multilevel"/>
    <w:tmpl w:val="4754CC7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19E150F"/>
    <w:multiLevelType w:val="hybridMultilevel"/>
    <w:tmpl w:val="229AE7E6"/>
    <w:lvl w:ilvl="0" w:tplc="040C0001">
      <w:numFmt w:val="bullet"/>
      <w:pStyle w:val="puce-"/>
      <w:lvlText w:val="-"/>
      <w:lvlJc w:val="left"/>
      <w:pPr>
        <w:tabs>
          <w:tab w:val="num" w:pos="720"/>
        </w:tabs>
        <w:ind w:left="720" w:hanging="36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EF315B"/>
    <w:multiLevelType w:val="multilevel"/>
    <w:tmpl w:val="648600A6"/>
    <w:name w:val="Liste_Tableaux"/>
    <w:lvl w:ilvl="0">
      <w:start w:val="1"/>
      <w:numFmt w:val="bullet"/>
      <w:lvlText w:val=""/>
      <w:lvlJc w:val="left"/>
      <w:pPr>
        <w:tabs>
          <w:tab w:val="num" w:pos="340"/>
        </w:tabs>
        <w:ind w:left="340" w:hanging="227"/>
      </w:pPr>
      <w:rPr>
        <w:rFonts w:ascii="Wingdings" w:hAnsi="Wingdings" w:hint="default"/>
        <w:b/>
        <w:color w:val="F3C345"/>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48023039"/>
    <w:multiLevelType w:val="hybridMultilevel"/>
    <w:tmpl w:val="48CC25FC"/>
    <w:lvl w:ilvl="0" w:tplc="7F7E7D7A">
      <w:numFmt w:val="bullet"/>
      <w:pStyle w:val="puce2"/>
      <w:lvlText w:val=""/>
      <w:lvlJc w:val="left"/>
      <w:pPr>
        <w:tabs>
          <w:tab w:val="num" w:pos="0"/>
        </w:tabs>
        <w:ind w:left="425" w:hanging="283"/>
      </w:pPr>
      <w:rPr>
        <w:rFonts w:ascii="Symbol" w:hAnsi="Symbol"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78712C0"/>
    <w:multiLevelType w:val="multilevel"/>
    <w:tmpl w:val="FDD0B6A4"/>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DE30F37"/>
    <w:multiLevelType w:val="hybridMultilevel"/>
    <w:tmpl w:val="2BEAF9EC"/>
    <w:lvl w:ilvl="0" w:tplc="0EBA38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0C478FA"/>
    <w:multiLevelType w:val="multilevel"/>
    <w:tmpl w:val="53EAC62A"/>
    <w:name w:val="Liste1"/>
    <w:lvl w:ilvl="0">
      <w:start w:val="1"/>
      <w:numFmt w:val="decimal"/>
      <w:pStyle w:val="Titre1"/>
      <w:lvlText w:val="%1."/>
      <w:lvlJc w:val="left"/>
      <w:pPr>
        <w:ind w:left="1440" w:firstLine="0"/>
      </w:pPr>
      <w:rPr>
        <w:rFonts w:hint="default"/>
      </w:rPr>
    </w:lvl>
    <w:lvl w:ilvl="1">
      <w:start w:val="1"/>
      <w:numFmt w:val="upperLetter"/>
      <w:pStyle w:val="Titre2"/>
      <w:lvlText w:val="%2."/>
      <w:lvlJc w:val="left"/>
      <w:pPr>
        <w:ind w:left="2160" w:firstLine="0"/>
      </w:pPr>
      <w:rPr>
        <w:rFonts w:hint="default"/>
      </w:rPr>
    </w:lvl>
    <w:lvl w:ilvl="2">
      <w:start w:val="1"/>
      <w:numFmt w:val="decimal"/>
      <w:pStyle w:val="Titre3"/>
      <w:lvlText w:val="%2%3."/>
      <w:lvlJc w:val="left"/>
      <w:pPr>
        <w:ind w:left="2880" w:firstLine="0"/>
      </w:pPr>
      <w:rPr>
        <w:rFonts w:hint="default"/>
      </w:rPr>
    </w:lvl>
    <w:lvl w:ilvl="3">
      <w:start w:val="1"/>
      <w:numFmt w:val="bullet"/>
      <w:pStyle w:val="Titre4"/>
      <w:lvlText w:val=""/>
      <w:lvlJc w:val="left"/>
      <w:pPr>
        <w:ind w:left="3600" w:firstLine="0"/>
      </w:pPr>
      <w:rPr>
        <w:rFonts w:ascii="Webdings" w:hAnsi="Webdings" w:hint="default"/>
        <w:color w:val="C00000"/>
      </w:rPr>
    </w:lvl>
    <w:lvl w:ilvl="4">
      <w:start w:val="1"/>
      <w:numFmt w:val="bullet"/>
      <w:pStyle w:val="Titre5"/>
      <w:lvlText w:val=""/>
      <w:lvlJc w:val="left"/>
      <w:pPr>
        <w:ind w:left="4320" w:firstLine="0"/>
      </w:pPr>
      <w:rPr>
        <w:rFonts w:ascii="Wingdings" w:hAnsi="Wingdings" w:hint="default"/>
        <w:color w:val="4F81BD" w:themeColor="accent1"/>
      </w:rPr>
    </w:lvl>
    <w:lvl w:ilvl="5">
      <w:start w:val="1"/>
      <w:numFmt w:val="lowerLetter"/>
      <w:pStyle w:val="Titre6"/>
      <w:lvlText w:val="(%6)"/>
      <w:lvlJc w:val="left"/>
      <w:pPr>
        <w:ind w:left="5040" w:firstLine="0"/>
      </w:pPr>
      <w:rPr>
        <w:rFonts w:hint="default"/>
      </w:rPr>
    </w:lvl>
    <w:lvl w:ilvl="6">
      <w:start w:val="1"/>
      <w:numFmt w:val="lowerRoman"/>
      <w:pStyle w:val="Titre7"/>
      <w:lvlText w:val="(%7)"/>
      <w:lvlJc w:val="left"/>
      <w:pPr>
        <w:ind w:left="5760" w:firstLine="0"/>
      </w:pPr>
      <w:rPr>
        <w:rFonts w:hint="default"/>
      </w:rPr>
    </w:lvl>
    <w:lvl w:ilvl="7">
      <w:start w:val="1"/>
      <w:numFmt w:val="lowerLetter"/>
      <w:pStyle w:val="Titre8"/>
      <w:lvlText w:val="(%8)"/>
      <w:lvlJc w:val="left"/>
      <w:pPr>
        <w:ind w:left="6480" w:firstLine="0"/>
      </w:pPr>
      <w:rPr>
        <w:rFonts w:hint="default"/>
      </w:rPr>
    </w:lvl>
    <w:lvl w:ilvl="8">
      <w:start w:val="1"/>
      <w:numFmt w:val="lowerRoman"/>
      <w:pStyle w:val="Titre9"/>
      <w:lvlText w:val="(%9)"/>
      <w:lvlJc w:val="left"/>
      <w:pPr>
        <w:ind w:left="7200" w:firstLine="0"/>
      </w:pPr>
      <w:rPr>
        <w:rFonts w:hint="default"/>
      </w:rPr>
    </w:lvl>
  </w:abstractNum>
  <w:abstractNum w:abstractNumId="21" w15:restartNumberingAfterBreak="0">
    <w:nsid w:val="67334D7E"/>
    <w:multiLevelType w:val="hybridMultilevel"/>
    <w:tmpl w:val="471A3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97D3346"/>
    <w:multiLevelType w:val="hybridMultilevel"/>
    <w:tmpl w:val="44F4D63C"/>
    <w:lvl w:ilvl="0" w:tplc="8EC6B034">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787469A"/>
    <w:multiLevelType w:val="hybridMultilevel"/>
    <w:tmpl w:val="DF6CDBD8"/>
    <w:lvl w:ilvl="0" w:tplc="FD847D64">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1A24F9"/>
    <w:multiLevelType w:val="multilevel"/>
    <w:tmpl w:val="8BBC4F92"/>
    <w:lvl w:ilvl="0">
      <w:start w:val="1"/>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bullet"/>
      <w:lvlText w:val=""/>
      <w:lvlJc w:val="left"/>
      <w:pPr>
        <w:ind w:left="1440" w:firstLine="0"/>
      </w:pPr>
      <w:rPr>
        <w:rFonts w:ascii="Webdings" w:hAnsi="Webdings" w:hint="default"/>
        <w:color w:val="auto"/>
      </w:rPr>
    </w:lvl>
    <w:lvl w:ilvl="3">
      <w:start w:val="1"/>
      <w:numFmt w:val="bullet"/>
      <w:lvlText w:val=""/>
      <w:lvlJc w:val="left"/>
      <w:pPr>
        <w:ind w:left="2160" w:firstLine="0"/>
      </w:pPr>
      <w:rPr>
        <w:rFonts w:ascii="Wingdings" w:hAnsi="Wingdings" w:hint="default"/>
        <w:color w:val="4F81BD" w:themeColor="accent1"/>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5" w15:restartNumberingAfterBreak="0">
    <w:nsid w:val="794F1D24"/>
    <w:multiLevelType w:val="hybridMultilevel"/>
    <w:tmpl w:val="3E3602F2"/>
    <w:lvl w:ilvl="0" w:tplc="43F0E1D4">
      <w:numFmt w:val="bullet"/>
      <w:lvlText w:val="-"/>
      <w:lvlJc w:val="left"/>
      <w:pPr>
        <w:ind w:left="900" w:hanging="540"/>
      </w:pPr>
      <w:rPr>
        <w:rFonts w:ascii="Trebuchet MS" w:hAnsi="Trebuchet MS" w:hint="default"/>
        <w:color w:val="FF0000"/>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C72AC6"/>
    <w:multiLevelType w:val="multilevel"/>
    <w:tmpl w:val="B238B9E8"/>
    <w:lvl w:ilvl="0">
      <w:start w:val="1"/>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bullet"/>
      <w:lvlText w:val=""/>
      <w:lvlJc w:val="left"/>
      <w:pPr>
        <w:ind w:left="1440" w:firstLine="0"/>
      </w:pPr>
      <w:rPr>
        <w:rFonts w:ascii="Webdings" w:hAnsi="Webdings" w:hint="default"/>
        <w:color w:val="auto"/>
      </w:rPr>
    </w:lvl>
    <w:lvl w:ilvl="3">
      <w:start w:val="1"/>
      <w:numFmt w:val="bullet"/>
      <w:lvlText w:val=""/>
      <w:lvlJc w:val="left"/>
      <w:pPr>
        <w:ind w:left="2160" w:firstLine="0"/>
      </w:pPr>
      <w:rPr>
        <w:rFonts w:ascii="Wingdings" w:hAnsi="Wingdings" w:hint="default"/>
        <w:color w:val="4F81BD" w:themeColor="accent1"/>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7" w15:restartNumberingAfterBreak="0">
    <w:nsid w:val="7A101A29"/>
    <w:multiLevelType w:val="hybridMultilevel"/>
    <w:tmpl w:val="6CEC1030"/>
    <w:lvl w:ilvl="0" w:tplc="5DEE119C">
      <w:start w:val="1"/>
      <w:numFmt w:val="bullet"/>
      <w:lvlText w:val=""/>
      <w:lvlJc w:val="left"/>
      <w:pPr>
        <w:tabs>
          <w:tab w:val="num" w:pos="587"/>
        </w:tabs>
        <w:ind w:left="587" w:hanging="360"/>
      </w:pPr>
      <w:rPr>
        <w:rFonts w:ascii="Symbol" w:hAnsi="Symbol" w:hint="default"/>
        <w:color w:val="CC071E"/>
        <w:sz w:val="24"/>
        <w:szCs w:val="20"/>
      </w:rPr>
    </w:lvl>
    <w:lvl w:ilvl="1" w:tplc="D868AAE8" w:tentative="1">
      <w:start w:val="1"/>
      <w:numFmt w:val="bullet"/>
      <w:lvlText w:val="o"/>
      <w:lvlJc w:val="left"/>
      <w:pPr>
        <w:tabs>
          <w:tab w:val="num" w:pos="1440"/>
        </w:tabs>
        <w:ind w:left="1440" w:hanging="360"/>
      </w:pPr>
      <w:rPr>
        <w:rFonts w:ascii="Courier New" w:hAnsi="Courier New" w:cs="Courier New" w:hint="default"/>
      </w:rPr>
    </w:lvl>
    <w:lvl w:ilvl="2" w:tplc="3490F802" w:tentative="1">
      <w:start w:val="1"/>
      <w:numFmt w:val="bullet"/>
      <w:lvlText w:val=""/>
      <w:lvlJc w:val="left"/>
      <w:pPr>
        <w:tabs>
          <w:tab w:val="num" w:pos="2160"/>
        </w:tabs>
        <w:ind w:left="2160" w:hanging="360"/>
      </w:pPr>
      <w:rPr>
        <w:rFonts w:ascii="Wingdings" w:hAnsi="Wingdings" w:hint="default"/>
      </w:rPr>
    </w:lvl>
    <w:lvl w:ilvl="3" w:tplc="F8848976" w:tentative="1">
      <w:start w:val="1"/>
      <w:numFmt w:val="bullet"/>
      <w:lvlText w:val=""/>
      <w:lvlJc w:val="left"/>
      <w:pPr>
        <w:tabs>
          <w:tab w:val="num" w:pos="2880"/>
        </w:tabs>
        <w:ind w:left="2880" w:hanging="360"/>
      </w:pPr>
      <w:rPr>
        <w:rFonts w:ascii="Symbol" w:hAnsi="Symbol" w:hint="default"/>
      </w:rPr>
    </w:lvl>
    <w:lvl w:ilvl="4" w:tplc="ED903EB0" w:tentative="1">
      <w:start w:val="1"/>
      <w:numFmt w:val="bullet"/>
      <w:lvlText w:val="o"/>
      <w:lvlJc w:val="left"/>
      <w:pPr>
        <w:tabs>
          <w:tab w:val="num" w:pos="3600"/>
        </w:tabs>
        <w:ind w:left="3600" w:hanging="360"/>
      </w:pPr>
      <w:rPr>
        <w:rFonts w:ascii="Courier New" w:hAnsi="Courier New" w:cs="Courier New" w:hint="default"/>
      </w:rPr>
    </w:lvl>
    <w:lvl w:ilvl="5" w:tplc="2F1248E4" w:tentative="1">
      <w:start w:val="1"/>
      <w:numFmt w:val="bullet"/>
      <w:lvlText w:val=""/>
      <w:lvlJc w:val="left"/>
      <w:pPr>
        <w:tabs>
          <w:tab w:val="num" w:pos="4320"/>
        </w:tabs>
        <w:ind w:left="4320" w:hanging="360"/>
      </w:pPr>
      <w:rPr>
        <w:rFonts w:ascii="Wingdings" w:hAnsi="Wingdings" w:hint="default"/>
      </w:rPr>
    </w:lvl>
    <w:lvl w:ilvl="6" w:tplc="CA2A604C" w:tentative="1">
      <w:start w:val="1"/>
      <w:numFmt w:val="bullet"/>
      <w:lvlText w:val=""/>
      <w:lvlJc w:val="left"/>
      <w:pPr>
        <w:tabs>
          <w:tab w:val="num" w:pos="5040"/>
        </w:tabs>
        <w:ind w:left="5040" w:hanging="360"/>
      </w:pPr>
      <w:rPr>
        <w:rFonts w:ascii="Symbol" w:hAnsi="Symbol" w:hint="default"/>
      </w:rPr>
    </w:lvl>
    <w:lvl w:ilvl="7" w:tplc="C5C258EC" w:tentative="1">
      <w:start w:val="1"/>
      <w:numFmt w:val="bullet"/>
      <w:lvlText w:val="o"/>
      <w:lvlJc w:val="left"/>
      <w:pPr>
        <w:tabs>
          <w:tab w:val="num" w:pos="5760"/>
        </w:tabs>
        <w:ind w:left="5760" w:hanging="360"/>
      </w:pPr>
      <w:rPr>
        <w:rFonts w:ascii="Courier New" w:hAnsi="Courier New" w:cs="Courier New" w:hint="default"/>
      </w:rPr>
    </w:lvl>
    <w:lvl w:ilvl="8" w:tplc="D1A065A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A625C2C"/>
    <w:multiLevelType w:val="multilevel"/>
    <w:tmpl w:val="8970001A"/>
    <w:lvl w:ilvl="0">
      <w:start w:val="1"/>
      <w:numFmt w:val="decimal"/>
      <w:lvlText w:val="%1)"/>
      <w:lvlJc w:val="left"/>
      <w:pPr>
        <w:tabs>
          <w:tab w:val="num" w:pos="360"/>
        </w:tabs>
        <w:ind w:left="360" w:hanging="360"/>
      </w:pPr>
    </w:lvl>
    <w:lvl w:ilvl="1">
      <w:numFmt w:val="bullet"/>
      <w:pStyle w:val="Puce3"/>
      <w:lvlText w:val="-"/>
      <w:lvlJc w:val="left"/>
      <w:pPr>
        <w:ind w:left="720" w:hanging="360"/>
      </w:pPr>
      <w:rPr>
        <w:rFonts w:ascii="Trebuchet MS" w:hAnsi="Trebuchet MS" w:hint="default"/>
        <w:color w:val="FF0000"/>
        <w:sz w:val="18"/>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42029469">
    <w:abstractNumId w:val="11"/>
  </w:num>
  <w:num w:numId="2" w16cid:durableId="50276042">
    <w:abstractNumId w:val="17"/>
  </w:num>
  <w:num w:numId="3" w16cid:durableId="756097519">
    <w:abstractNumId w:val="9"/>
  </w:num>
  <w:num w:numId="4" w16cid:durableId="1032800115">
    <w:abstractNumId w:val="12"/>
  </w:num>
  <w:num w:numId="5" w16cid:durableId="828399590">
    <w:abstractNumId w:val="14"/>
  </w:num>
  <w:num w:numId="6" w16cid:durableId="1158612930">
    <w:abstractNumId w:val="26"/>
  </w:num>
  <w:num w:numId="7" w16cid:durableId="10368081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46119927">
    <w:abstractNumId w:val="13"/>
  </w:num>
  <w:num w:numId="9" w16cid:durableId="119960916">
    <w:abstractNumId w:val="7"/>
  </w:num>
  <w:num w:numId="10" w16cid:durableId="1766531195">
    <w:abstractNumId w:val="24"/>
  </w:num>
  <w:num w:numId="11" w16cid:durableId="641538223">
    <w:abstractNumId w:val="6"/>
  </w:num>
  <w:num w:numId="12" w16cid:durableId="169179390">
    <w:abstractNumId w:val="4"/>
  </w:num>
  <w:num w:numId="13" w16cid:durableId="735010545">
    <w:abstractNumId w:val="5"/>
  </w:num>
  <w:num w:numId="14" w16cid:durableId="980695366">
    <w:abstractNumId w:val="0"/>
  </w:num>
  <w:num w:numId="15" w16cid:durableId="2064672702">
    <w:abstractNumId w:val="1"/>
  </w:num>
  <w:num w:numId="16" w16cid:durableId="991299356">
    <w:abstractNumId w:val="2"/>
  </w:num>
  <w:num w:numId="17" w16cid:durableId="1624384381">
    <w:abstractNumId w:val="3"/>
  </w:num>
  <w:num w:numId="18" w16cid:durableId="1125975144">
    <w:abstractNumId w:val="8"/>
  </w:num>
  <w:num w:numId="19" w16cid:durableId="2011366465">
    <w:abstractNumId w:val="20"/>
  </w:num>
  <w:num w:numId="20" w16cid:durableId="1387605620">
    <w:abstractNumId w:val="20"/>
  </w:num>
  <w:num w:numId="21" w16cid:durableId="1752966951">
    <w:abstractNumId w:val="20"/>
  </w:num>
  <w:num w:numId="22" w16cid:durableId="1306473650">
    <w:abstractNumId w:val="20"/>
  </w:num>
  <w:num w:numId="23" w16cid:durableId="1555004053">
    <w:abstractNumId w:val="20"/>
  </w:num>
  <w:num w:numId="24" w16cid:durableId="16466604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75456060">
    <w:abstractNumId w:val="21"/>
  </w:num>
  <w:num w:numId="26" w16cid:durableId="740366500">
    <w:abstractNumId w:val="27"/>
  </w:num>
  <w:num w:numId="27" w16cid:durableId="1495298053">
    <w:abstractNumId w:val="23"/>
  </w:num>
  <w:num w:numId="28" w16cid:durableId="26951200">
    <w:abstractNumId w:val="20"/>
  </w:num>
  <w:num w:numId="29" w16cid:durableId="1047686291">
    <w:abstractNumId w:val="20"/>
  </w:num>
  <w:num w:numId="30" w16cid:durableId="220020921">
    <w:abstractNumId w:val="19"/>
  </w:num>
  <w:num w:numId="31" w16cid:durableId="38868928">
    <w:abstractNumId w:val="10"/>
    <w:lvlOverride w:ilvl="0">
      <w:lvl w:ilvl="0">
        <w:start w:val="1"/>
        <w:numFmt w:val="bullet"/>
        <w:lvlText w:val=""/>
        <w:legacy w:legacy="1" w:legacySpace="0" w:legacyIndent="227"/>
        <w:lvlJc w:val="left"/>
        <w:pPr>
          <w:ind w:left="210" w:hanging="227"/>
        </w:pPr>
        <w:rPr>
          <w:rFonts w:ascii="Symbol" w:hAnsi="Symbol" w:hint="default"/>
          <w:sz w:val="16"/>
        </w:rPr>
      </w:lvl>
    </w:lvlOverride>
  </w:num>
  <w:num w:numId="32" w16cid:durableId="1884633712">
    <w:abstractNumId w:val="25"/>
  </w:num>
  <w:num w:numId="33" w16cid:durableId="1107970514">
    <w:abstractNumId w:val="15"/>
  </w:num>
  <w:num w:numId="34" w16cid:durableId="1069232939">
    <w:abstractNumId w:val="18"/>
  </w:num>
  <w:num w:numId="35" w16cid:durableId="257836952">
    <w:abstractNumId w:val="28"/>
  </w:num>
  <w:num w:numId="36" w16cid:durableId="1164517223">
    <w:abstractNumId w:val="11"/>
  </w:num>
  <w:num w:numId="37" w16cid:durableId="748581032">
    <w:abstractNumId w:val="22"/>
  </w:num>
  <w:num w:numId="38" w16cid:durableId="67536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3014094">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intFractionalCharacterWidth/>
  <w:embedSystemFonts/>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fr-FR" w:vendorID="64" w:dllVersion="4096" w:nlCheck="1" w:checkStyle="0"/>
  <w:activeWritingStyle w:appName="MSWord" w:lang="fr-FR" w:vendorID="64" w:dllVersion="0" w:nlCheck="1" w:checkStyle="0"/>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2D"/>
    <w:rsid w:val="00000E5B"/>
    <w:rsid w:val="00001442"/>
    <w:rsid w:val="000021FD"/>
    <w:rsid w:val="00007B76"/>
    <w:rsid w:val="000104D5"/>
    <w:rsid w:val="000136D7"/>
    <w:rsid w:val="00014204"/>
    <w:rsid w:val="000167D3"/>
    <w:rsid w:val="000240C9"/>
    <w:rsid w:val="0002738B"/>
    <w:rsid w:val="00027BB6"/>
    <w:rsid w:val="00030AAA"/>
    <w:rsid w:val="00032BE6"/>
    <w:rsid w:val="000335AB"/>
    <w:rsid w:val="00034414"/>
    <w:rsid w:val="00035585"/>
    <w:rsid w:val="00035A7A"/>
    <w:rsid w:val="00037293"/>
    <w:rsid w:val="000376FA"/>
    <w:rsid w:val="000421E4"/>
    <w:rsid w:val="00046811"/>
    <w:rsid w:val="00047217"/>
    <w:rsid w:val="00047334"/>
    <w:rsid w:val="000565C0"/>
    <w:rsid w:val="00056F0E"/>
    <w:rsid w:val="000634C2"/>
    <w:rsid w:val="00063B50"/>
    <w:rsid w:val="00066384"/>
    <w:rsid w:val="00067CA7"/>
    <w:rsid w:val="00071953"/>
    <w:rsid w:val="00071F2D"/>
    <w:rsid w:val="0007220B"/>
    <w:rsid w:val="00073175"/>
    <w:rsid w:val="00073813"/>
    <w:rsid w:val="00083605"/>
    <w:rsid w:val="000863EE"/>
    <w:rsid w:val="0008691E"/>
    <w:rsid w:val="000870B9"/>
    <w:rsid w:val="00087488"/>
    <w:rsid w:val="000874EE"/>
    <w:rsid w:val="00096EF6"/>
    <w:rsid w:val="000A2A5D"/>
    <w:rsid w:val="000A5741"/>
    <w:rsid w:val="000A5B92"/>
    <w:rsid w:val="000B15CF"/>
    <w:rsid w:val="000B3820"/>
    <w:rsid w:val="000B73DC"/>
    <w:rsid w:val="000C21D9"/>
    <w:rsid w:val="000C30C2"/>
    <w:rsid w:val="000C4296"/>
    <w:rsid w:val="000C4B1E"/>
    <w:rsid w:val="000D0704"/>
    <w:rsid w:val="000D583F"/>
    <w:rsid w:val="000D5DCF"/>
    <w:rsid w:val="000D63C3"/>
    <w:rsid w:val="000E132C"/>
    <w:rsid w:val="000E5221"/>
    <w:rsid w:val="000E6ABA"/>
    <w:rsid w:val="000E6C0F"/>
    <w:rsid w:val="000F00C2"/>
    <w:rsid w:val="000F1EE6"/>
    <w:rsid w:val="000F53E5"/>
    <w:rsid w:val="00101BC3"/>
    <w:rsid w:val="00102347"/>
    <w:rsid w:val="001076F8"/>
    <w:rsid w:val="001109D0"/>
    <w:rsid w:val="00110F52"/>
    <w:rsid w:val="001111B3"/>
    <w:rsid w:val="00112106"/>
    <w:rsid w:val="0011407E"/>
    <w:rsid w:val="00114467"/>
    <w:rsid w:val="00116D45"/>
    <w:rsid w:val="00121DFD"/>
    <w:rsid w:val="00122576"/>
    <w:rsid w:val="00122DAC"/>
    <w:rsid w:val="00124F53"/>
    <w:rsid w:val="00127995"/>
    <w:rsid w:val="00130897"/>
    <w:rsid w:val="001334E0"/>
    <w:rsid w:val="00136540"/>
    <w:rsid w:val="00143F11"/>
    <w:rsid w:val="001449C7"/>
    <w:rsid w:val="00145556"/>
    <w:rsid w:val="00147418"/>
    <w:rsid w:val="00151BC6"/>
    <w:rsid w:val="001535C9"/>
    <w:rsid w:val="001545D8"/>
    <w:rsid w:val="00157540"/>
    <w:rsid w:val="00161BC3"/>
    <w:rsid w:val="001620BC"/>
    <w:rsid w:val="00163B72"/>
    <w:rsid w:val="00163C6B"/>
    <w:rsid w:val="001643B9"/>
    <w:rsid w:val="001667DE"/>
    <w:rsid w:val="00170054"/>
    <w:rsid w:val="001748C9"/>
    <w:rsid w:val="00175C4F"/>
    <w:rsid w:val="00177F79"/>
    <w:rsid w:val="00184454"/>
    <w:rsid w:val="00190DD1"/>
    <w:rsid w:val="00193E2D"/>
    <w:rsid w:val="00193F5C"/>
    <w:rsid w:val="0019501C"/>
    <w:rsid w:val="00195704"/>
    <w:rsid w:val="00195E3B"/>
    <w:rsid w:val="00197FF2"/>
    <w:rsid w:val="001A1AC4"/>
    <w:rsid w:val="001A38DB"/>
    <w:rsid w:val="001B0CA9"/>
    <w:rsid w:val="001B77A4"/>
    <w:rsid w:val="001B7949"/>
    <w:rsid w:val="001C1CAD"/>
    <w:rsid w:val="001C7F36"/>
    <w:rsid w:val="001D10DF"/>
    <w:rsid w:val="001D2570"/>
    <w:rsid w:val="001D5A09"/>
    <w:rsid w:val="001D5BE9"/>
    <w:rsid w:val="001D7A32"/>
    <w:rsid w:val="001E0067"/>
    <w:rsid w:val="001E0B7F"/>
    <w:rsid w:val="001E359B"/>
    <w:rsid w:val="001E3FDE"/>
    <w:rsid w:val="001E4898"/>
    <w:rsid w:val="001E5130"/>
    <w:rsid w:val="001E645F"/>
    <w:rsid w:val="001F083B"/>
    <w:rsid w:val="001F4EB2"/>
    <w:rsid w:val="001F5464"/>
    <w:rsid w:val="001F5C54"/>
    <w:rsid w:val="001F73DA"/>
    <w:rsid w:val="00201DF5"/>
    <w:rsid w:val="00201FBC"/>
    <w:rsid w:val="002133F5"/>
    <w:rsid w:val="00214819"/>
    <w:rsid w:val="00215290"/>
    <w:rsid w:val="002165B7"/>
    <w:rsid w:val="002206DB"/>
    <w:rsid w:val="0022520E"/>
    <w:rsid w:val="002252E0"/>
    <w:rsid w:val="0023154D"/>
    <w:rsid w:val="002323AD"/>
    <w:rsid w:val="002353F7"/>
    <w:rsid w:val="00244932"/>
    <w:rsid w:val="00244D83"/>
    <w:rsid w:val="00252A8E"/>
    <w:rsid w:val="00253449"/>
    <w:rsid w:val="00255C65"/>
    <w:rsid w:val="00260C13"/>
    <w:rsid w:val="00260C78"/>
    <w:rsid w:val="00263F95"/>
    <w:rsid w:val="00265415"/>
    <w:rsid w:val="00266BA4"/>
    <w:rsid w:val="00270A2B"/>
    <w:rsid w:val="0027282B"/>
    <w:rsid w:val="00276164"/>
    <w:rsid w:val="00276A70"/>
    <w:rsid w:val="00282307"/>
    <w:rsid w:val="0028340D"/>
    <w:rsid w:val="00292DC6"/>
    <w:rsid w:val="00294DEE"/>
    <w:rsid w:val="002A0F72"/>
    <w:rsid w:val="002A1440"/>
    <w:rsid w:val="002A1E84"/>
    <w:rsid w:val="002A3C8C"/>
    <w:rsid w:val="002A43D7"/>
    <w:rsid w:val="002A4D7D"/>
    <w:rsid w:val="002A6843"/>
    <w:rsid w:val="002B0966"/>
    <w:rsid w:val="002B23B7"/>
    <w:rsid w:val="002B28AC"/>
    <w:rsid w:val="002B393C"/>
    <w:rsid w:val="002B4939"/>
    <w:rsid w:val="002B5719"/>
    <w:rsid w:val="002B5AC6"/>
    <w:rsid w:val="002B6AB2"/>
    <w:rsid w:val="002B6F13"/>
    <w:rsid w:val="002C1953"/>
    <w:rsid w:val="002C5395"/>
    <w:rsid w:val="002C57A0"/>
    <w:rsid w:val="002D5FE8"/>
    <w:rsid w:val="002D7644"/>
    <w:rsid w:val="002E085C"/>
    <w:rsid w:val="002E21A6"/>
    <w:rsid w:val="002E461E"/>
    <w:rsid w:val="002F20E3"/>
    <w:rsid w:val="002F25D1"/>
    <w:rsid w:val="002F5B33"/>
    <w:rsid w:val="002F5E8A"/>
    <w:rsid w:val="00300485"/>
    <w:rsid w:val="003006A0"/>
    <w:rsid w:val="00300B63"/>
    <w:rsid w:val="00300DEF"/>
    <w:rsid w:val="00300F98"/>
    <w:rsid w:val="003047F2"/>
    <w:rsid w:val="003047F4"/>
    <w:rsid w:val="0031233D"/>
    <w:rsid w:val="003123E0"/>
    <w:rsid w:val="0031583C"/>
    <w:rsid w:val="00316B2C"/>
    <w:rsid w:val="00316F40"/>
    <w:rsid w:val="003208F1"/>
    <w:rsid w:val="00320FAC"/>
    <w:rsid w:val="00321599"/>
    <w:rsid w:val="00323E0F"/>
    <w:rsid w:val="00324685"/>
    <w:rsid w:val="003269D4"/>
    <w:rsid w:val="003312B5"/>
    <w:rsid w:val="003375E4"/>
    <w:rsid w:val="003428B6"/>
    <w:rsid w:val="00346237"/>
    <w:rsid w:val="00346B00"/>
    <w:rsid w:val="003472D0"/>
    <w:rsid w:val="00347D2D"/>
    <w:rsid w:val="003500AC"/>
    <w:rsid w:val="00351820"/>
    <w:rsid w:val="003521E0"/>
    <w:rsid w:val="003607F1"/>
    <w:rsid w:val="003646A7"/>
    <w:rsid w:val="003647B4"/>
    <w:rsid w:val="00365660"/>
    <w:rsid w:val="00366174"/>
    <w:rsid w:val="00366BDB"/>
    <w:rsid w:val="003722D3"/>
    <w:rsid w:val="00376F27"/>
    <w:rsid w:val="003779E9"/>
    <w:rsid w:val="00380196"/>
    <w:rsid w:val="003826A3"/>
    <w:rsid w:val="00383A8D"/>
    <w:rsid w:val="00383EDD"/>
    <w:rsid w:val="0038798C"/>
    <w:rsid w:val="00392118"/>
    <w:rsid w:val="0039254F"/>
    <w:rsid w:val="00393513"/>
    <w:rsid w:val="00393610"/>
    <w:rsid w:val="00394DA4"/>
    <w:rsid w:val="0039795F"/>
    <w:rsid w:val="00397991"/>
    <w:rsid w:val="003A2316"/>
    <w:rsid w:val="003A6B21"/>
    <w:rsid w:val="003B0391"/>
    <w:rsid w:val="003B1005"/>
    <w:rsid w:val="003B217D"/>
    <w:rsid w:val="003B2DCC"/>
    <w:rsid w:val="003B2E42"/>
    <w:rsid w:val="003B6C34"/>
    <w:rsid w:val="003C0901"/>
    <w:rsid w:val="003C4A90"/>
    <w:rsid w:val="003C7E17"/>
    <w:rsid w:val="003D03C2"/>
    <w:rsid w:val="003D04AB"/>
    <w:rsid w:val="003D0934"/>
    <w:rsid w:val="003D1AFE"/>
    <w:rsid w:val="003D5678"/>
    <w:rsid w:val="003D7952"/>
    <w:rsid w:val="003E0B07"/>
    <w:rsid w:val="003E2B14"/>
    <w:rsid w:val="003E2F47"/>
    <w:rsid w:val="003E44AE"/>
    <w:rsid w:val="003E5574"/>
    <w:rsid w:val="003E6E27"/>
    <w:rsid w:val="003F0813"/>
    <w:rsid w:val="003F5711"/>
    <w:rsid w:val="003F5B9D"/>
    <w:rsid w:val="003F67E4"/>
    <w:rsid w:val="004101C0"/>
    <w:rsid w:val="004116F2"/>
    <w:rsid w:val="004119E2"/>
    <w:rsid w:val="00414066"/>
    <w:rsid w:val="00414072"/>
    <w:rsid w:val="00414515"/>
    <w:rsid w:val="00414A6C"/>
    <w:rsid w:val="00414A95"/>
    <w:rsid w:val="00414BBD"/>
    <w:rsid w:val="0042638D"/>
    <w:rsid w:val="00427AE2"/>
    <w:rsid w:val="00430484"/>
    <w:rsid w:val="00434359"/>
    <w:rsid w:val="004343BC"/>
    <w:rsid w:val="00434D40"/>
    <w:rsid w:val="004375DA"/>
    <w:rsid w:val="004440F3"/>
    <w:rsid w:val="00445BEE"/>
    <w:rsid w:val="004469B1"/>
    <w:rsid w:val="00447ED5"/>
    <w:rsid w:val="004534ED"/>
    <w:rsid w:val="00453793"/>
    <w:rsid w:val="00453B14"/>
    <w:rsid w:val="00454C2A"/>
    <w:rsid w:val="004574B5"/>
    <w:rsid w:val="004653D6"/>
    <w:rsid w:val="0047173D"/>
    <w:rsid w:val="00473699"/>
    <w:rsid w:val="00474A8C"/>
    <w:rsid w:val="00483E62"/>
    <w:rsid w:val="004852FF"/>
    <w:rsid w:val="00485BAE"/>
    <w:rsid w:val="00485F20"/>
    <w:rsid w:val="0048751A"/>
    <w:rsid w:val="004919E3"/>
    <w:rsid w:val="00494E93"/>
    <w:rsid w:val="00497809"/>
    <w:rsid w:val="00497B93"/>
    <w:rsid w:val="004A0685"/>
    <w:rsid w:val="004A1ADE"/>
    <w:rsid w:val="004A2877"/>
    <w:rsid w:val="004A4730"/>
    <w:rsid w:val="004A6FC0"/>
    <w:rsid w:val="004B214A"/>
    <w:rsid w:val="004B70D6"/>
    <w:rsid w:val="004B741D"/>
    <w:rsid w:val="004C7B13"/>
    <w:rsid w:val="004D2A4D"/>
    <w:rsid w:val="004D43A8"/>
    <w:rsid w:val="004E0EB1"/>
    <w:rsid w:val="004E3EE1"/>
    <w:rsid w:val="004E59CA"/>
    <w:rsid w:val="004E75EC"/>
    <w:rsid w:val="004F3155"/>
    <w:rsid w:val="004F5AAA"/>
    <w:rsid w:val="00500594"/>
    <w:rsid w:val="00504D70"/>
    <w:rsid w:val="005057C4"/>
    <w:rsid w:val="005062AB"/>
    <w:rsid w:val="0051062E"/>
    <w:rsid w:val="005111EF"/>
    <w:rsid w:val="005114B8"/>
    <w:rsid w:val="005118FE"/>
    <w:rsid w:val="0051194E"/>
    <w:rsid w:val="005145BA"/>
    <w:rsid w:val="00515246"/>
    <w:rsid w:val="00515921"/>
    <w:rsid w:val="005159FD"/>
    <w:rsid w:val="00515A1D"/>
    <w:rsid w:val="00522765"/>
    <w:rsid w:val="00522B9B"/>
    <w:rsid w:val="00524175"/>
    <w:rsid w:val="00524971"/>
    <w:rsid w:val="0052531C"/>
    <w:rsid w:val="005272DA"/>
    <w:rsid w:val="00527EF5"/>
    <w:rsid w:val="00533A0B"/>
    <w:rsid w:val="0053418C"/>
    <w:rsid w:val="00535925"/>
    <w:rsid w:val="00536A61"/>
    <w:rsid w:val="00537207"/>
    <w:rsid w:val="005407C1"/>
    <w:rsid w:val="00542B7E"/>
    <w:rsid w:val="00545129"/>
    <w:rsid w:val="0054716D"/>
    <w:rsid w:val="00547277"/>
    <w:rsid w:val="00552207"/>
    <w:rsid w:val="00552587"/>
    <w:rsid w:val="00555BBA"/>
    <w:rsid w:val="005638C7"/>
    <w:rsid w:val="005668C7"/>
    <w:rsid w:val="00572BA2"/>
    <w:rsid w:val="005733B6"/>
    <w:rsid w:val="0057436B"/>
    <w:rsid w:val="00576231"/>
    <w:rsid w:val="00576C4E"/>
    <w:rsid w:val="005771C3"/>
    <w:rsid w:val="005772BF"/>
    <w:rsid w:val="00583C2A"/>
    <w:rsid w:val="00584381"/>
    <w:rsid w:val="00584C9B"/>
    <w:rsid w:val="0058583F"/>
    <w:rsid w:val="00586B2E"/>
    <w:rsid w:val="00590008"/>
    <w:rsid w:val="0059110F"/>
    <w:rsid w:val="005922C1"/>
    <w:rsid w:val="005939FC"/>
    <w:rsid w:val="005946AD"/>
    <w:rsid w:val="00594EAA"/>
    <w:rsid w:val="005950A2"/>
    <w:rsid w:val="00596BE5"/>
    <w:rsid w:val="005979AB"/>
    <w:rsid w:val="005A1082"/>
    <w:rsid w:val="005A13EF"/>
    <w:rsid w:val="005A18E8"/>
    <w:rsid w:val="005A4969"/>
    <w:rsid w:val="005A4B20"/>
    <w:rsid w:val="005A546B"/>
    <w:rsid w:val="005A596F"/>
    <w:rsid w:val="005B52B7"/>
    <w:rsid w:val="005B6929"/>
    <w:rsid w:val="005C341F"/>
    <w:rsid w:val="005C783F"/>
    <w:rsid w:val="005D30B3"/>
    <w:rsid w:val="005D4BFC"/>
    <w:rsid w:val="005D5645"/>
    <w:rsid w:val="005D7AF8"/>
    <w:rsid w:val="005E2104"/>
    <w:rsid w:val="005E4F68"/>
    <w:rsid w:val="005E5DA7"/>
    <w:rsid w:val="005E723D"/>
    <w:rsid w:val="005F0CD5"/>
    <w:rsid w:val="005F470E"/>
    <w:rsid w:val="005F479F"/>
    <w:rsid w:val="00600390"/>
    <w:rsid w:val="00600760"/>
    <w:rsid w:val="00604944"/>
    <w:rsid w:val="00610964"/>
    <w:rsid w:val="0061458A"/>
    <w:rsid w:val="00615FF5"/>
    <w:rsid w:val="006162A8"/>
    <w:rsid w:val="0061729D"/>
    <w:rsid w:val="00621912"/>
    <w:rsid w:val="00621D29"/>
    <w:rsid w:val="00623C64"/>
    <w:rsid w:val="006247A3"/>
    <w:rsid w:val="00626BD7"/>
    <w:rsid w:val="00627884"/>
    <w:rsid w:val="00631527"/>
    <w:rsid w:val="006322E2"/>
    <w:rsid w:val="00632308"/>
    <w:rsid w:val="00633907"/>
    <w:rsid w:val="00634528"/>
    <w:rsid w:val="006379BD"/>
    <w:rsid w:val="00637F57"/>
    <w:rsid w:val="0064348F"/>
    <w:rsid w:val="00646A36"/>
    <w:rsid w:val="0064785B"/>
    <w:rsid w:val="00651A72"/>
    <w:rsid w:val="00651E47"/>
    <w:rsid w:val="00653624"/>
    <w:rsid w:val="00654145"/>
    <w:rsid w:val="00654D2E"/>
    <w:rsid w:val="00656898"/>
    <w:rsid w:val="006616F4"/>
    <w:rsid w:val="0066302A"/>
    <w:rsid w:val="006656C8"/>
    <w:rsid w:val="006676B2"/>
    <w:rsid w:val="00670405"/>
    <w:rsid w:val="00671ACE"/>
    <w:rsid w:val="00675978"/>
    <w:rsid w:val="006759C0"/>
    <w:rsid w:val="00680B7B"/>
    <w:rsid w:val="006826F9"/>
    <w:rsid w:val="006848E2"/>
    <w:rsid w:val="00685CEB"/>
    <w:rsid w:val="006867DF"/>
    <w:rsid w:val="00690F4A"/>
    <w:rsid w:val="00692C84"/>
    <w:rsid w:val="00695142"/>
    <w:rsid w:val="006A672B"/>
    <w:rsid w:val="006A78F6"/>
    <w:rsid w:val="006B2FFA"/>
    <w:rsid w:val="006B3451"/>
    <w:rsid w:val="006B4192"/>
    <w:rsid w:val="006B7076"/>
    <w:rsid w:val="006B7183"/>
    <w:rsid w:val="006C0414"/>
    <w:rsid w:val="006C0CB2"/>
    <w:rsid w:val="006C1B1B"/>
    <w:rsid w:val="006C2468"/>
    <w:rsid w:val="006C26C4"/>
    <w:rsid w:val="006C2956"/>
    <w:rsid w:val="006C7098"/>
    <w:rsid w:val="006D1E26"/>
    <w:rsid w:val="006D31F1"/>
    <w:rsid w:val="006D3850"/>
    <w:rsid w:val="006D59D1"/>
    <w:rsid w:val="006D6556"/>
    <w:rsid w:val="006D7238"/>
    <w:rsid w:val="006D775F"/>
    <w:rsid w:val="006D7846"/>
    <w:rsid w:val="006E31B4"/>
    <w:rsid w:val="006E7DD3"/>
    <w:rsid w:val="006F1671"/>
    <w:rsid w:val="006F2DB5"/>
    <w:rsid w:val="00703468"/>
    <w:rsid w:val="0070517E"/>
    <w:rsid w:val="007073D4"/>
    <w:rsid w:val="0070748A"/>
    <w:rsid w:val="007117C4"/>
    <w:rsid w:val="00711A03"/>
    <w:rsid w:val="0071245C"/>
    <w:rsid w:val="007156E5"/>
    <w:rsid w:val="00722FB6"/>
    <w:rsid w:val="00723036"/>
    <w:rsid w:val="0072479E"/>
    <w:rsid w:val="0072689A"/>
    <w:rsid w:val="007273A6"/>
    <w:rsid w:val="007278D9"/>
    <w:rsid w:val="00731CB0"/>
    <w:rsid w:val="0073244A"/>
    <w:rsid w:val="0073375C"/>
    <w:rsid w:val="00740113"/>
    <w:rsid w:val="00742541"/>
    <w:rsid w:val="00743021"/>
    <w:rsid w:val="0074382D"/>
    <w:rsid w:val="00746D8D"/>
    <w:rsid w:val="0074722A"/>
    <w:rsid w:val="007500E3"/>
    <w:rsid w:val="00752C92"/>
    <w:rsid w:val="00752EF2"/>
    <w:rsid w:val="0075356A"/>
    <w:rsid w:val="00754E20"/>
    <w:rsid w:val="0075583A"/>
    <w:rsid w:val="00760DD4"/>
    <w:rsid w:val="007643BF"/>
    <w:rsid w:val="007658BC"/>
    <w:rsid w:val="00771BD3"/>
    <w:rsid w:val="0077486D"/>
    <w:rsid w:val="0077697C"/>
    <w:rsid w:val="00777966"/>
    <w:rsid w:val="00784CF6"/>
    <w:rsid w:val="0078593F"/>
    <w:rsid w:val="00786362"/>
    <w:rsid w:val="00786942"/>
    <w:rsid w:val="00793183"/>
    <w:rsid w:val="00796FF6"/>
    <w:rsid w:val="007A3336"/>
    <w:rsid w:val="007A3F36"/>
    <w:rsid w:val="007A58DD"/>
    <w:rsid w:val="007A5B99"/>
    <w:rsid w:val="007B0989"/>
    <w:rsid w:val="007B166F"/>
    <w:rsid w:val="007B5BB9"/>
    <w:rsid w:val="007B605C"/>
    <w:rsid w:val="007C3CF3"/>
    <w:rsid w:val="007C6F67"/>
    <w:rsid w:val="007D16EC"/>
    <w:rsid w:val="007D21C2"/>
    <w:rsid w:val="007D279B"/>
    <w:rsid w:val="007D2DCB"/>
    <w:rsid w:val="007D3193"/>
    <w:rsid w:val="007D34A5"/>
    <w:rsid w:val="007D38ED"/>
    <w:rsid w:val="007D422F"/>
    <w:rsid w:val="007D4514"/>
    <w:rsid w:val="007D5612"/>
    <w:rsid w:val="007D699A"/>
    <w:rsid w:val="007E36FE"/>
    <w:rsid w:val="007E7E0D"/>
    <w:rsid w:val="007F210E"/>
    <w:rsid w:val="007F5D96"/>
    <w:rsid w:val="007F6188"/>
    <w:rsid w:val="00801ECB"/>
    <w:rsid w:val="0080224F"/>
    <w:rsid w:val="008062FD"/>
    <w:rsid w:val="00806F76"/>
    <w:rsid w:val="0081101A"/>
    <w:rsid w:val="00812D8C"/>
    <w:rsid w:val="008156B1"/>
    <w:rsid w:val="00815BF6"/>
    <w:rsid w:val="00817FD5"/>
    <w:rsid w:val="00822884"/>
    <w:rsid w:val="00822C4F"/>
    <w:rsid w:val="00823B5C"/>
    <w:rsid w:val="00823D9D"/>
    <w:rsid w:val="00827729"/>
    <w:rsid w:val="00830EEC"/>
    <w:rsid w:val="00831A83"/>
    <w:rsid w:val="00832A8B"/>
    <w:rsid w:val="008356BB"/>
    <w:rsid w:val="00840834"/>
    <w:rsid w:val="00843634"/>
    <w:rsid w:val="00844808"/>
    <w:rsid w:val="00850765"/>
    <w:rsid w:val="008520CE"/>
    <w:rsid w:val="00854350"/>
    <w:rsid w:val="00854533"/>
    <w:rsid w:val="00855293"/>
    <w:rsid w:val="00856B1C"/>
    <w:rsid w:val="008575E0"/>
    <w:rsid w:val="008609CE"/>
    <w:rsid w:val="00860C5B"/>
    <w:rsid w:val="008622FA"/>
    <w:rsid w:val="00867F4D"/>
    <w:rsid w:val="00867F78"/>
    <w:rsid w:val="00872EDD"/>
    <w:rsid w:val="0087663E"/>
    <w:rsid w:val="008800F3"/>
    <w:rsid w:val="00881847"/>
    <w:rsid w:val="00881FA2"/>
    <w:rsid w:val="00882DF5"/>
    <w:rsid w:val="008855FA"/>
    <w:rsid w:val="0088583F"/>
    <w:rsid w:val="00886C07"/>
    <w:rsid w:val="00886C8D"/>
    <w:rsid w:val="0088790A"/>
    <w:rsid w:val="00891A43"/>
    <w:rsid w:val="008A392F"/>
    <w:rsid w:val="008A7B5C"/>
    <w:rsid w:val="008A7D5A"/>
    <w:rsid w:val="008B0080"/>
    <w:rsid w:val="008B3487"/>
    <w:rsid w:val="008B5754"/>
    <w:rsid w:val="008B5B9D"/>
    <w:rsid w:val="008B619D"/>
    <w:rsid w:val="008B7379"/>
    <w:rsid w:val="008C020F"/>
    <w:rsid w:val="008C2150"/>
    <w:rsid w:val="008C30F4"/>
    <w:rsid w:val="008D454E"/>
    <w:rsid w:val="008D4FB4"/>
    <w:rsid w:val="008E28DB"/>
    <w:rsid w:val="008E2D6D"/>
    <w:rsid w:val="008E51EE"/>
    <w:rsid w:val="008E70BC"/>
    <w:rsid w:val="008F001C"/>
    <w:rsid w:val="008F0C0D"/>
    <w:rsid w:val="008F1DD5"/>
    <w:rsid w:val="0091052F"/>
    <w:rsid w:val="009111C4"/>
    <w:rsid w:val="00912E9D"/>
    <w:rsid w:val="00916FC9"/>
    <w:rsid w:val="00917391"/>
    <w:rsid w:val="00917D76"/>
    <w:rsid w:val="0092080E"/>
    <w:rsid w:val="0092233A"/>
    <w:rsid w:val="00925872"/>
    <w:rsid w:val="009312AC"/>
    <w:rsid w:val="0093206D"/>
    <w:rsid w:val="00935A95"/>
    <w:rsid w:val="0093690C"/>
    <w:rsid w:val="00937319"/>
    <w:rsid w:val="009441CC"/>
    <w:rsid w:val="00944AF8"/>
    <w:rsid w:val="00944C85"/>
    <w:rsid w:val="009475EA"/>
    <w:rsid w:val="00953127"/>
    <w:rsid w:val="00954759"/>
    <w:rsid w:val="00956526"/>
    <w:rsid w:val="00960D1B"/>
    <w:rsid w:val="00963211"/>
    <w:rsid w:val="009707A1"/>
    <w:rsid w:val="00970B22"/>
    <w:rsid w:val="00971C4E"/>
    <w:rsid w:val="0097572F"/>
    <w:rsid w:val="00976B26"/>
    <w:rsid w:val="0098003E"/>
    <w:rsid w:val="009837C0"/>
    <w:rsid w:val="00984903"/>
    <w:rsid w:val="00985C1A"/>
    <w:rsid w:val="0099261C"/>
    <w:rsid w:val="00995E79"/>
    <w:rsid w:val="009974C6"/>
    <w:rsid w:val="009A0359"/>
    <w:rsid w:val="009A28F9"/>
    <w:rsid w:val="009A6F25"/>
    <w:rsid w:val="009B0A28"/>
    <w:rsid w:val="009B245C"/>
    <w:rsid w:val="009B5B96"/>
    <w:rsid w:val="009B5DDD"/>
    <w:rsid w:val="009C3545"/>
    <w:rsid w:val="009C4394"/>
    <w:rsid w:val="009C6A93"/>
    <w:rsid w:val="009D1AAB"/>
    <w:rsid w:val="009D67D5"/>
    <w:rsid w:val="009E5704"/>
    <w:rsid w:val="009E5B36"/>
    <w:rsid w:val="009F328D"/>
    <w:rsid w:val="009F73E2"/>
    <w:rsid w:val="00A0650E"/>
    <w:rsid w:val="00A07A5F"/>
    <w:rsid w:val="00A07F7B"/>
    <w:rsid w:val="00A12717"/>
    <w:rsid w:val="00A140DC"/>
    <w:rsid w:val="00A14DD2"/>
    <w:rsid w:val="00A16EA9"/>
    <w:rsid w:val="00A203A1"/>
    <w:rsid w:val="00A20486"/>
    <w:rsid w:val="00A36EB2"/>
    <w:rsid w:val="00A430C5"/>
    <w:rsid w:val="00A471C7"/>
    <w:rsid w:val="00A51470"/>
    <w:rsid w:val="00A525DC"/>
    <w:rsid w:val="00A57C4F"/>
    <w:rsid w:val="00A61E2D"/>
    <w:rsid w:val="00A634A5"/>
    <w:rsid w:val="00A635E9"/>
    <w:rsid w:val="00A65763"/>
    <w:rsid w:val="00A7069F"/>
    <w:rsid w:val="00A7223F"/>
    <w:rsid w:val="00A72BD9"/>
    <w:rsid w:val="00A7462A"/>
    <w:rsid w:val="00A77F19"/>
    <w:rsid w:val="00A77F3A"/>
    <w:rsid w:val="00A80B63"/>
    <w:rsid w:val="00A80CA3"/>
    <w:rsid w:val="00A83440"/>
    <w:rsid w:val="00A84B47"/>
    <w:rsid w:val="00A91DDF"/>
    <w:rsid w:val="00A92A8F"/>
    <w:rsid w:val="00A9590C"/>
    <w:rsid w:val="00AA6B4D"/>
    <w:rsid w:val="00AB1706"/>
    <w:rsid w:val="00AB21C7"/>
    <w:rsid w:val="00AB35D5"/>
    <w:rsid w:val="00AB72BB"/>
    <w:rsid w:val="00AC0948"/>
    <w:rsid w:val="00AC20EF"/>
    <w:rsid w:val="00AC4AC5"/>
    <w:rsid w:val="00AC624E"/>
    <w:rsid w:val="00AC6564"/>
    <w:rsid w:val="00AD1426"/>
    <w:rsid w:val="00AD27A3"/>
    <w:rsid w:val="00AD7DAC"/>
    <w:rsid w:val="00AE22D1"/>
    <w:rsid w:val="00AE2992"/>
    <w:rsid w:val="00AE2DE6"/>
    <w:rsid w:val="00AE2E97"/>
    <w:rsid w:val="00AE6250"/>
    <w:rsid w:val="00AE6E19"/>
    <w:rsid w:val="00AE7B6A"/>
    <w:rsid w:val="00AF1A13"/>
    <w:rsid w:val="00AF5F13"/>
    <w:rsid w:val="00AF63CA"/>
    <w:rsid w:val="00B01BBF"/>
    <w:rsid w:val="00B0248C"/>
    <w:rsid w:val="00B05AD6"/>
    <w:rsid w:val="00B1344A"/>
    <w:rsid w:val="00B136E4"/>
    <w:rsid w:val="00B1386A"/>
    <w:rsid w:val="00B14DF4"/>
    <w:rsid w:val="00B179C8"/>
    <w:rsid w:val="00B17FF8"/>
    <w:rsid w:val="00B22450"/>
    <w:rsid w:val="00B22914"/>
    <w:rsid w:val="00B25492"/>
    <w:rsid w:val="00B261E0"/>
    <w:rsid w:val="00B264FD"/>
    <w:rsid w:val="00B30887"/>
    <w:rsid w:val="00B32B0A"/>
    <w:rsid w:val="00B33149"/>
    <w:rsid w:val="00B348D7"/>
    <w:rsid w:val="00B34A03"/>
    <w:rsid w:val="00B3668C"/>
    <w:rsid w:val="00B37365"/>
    <w:rsid w:val="00B379D5"/>
    <w:rsid w:val="00B41796"/>
    <w:rsid w:val="00B41F80"/>
    <w:rsid w:val="00B438B9"/>
    <w:rsid w:val="00B44C2E"/>
    <w:rsid w:val="00B47B0B"/>
    <w:rsid w:val="00B504C8"/>
    <w:rsid w:val="00B53214"/>
    <w:rsid w:val="00B554B7"/>
    <w:rsid w:val="00B60012"/>
    <w:rsid w:val="00B607D2"/>
    <w:rsid w:val="00B6153A"/>
    <w:rsid w:val="00B62A23"/>
    <w:rsid w:val="00B65762"/>
    <w:rsid w:val="00B659AF"/>
    <w:rsid w:val="00B70BF6"/>
    <w:rsid w:val="00B73A46"/>
    <w:rsid w:val="00B753DE"/>
    <w:rsid w:val="00B777E3"/>
    <w:rsid w:val="00B82199"/>
    <w:rsid w:val="00B821EB"/>
    <w:rsid w:val="00B844A3"/>
    <w:rsid w:val="00B84596"/>
    <w:rsid w:val="00B857CC"/>
    <w:rsid w:val="00B876FB"/>
    <w:rsid w:val="00B87948"/>
    <w:rsid w:val="00B92E28"/>
    <w:rsid w:val="00B93647"/>
    <w:rsid w:val="00B95726"/>
    <w:rsid w:val="00B97362"/>
    <w:rsid w:val="00BA2AAC"/>
    <w:rsid w:val="00BA7059"/>
    <w:rsid w:val="00BB4803"/>
    <w:rsid w:val="00BB4E24"/>
    <w:rsid w:val="00BB4FC4"/>
    <w:rsid w:val="00BB5FD1"/>
    <w:rsid w:val="00BC1F0A"/>
    <w:rsid w:val="00BC73FD"/>
    <w:rsid w:val="00BD0D50"/>
    <w:rsid w:val="00BD179E"/>
    <w:rsid w:val="00BD220A"/>
    <w:rsid w:val="00BD32C3"/>
    <w:rsid w:val="00BD35D0"/>
    <w:rsid w:val="00BD4061"/>
    <w:rsid w:val="00BD4112"/>
    <w:rsid w:val="00BD4A59"/>
    <w:rsid w:val="00BD5765"/>
    <w:rsid w:val="00BE0AA9"/>
    <w:rsid w:val="00BE1EEC"/>
    <w:rsid w:val="00BE3328"/>
    <w:rsid w:val="00BE4085"/>
    <w:rsid w:val="00BE6050"/>
    <w:rsid w:val="00BE6309"/>
    <w:rsid w:val="00BE665E"/>
    <w:rsid w:val="00BE7495"/>
    <w:rsid w:val="00BE7E65"/>
    <w:rsid w:val="00BF3386"/>
    <w:rsid w:val="00BF3A79"/>
    <w:rsid w:val="00BF48E5"/>
    <w:rsid w:val="00BF4E8B"/>
    <w:rsid w:val="00BF4FED"/>
    <w:rsid w:val="00BF513F"/>
    <w:rsid w:val="00BF519E"/>
    <w:rsid w:val="00BF789D"/>
    <w:rsid w:val="00C02C6F"/>
    <w:rsid w:val="00C041FF"/>
    <w:rsid w:val="00C04BE8"/>
    <w:rsid w:val="00C05415"/>
    <w:rsid w:val="00C06476"/>
    <w:rsid w:val="00C06A22"/>
    <w:rsid w:val="00C146CA"/>
    <w:rsid w:val="00C1484A"/>
    <w:rsid w:val="00C1557A"/>
    <w:rsid w:val="00C20289"/>
    <w:rsid w:val="00C23E9E"/>
    <w:rsid w:val="00C2531F"/>
    <w:rsid w:val="00C26217"/>
    <w:rsid w:val="00C2709A"/>
    <w:rsid w:val="00C335E4"/>
    <w:rsid w:val="00C354B1"/>
    <w:rsid w:val="00C36A0C"/>
    <w:rsid w:val="00C42322"/>
    <w:rsid w:val="00C43484"/>
    <w:rsid w:val="00C43D88"/>
    <w:rsid w:val="00C4494E"/>
    <w:rsid w:val="00C46544"/>
    <w:rsid w:val="00C5172C"/>
    <w:rsid w:val="00C52EF6"/>
    <w:rsid w:val="00C54B83"/>
    <w:rsid w:val="00C56A09"/>
    <w:rsid w:val="00C60B04"/>
    <w:rsid w:val="00C61865"/>
    <w:rsid w:val="00C62C9A"/>
    <w:rsid w:val="00C6379E"/>
    <w:rsid w:val="00C641E0"/>
    <w:rsid w:val="00C67E76"/>
    <w:rsid w:val="00C7101B"/>
    <w:rsid w:val="00C718BA"/>
    <w:rsid w:val="00C72642"/>
    <w:rsid w:val="00C73B41"/>
    <w:rsid w:val="00C76E32"/>
    <w:rsid w:val="00C77A6D"/>
    <w:rsid w:val="00C80959"/>
    <w:rsid w:val="00C823C3"/>
    <w:rsid w:val="00C8442C"/>
    <w:rsid w:val="00C854E5"/>
    <w:rsid w:val="00C8676C"/>
    <w:rsid w:val="00C87FF9"/>
    <w:rsid w:val="00C915BA"/>
    <w:rsid w:val="00C95F9A"/>
    <w:rsid w:val="00CA10F8"/>
    <w:rsid w:val="00CB00AE"/>
    <w:rsid w:val="00CB1341"/>
    <w:rsid w:val="00CB2E42"/>
    <w:rsid w:val="00CB3C66"/>
    <w:rsid w:val="00CB562D"/>
    <w:rsid w:val="00CB62F3"/>
    <w:rsid w:val="00CB74FD"/>
    <w:rsid w:val="00CC1683"/>
    <w:rsid w:val="00CC3399"/>
    <w:rsid w:val="00CC3E21"/>
    <w:rsid w:val="00CC540A"/>
    <w:rsid w:val="00CD0E43"/>
    <w:rsid w:val="00CD3B54"/>
    <w:rsid w:val="00CD3D6F"/>
    <w:rsid w:val="00CD4BF2"/>
    <w:rsid w:val="00CD77A1"/>
    <w:rsid w:val="00CE115D"/>
    <w:rsid w:val="00CE1D4C"/>
    <w:rsid w:val="00CF0CBB"/>
    <w:rsid w:val="00CF178E"/>
    <w:rsid w:val="00CF1E8D"/>
    <w:rsid w:val="00CF349D"/>
    <w:rsid w:val="00CF54FC"/>
    <w:rsid w:val="00D00764"/>
    <w:rsid w:val="00D00DC7"/>
    <w:rsid w:val="00D0128B"/>
    <w:rsid w:val="00D01CD3"/>
    <w:rsid w:val="00D02DD2"/>
    <w:rsid w:val="00D0385B"/>
    <w:rsid w:val="00D04C3D"/>
    <w:rsid w:val="00D06EF1"/>
    <w:rsid w:val="00D10329"/>
    <w:rsid w:val="00D1211D"/>
    <w:rsid w:val="00D15C69"/>
    <w:rsid w:val="00D179FF"/>
    <w:rsid w:val="00D232BD"/>
    <w:rsid w:val="00D27398"/>
    <w:rsid w:val="00D32B5B"/>
    <w:rsid w:val="00D44445"/>
    <w:rsid w:val="00D44A7A"/>
    <w:rsid w:val="00D50707"/>
    <w:rsid w:val="00D548A9"/>
    <w:rsid w:val="00D55471"/>
    <w:rsid w:val="00D55540"/>
    <w:rsid w:val="00D56541"/>
    <w:rsid w:val="00D602C1"/>
    <w:rsid w:val="00D602E3"/>
    <w:rsid w:val="00D60AC4"/>
    <w:rsid w:val="00D6406C"/>
    <w:rsid w:val="00D76D13"/>
    <w:rsid w:val="00D82FBE"/>
    <w:rsid w:val="00D87024"/>
    <w:rsid w:val="00D871D5"/>
    <w:rsid w:val="00D900D1"/>
    <w:rsid w:val="00D90DD9"/>
    <w:rsid w:val="00DA510F"/>
    <w:rsid w:val="00DA5A59"/>
    <w:rsid w:val="00DA6D4B"/>
    <w:rsid w:val="00DA7867"/>
    <w:rsid w:val="00DB3F75"/>
    <w:rsid w:val="00DB4C41"/>
    <w:rsid w:val="00DB6731"/>
    <w:rsid w:val="00DC4B92"/>
    <w:rsid w:val="00DD0201"/>
    <w:rsid w:val="00DD05C3"/>
    <w:rsid w:val="00DE07E4"/>
    <w:rsid w:val="00DE0CCF"/>
    <w:rsid w:val="00DE196F"/>
    <w:rsid w:val="00DE2DE6"/>
    <w:rsid w:val="00DE6F38"/>
    <w:rsid w:val="00DF0CC3"/>
    <w:rsid w:val="00DF46B9"/>
    <w:rsid w:val="00E02012"/>
    <w:rsid w:val="00E021D5"/>
    <w:rsid w:val="00E04874"/>
    <w:rsid w:val="00E06641"/>
    <w:rsid w:val="00E13B96"/>
    <w:rsid w:val="00E14647"/>
    <w:rsid w:val="00E16661"/>
    <w:rsid w:val="00E16B4C"/>
    <w:rsid w:val="00E16EAB"/>
    <w:rsid w:val="00E20A90"/>
    <w:rsid w:val="00E21FBF"/>
    <w:rsid w:val="00E220EA"/>
    <w:rsid w:val="00E248DE"/>
    <w:rsid w:val="00E272DD"/>
    <w:rsid w:val="00E31101"/>
    <w:rsid w:val="00E40E7C"/>
    <w:rsid w:val="00E41378"/>
    <w:rsid w:val="00E46178"/>
    <w:rsid w:val="00E50EDF"/>
    <w:rsid w:val="00E55619"/>
    <w:rsid w:val="00E55FAE"/>
    <w:rsid w:val="00E57AD6"/>
    <w:rsid w:val="00E57D2C"/>
    <w:rsid w:val="00E65117"/>
    <w:rsid w:val="00E742F5"/>
    <w:rsid w:val="00E74330"/>
    <w:rsid w:val="00E762E6"/>
    <w:rsid w:val="00E8236B"/>
    <w:rsid w:val="00E867A7"/>
    <w:rsid w:val="00E90994"/>
    <w:rsid w:val="00E92616"/>
    <w:rsid w:val="00E93897"/>
    <w:rsid w:val="00E9390B"/>
    <w:rsid w:val="00E93F4A"/>
    <w:rsid w:val="00EA321F"/>
    <w:rsid w:val="00EA50BD"/>
    <w:rsid w:val="00EA5108"/>
    <w:rsid w:val="00EB3268"/>
    <w:rsid w:val="00EC2377"/>
    <w:rsid w:val="00EC4C05"/>
    <w:rsid w:val="00ED0C0F"/>
    <w:rsid w:val="00ED0E96"/>
    <w:rsid w:val="00EE1AD0"/>
    <w:rsid w:val="00EE3E41"/>
    <w:rsid w:val="00EE792D"/>
    <w:rsid w:val="00EF0F0B"/>
    <w:rsid w:val="00EF282F"/>
    <w:rsid w:val="00EF2BC3"/>
    <w:rsid w:val="00EF33D3"/>
    <w:rsid w:val="00EF56B3"/>
    <w:rsid w:val="00F0142F"/>
    <w:rsid w:val="00F056AA"/>
    <w:rsid w:val="00F06257"/>
    <w:rsid w:val="00F06D22"/>
    <w:rsid w:val="00F1005E"/>
    <w:rsid w:val="00F11EF6"/>
    <w:rsid w:val="00F12C4E"/>
    <w:rsid w:val="00F16AD0"/>
    <w:rsid w:val="00F20630"/>
    <w:rsid w:val="00F22638"/>
    <w:rsid w:val="00F2285E"/>
    <w:rsid w:val="00F255BB"/>
    <w:rsid w:val="00F259DB"/>
    <w:rsid w:val="00F25E46"/>
    <w:rsid w:val="00F27811"/>
    <w:rsid w:val="00F30C15"/>
    <w:rsid w:val="00F31CCB"/>
    <w:rsid w:val="00F32914"/>
    <w:rsid w:val="00F37E4F"/>
    <w:rsid w:val="00F37F98"/>
    <w:rsid w:val="00F406E6"/>
    <w:rsid w:val="00F42919"/>
    <w:rsid w:val="00F43DCD"/>
    <w:rsid w:val="00F44540"/>
    <w:rsid w:val="00F50D8F"/>
    <w:rsid w:val="00F5219B"/>
    <w:rsid w:val="00F56DC4"/>
    <w:rsid w:val="00F640FB"/>
    <w:rsid w:val="00F65594"/>
    <w:rsid w:val="00F668D6"/>
    <w:rsid w:val="00F72D05"/>
    <w:rsid w:val="00F77351"/>
    <w:rsid w:val="00F83FBE"/>
    <w:rsid w:val="00F8417E"/>
    <w:rsid w:val="00F86608"/>
    <w:rsid w:val="00F87377"/>
    <w:rsid w:val="00F93135"/>
    <w:rsid w:val="00FA10A0"/>
    <w:rsid w:val="00FA178C"/>
    <w:rsid w:val="00FA4575"/>
    <w:rsid w:val="00FB06EC"/>
    <w:rsid w:val="00FB6323"/>
    <w:rsid w:val="00FB66A2"/>
    <w:rsid w:val="00FB6F17"/>
    <w:rsid w:val="00FC06EA"/>
    <w:rsid w:val="00FC4362"/>
    <w:rsid w:val="00FC4534"/>
    <w:rsid w:val="00FC59AC"/>
    <w:rsid w:val="00FC6CDF"/>
    <w:rsid w:val="00FC7FA8"/>
    <w:rsid w:val="00FD186D"/>
    <w:rsid w:val="00FD69C1"/>
    <w:rsid w:val="00FD6BB7"/>
    <w:rsid w:val="00FE4798"/>
    <w:rsid w:val="00FE511C"/>
    <w:rsid w:val="00FE653D"/>
    <w:rsid w:val="00FE7273"/>
    <w:rsid w:val="00FF0C65"/>
    <w:rsid w:val="00FF148D"/>
    <w:rsid w:val="00FF2E6F"/>
    <w:rsid w:val="00FF31A9"/>
    <w:rsid w:val="00FF6154"/>
    <w:rsid w:val="00FF7732"/>
    <w:rsid w:val="00FF7E3A"/>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4179398"/>
  <w15:docId w15:val="{BD87DCE9-EA58-0A44-8CB9-D600A50C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New Roman"/>
        <w:sz w:val="24"/>
        <w:szCs w:val="24"/>
        <w:lang w:val="en-GB" w:eastAsia="fr-FR"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uiPriority="9"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1" w:qFormat="1"/>
    <w:lsdException w:name="List Bullet 3" w:semiHidden="1" w:uiPriority="1" w:unhideWhenUsed="1" w:qFormat="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uiPriority="99"/>
    <w:lsdException w:name="Body Text 3" w:uiPriority="99"/>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lsdException w:name="Light Grid" w:uiPriority="62"/>
    <w:lsdException w:name="Medium Shading 1"/>
    <w:lsdException w:name="Medium Shading 2" w:uiPriority="64"/>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63"/>
    <w:lsdException w:name="Medium Shading 2 Accent 1"/>
    <w:lsdException w:name="Medium List 1 Accent 1"/>
    <w:lsdException w:name="Revision" w:semiHidden="1" w:uiPriority="99"/>
    <w:lsdException w:name="List Paragraph" w:uiPriority="34" w:qFormat="1"/>
    <w:lsdException w:name="Quote" w:uiPriority="29"/>
    <w:lsdException w:name="Intense Quote" w:uiPriority="30"/>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uiPriority="63"/>
    <w:lsdException w:name="Medium Shading 2 Accent 2"/>
    <w:lsdException w:name="Medium List 1 Accent 2"/>
    <w:lsdException w:name="Medium List 2 Accent 2"/>
    <w:lsdException w:name="Medium Grid 1 Accent 2"/>
    <w:lsdException w:name="Medium Grid 2 Accent 2"/>
    <w:lsdException w:name="Medium Grid 3 Accent 2" w:uiPriority="69"/>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uiPriority="61"/>
    <w:lsdException w:name="Light Grid Accent 4"/>
    <w:lsdException w:name="Medium Shading 1 Accent 4"/>
    <w:lsdException w:name="Medium Shading 2 Accent 4"/>
    <w:lsdException w:name="Medium List 1 Accent 4"/>
    <w:lsdException w:name="Medium List 2 Accent 4" w:uiPriority="66"/>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uiPriority="62"/>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qFormat="1"/>
    <w:lsdException w:name="Subtle Reference" w:uiPriority="31"/>
    <w:lsdException w:name="Intense Reference" w:uiPriority="32"/>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0DEF"/>
    <w:pPr>
      <w:spacing w:line="240" w:lineRule="atLeast"/>
      <w:jc w:val="both"/>
    </w:pPr>
    <w:rPr>
      <w:rFonts w:asciiTheme="minorHAnsi" w:hAnsiTheme="minorHAnsi"/>
      <w:sz w:val="20"/>
      <w:szCs w:val="20"/>
      <w:lang w:val="fr-FR"/>
    </w:rPr>
  </w:style>
  <w:style w:type="paragraph" w:styleId="Titre1">
    <w:name w:val="heading 1"/>
    <w:basedOn w:val="Normal"/>
    <w:next w:val="Normal"/>
    <w:link w:val="Titre1Car"/>
    <w:uiPriority w:val="9"/>
    <w:rsid w:val="002133F5"/>
    <w:pPr>
      <w:keepNext/>
      <w:keepLines/>
      <w:pageBreakBefore/>
      <w:numPr>
        <w:numId w:val="23"/>
      </w:numPr>
      <w:pBdr>
        <w:top w:val="single" w:sz="18" w:space="1" w:color="943634" w:themeColor="accent2" w:themeShade="BF"/>
        <w:left w:val="single" w:sz="18" w:space="4" w:color="943634" w:themeColor="accent2" w:themeShade="BF"/>
        <w:bottom w:val="single" w:sz="18" w:space="1" w:color="943634" w:themeColor="accent2" w:themeShade="BF"/>
        <w:right w:val="single" w:sz="18" w:space="4" w:color="943634" w:themeColor="accent2" w:themeShade="BF"/>
      </w:pBdr>
      <w:spacing w:before="240" w:line="240" w:lineRule="auto"/>
      <w:ind w:left="567" w:hanging="567"/>
      <w:jc w:val="left"/>
      <w:outlineLvl w:val="0"/>
    </w:pPr>
    <w:rPr>
      <w:rFonts w:asciiTheme="majorHAnsi" w:eastAsiaTheme="majorEastAsia" w:hAnsiTheme="majorHAnsi" w:cs="Times New Roman (Titres CS)"/>
      <w:b/>
      <w:caps/>
      <w:sz w:val="26"/>
      <w:szCs w:val="26"/>
    </w:rPr>
  </w:style>
  <w:style w:type="paragraph" w:styleId="Titre2">
    <w:name w:val="heading 2"/>
    <w:basedOn w:val="Normal"/>
    <w:next w:val="Normal"/>
    <w:link w:val="Titre2Car"/>
    <w:uiPriority w:val="9"/>
    <w:unhideWhenUsed/>
    <w:rsid w:val="002D5FE8"/>
    <w:pPr>
      <w:keepNext/>
      <w:keepLines/>
      <w:numPr>
        <w:ilvl w:val="1"/>
        <w:numId w:val="23"/>
      </w:numPr>
      <w:spacing w:before="40" w:line="240" w:lineRule="auto"/>
      <w:ind w:left="1418" w:hanging="425"/>
      <w:outlineLvl w:val="1"/>
    </w:pPr>
    <w:rPr>
      <w:rFonts w:asciiTheme="majorHAnsi" w:eastAsiaTheme="majorEastAsia" w:hAnsiTheme="majorHAnsi" w:cs="Times New Roman (Titres CS)"/>
      <w:caps/>
      <w:color w:val="943634" w:themeColor="accent2" w:themeShade="BF"/>
      <w:sz w:val="26"/>
      <w:szCs w:val="26"/>
      <w:u w:val="single"/>
    </w:rPr>
  </w:style>
  <w:style w:type="paragraph" w:styleId="Titre3">
    <w:name w:val="heading 3"/>
    <w:basedOn w:val="Normal"/>
    <w:next w:val="Normal"/>
    <w:link w:val="Titre3Car"/>
    <w:uiPriority w:val="9"/>
    <w:unhideWhenUsed/>
    <w:rsid w:val="002D5FE8"/>
    <w:pPr>
      <w:keepNext/>
      <w:keepLines/>
      <w:numPr>
        <w:ilvl w:val="2"/>
        <w:numId w:val="23"/>
      </w:numPr>
      <w:spacing w:before="40" w:line="240" w:lineRule="auto"/>
      <w:ind w:left="1701" w:hanging="567"/>
      <w:outlineLvl w:val="2"/>
    </w:pPr>
    <w:rPr>
      <w:rFonts w:asciiTheme="majorHAnsi" w:eastAsiaTheme="majorEastAsia" w:hAnsiTheme="majorHAnsi" w:cs="Times New Roman (Titres CS)"/>
      <w:b/>
      <w:color w:val="943634" w:themeColor="accent2" w:themeShade="BF"/>
      <w:sz w:val="24"/>
      <w:szCs w:val="24"/>
    </w:rPr>
  </w:style>
  <w:style w:type="paragraph" w:styleId="Titre4">
    <w:name w:val="heading 4"/>
    <w:basedOn w:val="Normal"/>
    <w:next w:val="Normal"/>
    <w:link w:val="Titre4Car"/>
    <w:uiPriority w:val="9"/>
    <w:unhideWhenUsed/>
    <w:rsid w:val="002D5FE8"/>
    <w:pPr>
      <w:keepNext/>
      <w:keepLines/>
      <w:numPr>
        <w:ilvl w:val="3"/>
        <w:numId w:val="23"/>
      </w:numPr>
      <w:spacing w:line="240" w:lineRule="auto"/>
      <w:ind w:left="1418" w:hanging="426"/>
      <w:outlineLvl w:val="3"/>
    </w:pPr>
    <w:rPr>
      <w:rFonts w:asciiTheme="majorHAnsi" w:eastAsiaTheme="majorEastAsia" w:hAnsiTheme="majorHAnsi" w:cstheme="majorBidi"/>
      <w:b/>
      <w:iCs/>
      <w:u w:val="single"/>
    </w:rPr>
  </w:style>
  <w:style w:type="paragraph" w:styleId="Titre5">
    <w:name w:val="heading 5"/>
    <w:basedOn w:val="Normal"/>
    <w:next w:val="Normal"/>
    <w:link w:val="Titre5Car"/>
    <w:uiPriority w:val="9"/>
    <w:unhideWhenUsed/>
    <w:rsid w:val="0058583F"/>
    <w:pPr>
      <w:keepNext/>
      <w:keepLines/>
      <w:numPr>
        <w:ilvl w:val="4"/>
        <w:numId w:val="23"/>
      </w:numPr>
      <w:spacing w:before="40" w:line="240" w:lineRule="auto"/>
      <w:ind w:left="1560"/>
      <w:outlineLvl w:val="4"/>
    </w:pPr>
    <w:rPr>
      <w:rFonts w:asciiTheme="majorHAnsi" w:eastAsiaTheme="majorEastAsia" w:hAnsiTheme="majorHAnsi" w:cstheme="majorBidi"/>
      <w:b/>
      <w:i/>
    </w:rPr>
  </w:style>
  <w:style w:type="paragraph" w:styleId="Titre6">
    <w:name w:val="heading 6"/>
    <w:aliases w:val="60=carreOmbre"/>
    <w:basedOn w:val="Normal"/>
    <w:next w:val="Normal"/>
    <w:link w:val="Titre6Car"/>
    <w:qFormat/>
    <w:rsid w:val="006826F9"/>
    <w:pPr>
      <w:keepNext/>
      <w:numPr>
        <w:ilvl w:val="5"/>
        <w:numId w:val="23"/>
      </w:numPr>
      <w:autoSpaceDE w:val="0"/>
      <w:autoSpaceDN w:val="0"/>
      <w:spacing w:line="240" w:lineRule="auto"/>
      <w:ind w:left="709"/>
      <w:jc w:val="left"/>
      <w:outlineLvl w:val="5"/>
    </w:pPr>
    <w:rPr>
      <w:rFonts w:eastAsia="Times New Roman" w:cs="Arial"/>
      <w:bCs/>
    </w:rPr>
  </w:style>
  <w:style w:type="paragraph" w:styleId="Titre7">
    <w:name w:val="heading 7"/>
    <w:basedOn w:val="Normal"/>
    <w:next w:val="Normal"/>
    <w:link w:val="Titre7Car"/>
    <w:uiPriority w:val="9"/>
    <w:unhideWhenUsed/>
    <w:qFormat/>
    <w:rsid w:val="002C1953"/>
    <w:pPr>
      <w:keepNext/>
      <w:keepLines/>
      <w:numPr>
        <w:ilvl w:val="6"/>
        <w:numId w:val="23"/>
      </w:numPr>
      <w:spacing w:before="200" w:line="276" w:lineRule="auto"/>
      <w:outlineLvl w:val="6"/>
    </w:pPr>
    <w:rPr>
      <w:rFonts w:asciiTheme="majorHAnsi" w:eastAsiaTheme="majorEastAsia" w:hAnsiTheme="majorHAnsi" w:cstheme="majorBidi"/>
      <w:i/>
      <w:iCs/>
      <w:color w:val="404040" w:themeColor="text1" w:themeTint="BF"/>
      <w:lang w:eastAsia="en-US"/>
    </w:rPr>
  </w:style>
  <w:style w:type="paragraph" w:styleId="Titre8">
    <w:name w:val="heading 8"/>
    <w:basedOn w:val="Normal"/>
    <w:next w:val="Normal"/>
    <w:link w:val="Titre8Car"/>
    <w:qFormat/>
    <w:rsid w:val="002C1953"/>
    <w:pPr>
      <w:numPr>
        <w:ilvl w:val="7"/>
        <w:numId w:val="23"/>
      </w:numPr>
      <w:spacing w:before="240" w:after="60" w:line="240" w:lineRule="auto"/>
      <w:jc w:val="left"/>
      <w:outlineLvl w:val="7"/>
    </w:pPr>
    <w:rPr>
      <w:rFonts w:eastAsia="Times New Roman"/>
      <w:i/>
      <w:iCs/>
    </w:rPr>
  </w:style>
  <w:style w:type="paragraph" w:styleId="Titre9">
    <w:name w:val="heading 9"/>
    <w:basedOn w:val="Normal"/>
    <w:next w:val="Normal"/>
    <w:link w:val="Titre9Car"/>
    <w:qFormat/>
    <w:rsid w:val="002C1953"/>
    <w:pPr>
      <w:numPr>
        <w:ilvl w:val="8"/>
        <w:numId w:val="23"/>
      </w:numPr>
      <w:spacing w:before="240" w:after="60" w:line="240" w:lineRule="auto"/>
      <w:jc w:val="left"/>
      <w:outlineLvl w:val="8"/>
    </w:pPr>
    <w:rPr>
      <w:rFonts w:eastAsia="Times New Roman"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E16B4C"/>
    <w:pPr>
      <w:pBdr>
        <w:bottom w:val="single" w:sz="4" w:space="6" w:color="auto"/>
      </w:pBdr>
      <w:tabs>
        <w:tab w:val="left" w:pos="3261"/>
      </w:tabs>
      <w:jc w:val="center"/>
    </w:pPr>
    <w:rPr>
      <w:rFonts w:eastAsia="Times New Roman"/>
    </w:rPr>
  </w:style>
  <w:style w:type="character" w:customStyle="1" w:styleId="En-tteCar">
    <w:name w:val="En-tête Car"/>
    <w:basedOn w:val="Policepardfaut"/>
    <w:link w:val="En-tte"/>
    <w:rsid w:val="00E16B4C"/>
    <w:rPr>
      <w:rFonts w:ascii="Trebuchet MS" w:eastAsia="Times New Roman" w:hAnsi="Trebuchet MS"/>
      <w:sz w:val="22"/>
      <w:lang w:val="fr-FR"/>
    </w:rPr>
  </w:style>
  <w:style w:type="paragraph" w:styleId="TM6">
    <w:name w:val="toc 6"/>
    <w:basedOn w:val="Normal"/>
    <w:next w:val="Normal"/>
    <w:autoRedefine/>
    <w:uiPriority w:val="39"/>
    <w:unhideWhenUsed/>
    <w:rsid w:val="00960D1B"/>
    <w:pPr>
      <w:ind w:left="880"/>
      <w:jc w:val="left"/>
    </w:pPr>
  </w:style>
  <w:style w:type="paragraph" w:styleId="TM7">
    <w:name w:val="toc 7"/>
    <w:basedOn w:val="Normal"/>
    <w:next w:val="Normal"/>
    <w:autoRedefine/>
    <w:uiPriority w:val="39"/>
    <w:unhideWhenUsed/>
    <w:rsid w:val="00960D1B"/>
    <w:pPr>
      <w:ind w:left="1100"/>
      <w:jc w:val="left"/>
    </w:pPr>
  </w:style>
  <w:style w:type="paragraph" w:customStyle="1" w:styleId="puce2">
    <w:name w:val="puce 2"/>
    <w:basedOn w:val="Normal"/>
    <w:qFormat/>
    <w:rsid w:val="00E021D5"/>
    <w:pPr>
      <w:numPr>
        <w:numId w:val="2"/>
      </w:numPr>
      <w:tabs>
        <w:tab w:val="clear" w:pos="0"/>
        <w:tab w:val="left" w:pos="993"/>
      </w:tabs>
      <w:spacing w:line="280" w:lineRule="exact"/>
      <w:ind w:left="993"/>
    </w:pPr>
    <w:rPr>
      <w:rFonts w:eastAsia="Times New Roman"/>
    </w:rPr>
  </w:style>
  <w:style w:type="paragraph" w:styleId="Pieddepage">
    <w:name w:val="footer"/>
    <w:basedOn w:val="Normal"/>
    <w:link w:val="PieddepageCar"/>
    <w:rsid w:val="003208F1"/>
    <w:pPr>
      <w:pBdr>
        <w:top w:val="single" w:sz="4" w:space="6" w:color="auto"/>
      </w:pBdr>
      <w:tabs>
        <w:tab w:val="center" w:pos="4536"/>
        <w:tab w:val="right" w:pos="9070"/>
      </w:tabs>
      <w:jc w:val="left"/>
    </w:pPr>
  </w:style>
  <w:style w:type="character" w:styleId="Lienhypertexte">
    <w:name w:val="Hyperlink"/>
    <w:basedOn w:val="Policepardfaut"/>
    <w:uiPriority w:val="99"/>
    <w:unhideWhenUsed/>
    <w:rsid w:val="008575E0"/>
    <w:rPr>
      <w:color w:val="0000FF" w:themeColor="hyperlink"/>
      <w:u w:val="single"/>
    </w:rPr>
  </w:style>
  <w:style w:type="paragraph" w:styleId="Normalcentr">
    <w:name w:val="Block Text"/>
    <w:basedOn w:val="Normal"/>
    <w:rsid w:val="00B55E15"/>
    <w:pPr>
      <w:pBdr>
        <w:top w:val="double" w:sz="12" w:space="25" w:color="808080"/>
        <w:left w:val="double" w:sz="12" w:space="25" w:color="808080"/>
        <w:bottom w:val="double" w:sz="12" w:space="25" w:color="808080"/>
        <w:right w:val="double" w:sz="12" w:space="25" w:color="808080"/>
      </w:pBdr>
      <w:tabs>
        <w:tab w:val="left" w:pos="1843"/>
        <w:tab w:val="right" w:pos="8364"/>
      </w:tabs>
      <w:spacing w:line="360" w:lineRule="auto"/>
      <w:ind w:left="1701" w:right="1701"/>
      <w:jc w:val="center"/>
    </w:pPr>
    <w:rPr>
      <w:sz w:val="28"/>
    </w:rPr>
  </w:style>
  <w:style w:type="character" w:styleId="Numrodepage">
    <w:name w:val="page number"/>
    <w:basedOn w:val="Policepardfaut"/>
    <w:rsid w:val="00B55E15"/>
  </w:style>
  <w:style w:type="paragraph" w:styleId="TM8">
    <w:name w:val="toc 8"/>
    <w:basedOn w:val="Normal"/>
    <w:next w:val="Normal"/>
    <w:autoRedefine/>
    <w:uiPriority w:val="39"/>
    <w:unhideWhenUsed/>
    <w:rsid w:val="00960D1B"/>
    <w:pPr>
      <w:ind w:left="1320"/>
      <w:jc w:val="left"/>
    </w:pPr>
  </w:style>
  <w:style w:type="paragraph" w:styleId="TM9">
    <w:name w:val="toc 9"/>
    <w:basedOn w:val="Normal"/>
    <w:next w:val="Normal"/>
    <w:autoRedefine/>
    <w:uiPriority w:val="39"/>
    <w:unhideWhenUsed/>
    <w:rsid w:val="00960D1B"/>
    <w:pPr>
      <w:ind w:left="1540"/>
      <w:jc w:val="left"/>
    </w:pPr>
  </w:style>
  <w:style w:type="paragraph" w:customStyle="1" w:styleId="Puce1">
    <w:name w:val="Puce 1"/>
    <w:basedOn w:val="Normal"/>
    <w:link w:val="Puce1Car1"/>
    <w:qFormat/>
    <w:rsid w:val="007073D4"/>
    <w:pPr>
      <w:numPr>
        <w:numId w:val="1"/>
      </w:numPr>
      <w:spacing w:before="40" w:after="40"/>
      <w:contextualSpacing/>
    </w:pPr>
    <w:rPr>
      <w:rFonts w:eastAsia="Times New Roman" w:cs="Arial"/>
    </w:rPr>
  </w:style>
  <w:style w:type="character" w:customStyle="1" w:styleId="Titre6Car">
    <w:name w:val="Titre 6 Car"/>
    <w:aliases w:val="60=carreOmbre Car"/>
    <w:basedOn w:val="Policepardfaut"/>
    <w:link w:val="Titre6"/>
    <w:rsid w:val="006826F9"/>
    <w:rPr>
      <w:rFonts w:asciiTheme="minorHAnsi" w:eastAsia="Times New Roman" w:hAnsiTheme="minorHAnsi" w:cs="Arial"/>
      <w:bCs/>
      <w:sz w:val="20"/>
      <w:szCs w:val="20"/>
      <w:lang w:val="fr-FR"/>
    </w:rPr>
  </w:style>
  <w:style w:type="character" w:customStyle="1" w:styleId="PieddepageCar">
    <w:name w:val="Pied de page Car"/>
    <w:basedOn w:val="Policepardfaut"/>
    <w:link w:val="Pieddepage"/>
    <w:rsid w:val="001545D8"/>
    <w:rPr>
      <w:rFonts w:ascii="Trebuchet MS" w:hAnsi="Trebuchet MS"/>
      <w:sz w:val="20"/>
      <w:lang w:val="fr-FR"/>
    </w:rPr>
  </w:style>
  <w:style w:type="paragraph" w:styleId="Listepuces">
    <w:name w:val="List Bullet"/>
    <w:basedOn w:val="Normal"/>
    <w:qFormat/>
    <w:rsid w:val="00653624"/>
    <w:pPr>
      <w:numPr>
        <w:numId w:val="3"/>
      </w:numPr>
      <w:autoSpaceDE w:val="0"/>
      <w:autoSpaceDN w:val="0"/>
      <w:spacing w:line="240" w:lineRule="auto"/>
      <w:jc w:val="left"/>
    </w:pPr>
    <w:rPr>
      <w:rFonts w:ascii="Times New Roman" w:eastAsia="Times New Roman" w:hAnsi="Times New Roman"/>
    </w:rPr>
  </w:style>
  <w:style w:type="numbering" w:customStyle="1" w:styleId="Listeactuelle1">
    <w:name w:val="Liste actuelle1"/>
    <w:rsid w:val="00653624"/>
    <w:pPr>
      <w:numPr>
        <w:numId w:val="4"/>
      </w:numPr>
    </w:pPr>
  </w:style>
  <w:style w:type="character" w:customStyle="1" w:styleId="Titre1Car">
    <w:name w:val="Titre 1 Car"/>
    <w:basedOn w:val="Policepardfaut"/>
    <w:link w:val="Titre1"/>
    <w:uiPriority w:val="9"/>
    <w:rsid w:val="002133F5"/>
    <w:rPr>
      <w:rFonts w:asciiTheme="majorHAnsi" w:eastAsiaTheme="majorEastAsia" w:hAnsiTheme="majorHAnsi" w:cs="Times New Roman (Titres CS)"/>
      <w:b/>
      <w:caps/>
      <w:sz w:val="26"/>
      <w:szCs w:val="26"/>
      <w:lang w:val="fr-FR"/>
    </w:rPr>
  </w:style>
  <w:style w:type="character" w:customStyle="1" w:styleId="Titre7Car">
    <w:name w:val="Titre 7 Car"/>
    <w:basedOn w:val="Policepardfaut"/>
    <w:link w:val="Titre7"/>
    <w:uiPriority w:val="9"/>
    <w:rsid w:val="002C1953"/>
    <w:rPr>
      <w:rFonts w:asciiTheme="majorHAnsi" w:eastAsiaTheme="majorEastAsia" w:hAnsiTheme="majorHAnsi" w:cstheme="majorBidi"/>
      <w:i/>
      <w:iCs/>
      <w:color w:val="404040" w:themeColor="text1" w:themeTint="BF"/>
      <w:sz w:val="20"/>
      <w:szCs w:val="22"/>
      <w:lang w:val="fr-FR" w:eastAsia="en-US"/>
    </w:rPr>
  </w:style>
  <w:style w:type="character" w:customStyle="1" w:styleId="Titre8Car">
    <w:name w:val="Titre 8 Car"/>
    <w:basedOn w:val="Policepardfaut"/>
    <w:link w:val="Titre8"/>
    <w:rsid w:val="002C1953"/>
    <w:rPr>
      <w:rFonts w:asciiTheme="minorHAnsi" w:eastAsia="Times New Roman" w:hAnsiTheme="minorHAnsi"/>
      <w:i/>
      <w:iCs/>
      <w:sz w:val="22"/>
      <w:szCs w:val="22"/>
      <w:lang w:val="fr-FR"/>
    </w:rPr>
  </w:style>
  <w:style w:type="character" w:customStyle="1" w:styleId="Titre9Car">
    <w:name w:val="Titre 9 Car"/>
    <w:basedOn w:val="Policepardfaut"/>
    <w:link w:val="Titre9"/>
    <w:rsid w:val="002C1953"/>
    <w:rPr>
      <w:rFonts w:asciiTheme="minorHAnsi" w:eastAsia="Times New Roman" w:hAnsiTheme="minorHAnsi" w:cs="Arial"/>
      <w:sz w:val="22"/>
      <w:szCs w:val="22"/>
      <w:lang w:val="fr-FR"/>
    </w:rPr>
  </w:style>
  <w:style w:type="character" w:customStyle="1" w:styleId="Titre2Car">
    <w:name w:val="Titre 2 Car"/>
    <w:basedOn w:val="Policepardfaut"/>
    <w:link w:val="Titre2"/>
    <w:uiPriority w:val="9"/>
    <w:rsid w:val="002D5FE8"/>
    <w:rPr>
      <w:rFonts w:asciiTheme="majorHAnsi" w:eastAsiaTheme="majorEastAsia" w:hAnsiTheme="majorHAnsi" w:cs="Times New Roman (Titres CS)"/>
      <w:caps/>
      <w:color w:val="943634" w:themeColor="accent2" w:themeShade="BF"/>
      <w:sz w:val="26"/>
      <w:szCs w:val="26"/>
      <w:u w:val="single"/>
      <w:lang w:val="fr-FR"/>
    </w:rPr>
  </w:style>
  <w:style w:type="character" w:customStyle="1" w:styleId="Titre3Car">
    <w:name w:val="Titre 3 Car"/>
    <w:basedOn w:val="Policepardfaut"/>
    <w:link w:val="Titre3"/>
    <w:uiPriority w:val="9"/>
    <w:rsid w:val="002D5FE8"/>
    <w:rPr>
      <w:rFonts w:asciiTheme="majorHAnsi" w:eastAsiaTheme="majorEastAsia" w:hAnsiTheme="majorHAnsi" w:cs="Times New Roman (Titres CS)"/>
      <w:b/>
      <w:color w:val="943634" w:themeColor="accent2" w:themeShade="BF"/>
      <w:lang w:val="fr-FR"/>
    </w:rPr>
  </w:style>
  <w:style w:type="character" w:customStyle="1" w:styleId="Titre4Car">
    <w:name w:val="Titre 4 Car"/>
    <w:basedOn w:val="Policepardfaut"/>
    <w:link w:val="Titre4"/>
    <w:uiPriority w:val="9"/>
    <w:rsid w:val="002D5FE8"/>
    <w:rPr>
      <w:rFonts w:asciiTheme="majorHAnsi" w:eastAsiaTheme="majorEastAsia" w:hAnsiTheme="majorHAnsi" w:cstheme="majorBidi"/>
      <w:b/>
      <w:iCs/>
      <w:sz w:val="20"/>
      <w:szCs w:val="20"/>
      <w:u w:val="single"/>
      <w:lang w:val="fr-FR"/>
    </w:rPr>
  </w:style>
  <w:style w:type="character" w:customStyle="1" w:styleId="Titre5Car">
    <w:name w:val="Titre 5 Car"/>
    <w:basedOn w:val="Policepardfaut"/>
    <w:link w:val="Titre5"/>
    <w:uiPriority w:val="9"/>
    <w:rsid w:val="0058583F"/>
    <w:rPr>
      <w:rFonts w:asciiTheme="majorHAnsi" w:eastAsiaTheme="majorEastAsia" w:hAnsiTheme="majorHAnsi" w:cstheme="majorBidi"/>
      <w:b/>
      <w:i/>
      <w:sz w:val="22"/>
      <w:szCs w:val="22"/>
      <w:lang w:val="fr-FR"/>
    </w:rPr>
  </w:style>
  <w:style w:type="paragraph" w:styleId="TM1">
    <w:name w:val="toc 1"/>
    <w:basedOn w:val="Normal"/>
    <w:next w:val="Normal"/>
    <w:autoRedefine/>
    <w:uiPriority w:val="39"/>
    <w:unhideWhenUsed/>
    <w:qFormat/>
    <w:rsid w:val="002206DB"/>
    <w:pPr>
      <w:tabs>
        <w:tab w:val="left" w:pos="426"/>
        <w:tab w:val="right" w:leader="dot" w:pos="9060"/>
      </w:tabs>
      <w:spacing w:before="240"/>
      <w:jc w:val="left"/>
    </w:pPr>
    <w:rPr>
      <w:rFonts w:asciiTheme="majorHAnsi" w:hAnsiTheme="majorHAnsi"/>
      <w:bCs/>
      <w:caps/>
      <w:noProof/>
      <w:szCs w:val="24"/>
    </w:rPr>
  </w:style>
  <w:style w:type="paragraph" w:styleId="TM2">
    <w:name w:val="toc 2"/>
    <w:basedOn w:val="Normal"/>
    <w:next w:val="Normal"/>
    <w:autoRedefine/>
    <w:uiPriority w:val="39"/>
    <w:unhideWhenUsed/>
    <w:qFormat/>
    <w:rsid w:val="002206DB"/>
    <w:pPr>
      <w:tabs>
        <w:tab w:val="left" w:pos="709"/>
        <w:tab w:val="right" w:leader="dot" w:pos="9060"/>
      </w:tabs>
      <w:spacing w:before="120"/>
      <w:ind w:left="425"/>
      <w:jc w:val="left"/>
    </w:pPr>
    <w:rPr>
      <w:bCs/>
      <w:noProof/>
    </w:rPr>
  </w:style>
  <w:style w:type="paragraph" w:styleId="TM3">
    <w:name w:val="toc 3"/>
    <w:basedOn w:val="Normal"/>
    <w:next w:val="Normal"/>
    <w:autoRedefine/>
    <w:uiPriority w:val="39"/>
    <w:unhideWhenUsed/>
    <w:qFormat/>
    <w:rsid w:val="0019501C"/>
    <w:pPr>
      <w:tabs>
        <w:tab w:val="left" w:pos="1134"/>
        <w:tab w:val="right" w:leader="dot" w:pos="9060"/>
      </w:tabs>
      <w:ind w:left="680"/>
      <w:jc w:val="left"/>
    </w:pPr>
    <w:rPr>
      <w:noProof/>
    </w:rPr>
  </w:style>
  <w:style w:type="paragraph" w:styleId="TM4">
    <w:name w:val="toc 4"/>
    <w:basedOn w:val="Normal"/>
    <w:next w:val="Normal"/>
    <w:autoRedefine/>
    <w:uiPriority w:val="39"/>
    <w:unhideWhenUsed/>
    <w:rsid w:val="002C1953"/>
    <w:pPr>
      <w:ind w:left="440"/>
      <w:jc w:val="left"/>
    </w:pPr>
  </w:style>
  <w:style w:type="paragraph" w:styleId="TM5">
    <w:name w:val="toc 5"/>
    <w:basedOn w:val="Normal"/>
    <w:next w:val="Normal"/>
    <w:autoRedefine/>
    <w:uiPriority w:val="39"/>
    <w:unhideWhenUsed/>
    <w:rsid w:val="002C1953"/>
    <w:pPr>
      <w:ind w:left="660"/>
      <w:jc w:val="left"/>
    </w:pPr>
  </w:style>
  <w:style w:type="paragraph" w:styleId="Rvision">
    <w:name w:val="Revision"/>
    <w:hidden/>
    <w:uiPriority w:val="99"/>
    <w:rsid w:val="002C1953"/>
    <w:rPr>
      <w:rFonts w:ascii="Arial" w:eastAsiaTheme="minorHAnsi" w:hAnsi="Arial" w:cstheme="minorBidi"/>
      <w:sz w:val="20"/>
      <w:szCs w:val="22"/>
      <w:lang w:val="fr-FR" w:eastAsia="en-US"/>
    </w:rPr>
  </w:style>
  <w:style w:type="character" w:styleId="lev">
    <w:name w:val="Strong"/>
    <w:basedOn w:val="Policepardfaut"/>
    <w:uiPriority w:val="22"/>
    <w:qFormat/>
    <w:rsid w:val="00BA7059"/>
    <w:rPr>
      <w:b/>
      <w:bCs/>
    </w:rPr>
  </w:style>
  <w:style w:type="paragraph" w:customStyle="1" w:styleId="Puce3">
    <w:name w:val="Puce 3"/>
    <w:basedOn w:val="Normal"/>
    <w:rsid w:val="00EF282F"/>
    <w:pPr>
      <w:numPr>
        <w:ilvl w:val="1"/>
        <w:numId w:val="35"/>
      </w:numPr>
      <w:spacing w:before="60" w:after="60" w:line="240" w:lineRule="auto"/>
      <w:ind w:left="1417" w:hanging="357"/>
      <w:contextualSpacing/>
      <w:jc w:val="left"/>
    </w:pPr>
    <w:rPr>
      <w:rFonts w:eastAsia="Times New Roman"/>
    </w:rPr>
  </w:style>
  <w:style w:type="character" w:styleId="Accentuation">
    <w:name w:val="Emphasis"/>
    <w:basedOn w:val="Policepardfaut"/>
    <w:uiPriority w:val="20"/>
    <w:qFormat/>
    <w:rsid w:val="004F5AAA"/>
    <w:rPr>
      <w:i/>
      <w:iCs/>
    </w:rPr>
  </w:style>
  <w:style w:type="character" w:customStyle="1" w:styleId="Intervenant">
    <w:name w:val="Intervenant"/>
    <w:basedOn w:val="Policepardfaut"/>
    <w:uiPriority w:val="1"/>
    <w:qFormat/>
    <w:rsid w:val="008E2D6D"/>
    <w:rPr>
      <w:b/>
      <w:sz w:val="24"/>
      <w:u w:val="single"/>
    </w:rPr>
  </w:style>
  <w:style w:type="table" w:customStyle="1" w:styleId="Tableauprsentationquipe">
    <w:name w:val="Tableau présentation équipe"/>
    <w:basedOn w:val="TableauNormal"/>
    <w:uiPriority w:val="99"/>
    <w:rsid w:val="00FF148D"/>
    <w:rPr>
      <w:rFonts w:asciiTheme="minorHAnsi" w:hAnsiTheme="minorHAns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FDE9D9" w:themeFill="accent6" w:themeFillTint="33"/>
      </w:tcPr>
    </w:tblStylePr>
  </w:style>
  <w:style w:type="table" w:customStyle="1" w:styleId="TableauListe1Clair-Accentuation61">
    <w:name w:val="Tableau Liste 1 Clair - Accentuation 61"/>
    <w:aliases w:val="Tableau Liste références"/>
    <w:basedOn w:val="TableauNormal"/>
    <w:uiPriority w:val="46"/>
    <w:rsid w:val="008F001C"/>
    <w:rPr>
      <w:rFonts w:asciiTheme="minorHAnsi" w:hAnsiTheme="minorHAnsi"/>
      <w:sz w:val="20"/>
    </w:rPr>
    <w:tblPr>
      <w:tblStyleRowBandSize w:val="1"/>
      <w:tblStyleColBandSize w:val="1"/>
      <w:tblCellMar>
        <w:left w:w="0" w:type="dxa"/>
        <w:right w:w="0" w:type="dxa"/>
      </w:tblCellMar>
    </w:tblPr>
    <w:tcPr>
      <w:vAlign w:val="center"/>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Paragraphedeliste">
    <w:name w:val="List Paragraph"/>
    <w:aliases w:val="APL - Liste numerotee Fiche,texte de base,Puce focus,Normal bullet 2,List Paragraph1,Bullet list,Contact,calia titre 3,texte tableau,armelle Car,Ondertekst Avida,bullet 1,Liste 1,List Paragraph,Titre 1 Car1"/>
    <w:basedOn w:val="Normal"/>
    <w:link w:val="ParagraphedelisteCar"/>
    <w:uiPriority w:val="34"/>
    <w:qFormat/>
    <w:rsid w:val="008F001C"/>
    <w:pPr>
      <w:ind w:left="720"/>
      <w:contextualSpacing/>
    </w:pPr>
  </w:style>
  <w:style w:type="character" w:customStyle="1" w:styleId="Puce1Car1">
    <w:name w:val="Puce 1 Car1"/>
    <w:basedOn w:val="Policepardfaut"/>
    <w:link w:val="Puce1"/>
    <w:rsid w:val="007073D4"/>
    <w:rPr>
      <w:rFonts w:asciiTheme="minorHAnsi" w:eastAsia="Times New Roman" w:hAnsiTheme="minorHAnsi" w:cs="Arial"/>
      <w:sz w:val="20"/>
      <w:szCs w:val="20"/>
      <w:lang w:val="fr-FR"/>
    </w:rPr>
  </w:style>
  <w:style w:type="paragraph" w:customStyle="1" w:styleId="Lgendephoto">
    <w:name w:val="Légende photo"/>
    <w:basedOn w:val="Normal"/>
    <w:rsid w:val="00FD69C1"/>
    <w:pPr>
      <w:spacing w:before="60" w:after="60" w:line="264" w:lineRule="auto"/>
      <w:jc w:val="center"/>
    </w:pPr>
    <w:rPr>
      <w:rFonts w:ascii="Tahoma" w:eastAsia="Times New Roman" w:hAnsi="Tahoma"/>
      <w:i/>
    </w:rPr>
  </w:style>
  <w:style w:type="paragraph" w:styleId="Textedebulles">
    <w:name w:val="Balloon Text"/>
    <w:basedOn w:val="Normal"/>
    <w:link w:val="TextedebullesCar"/>
    <w:uiPriority w:val="99"/>
    <w:semiHidden/>
    <w:unhideWhenUsed/>
    <w:rsid w:val="009B245C"/>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B245C"/>
    <w:rPr>
      <w:rFonts w:ascii="Tahoma" w:hAnsi="Tahoma" w:cs="Tahoma"/>
      <w:sz w:val="16"/>
      <w:szCs w:val="16"/>
      <w:lang w:val="fr-FR"/>
    </w:rPr>
  </w:style>
  <w:style w:type="paragraph" w:styleId="Listepuces2">
    <w:name w:val="List Bullet 2"/>
    <w:basedOn w:val="Normal"/>
    <w:uiPriority w:val="1"/>
    <w:qFormat/>
    <w:rsid w:val="0092080E"/>
    <w:pPr>
      <w:numPr>
        <w:numId w:val="9"/>
      </w:numPr>
      <w:contextualSpacing/>
    </w:pPr>
  </w:style>
  <w:style w:type="paragraph" w:customStyle="1" w:styleId="puce-">
    <w:name w:val="puce -"/>
    <w:basedOn w:val="En-tte"/>
    <w:rsid w:val="00127995"/>
    <w:pPr>
      <w:numPr>
        <w:numId w:val="33"/>
      </w:numPr>
      <w:pBdr>
        <w:bottom w:val="none" w:sz="0" w:space="0" w:color="auto"/>
      </w:pBdr>
      <w:tabs>
        <w:tab w:val="clear" w:pos="720"/>
        <w:tab w:val="clear" w:pos="3261"/>
        <w:tab w:val="num" w:pos="284"/>
      </w:tabs>
      <w:spacing w:line="240" w:lineRule="exact"/>
      <w:ind w:left="283" w:hanging="221"/>
      <w:jc w:val="left"/>
    </w:pPr>
    <w:rPr>
      <w:rFonts w:ascii="Trebuchet MS" w:hAnsi="Trebuchet MS"/>
    </w:rPr>
  </w:style>
  <w:style w:type="table" w:styleId="Grilledutableau">
    <w:name w:val="Table Grid"/>
    <w:basedOn w:val="TableauNormal"/>
    <w:uiPriority w:val="59"/>
    <w:rsid w:val="00127995"/>
    <w:pPr>
      <w:spacing w:line="320" w:lineRule="exact"/>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4145"/>
    <w:pPr>
      <w:spacing w:before="100" w:beforeAutospacing="1" w:after="100" w:afterAutospacing="1" w:line="240" w:lineRule="auto"/>
      <w:jc w:val="left"/>
    </w:pPr>
    <w:rPr>
      <w:rFonts w:ascii="Times New Roman" w:eastAsia="Times New Roman" w:hAnsi="Times New Roman"/>
      <w:sz w:val="24"/>
      <w:szCs w:val="24"/>
    </w:rPr>
  </w:style>
  <w:style w:type="character" w:customStyle="1" w:styleId="ParagraphedelisteCar">
    <w:name w:val="Paragraphe de liste Car"/>
    <w:aliases w:val="APL - Liste numerotee Fiche Car,texte de base Car,Puce focus Car,Normal bullet 2 Car,List Paragraph1 Car,Bullet list Car,Contact Car,calia titre 3 Car,texte tableau Car,armelle Car Car,Ondertekst Avida Car,bullet 1 Car"/>
    <w:basedOn w:val="Policepardfaut"/>
    <w:link w:val="Paragraphedeliste"/>
    <w:uiPriority w:val="34"/>
    <w:locked/>
    <w:rsid w:val="0075583A"/>
    <w:rPr>
      <w:rFonts w:asciiTheme="minorHAnsi" w:hAnsiTheme="minorHAnsi"/>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64405">
      <w:bodyDiv w:val="1"/>
      <w:marLeft w:val="0"/>
      <w:marRight w:val="0"/>
      <w:marTop w:val="0"/>
      <w:marBottom w:val="0"/>
      <w:divBdr>
        <w:top w:val="none" w:sz="0" w:space="0" w:color="auto"/>
        <w:left w:val="none" w:sz="0" w:space="0" w:color="auto"/>
        <w:bottom w:val="none" w:sz="0" w:space="0" w:color="auto"/>
        <w:right w:val="none" w:sz="0" w:space="0" w:color="auto"/>
      </w:divBdr>
      <w:divsChild>
        <w:div w:id="1950233824">
          <w:marLeft w:val="547"/>
          <w:marRight w:val="0"/>
          <w:marTop w:val="0"/>
          <w:marBottom w:val="0"/>
          <w:divBdr>
            <w:top w:val="none" w:sz="0" w:space="0" w:color="auto"/>
            <w:left w:val="none" w:sz="0" w:space="0" w:color="auto"/>
            <w:bottom w:val="none" w:sz="0" w:space="0" w:color="auto"/>
            <w:right w:val="none" w:sz="0" w:space="0" w:color="auto"/>
          </w:divBdr>
        </w:div>
      </w:divsChild>
    </w:div>
    <w:div w:id="70156041">
      <w:bodyDiv w:val="1"/>
      <w:marLeft w:val="0"/>
      <w:marRight w:val="0"/>
      <w:marTop w:val="0"/>
      <w:marBottom w:val="0"/>
      <w:divBdr>
        <w:top w:val="none" w:sz="0" w:space="0" w:color="auto"/>
        <w:left w:val="none" w:sz="0" w:space="0" w:color="auto"/>
        <w:bottom w:val="none" w:sz="0" w:space="0" w:color="auto"/>
        <w:right w:val="none" w:sz="0" w:space="0" w:color="auto"/>
      </w:divBdr>
    </w:div>
    <w:div w:id="531043138">
      <w:bodyDiv w:val="1"/>
      <w:marLeft w:val="0"/>
      <w:marRight w:val="0"/>
      <w:marTop w:val="0"/>
      <w:marBottom w:val="0"/>
      <w:divBdr>
        <w:top w:val="none" w:sz="0" w:space="0" w:color="auto"/>
        <w:left w:val="none" w:sz="0" w:space="0" w:color="auto"/>
        <w:bottom w:val="none" w:sz="0" w:space="0" w:color="auto"/>
        <w:right w:val="none" w:sz="0" w:space="0" w:color="auto"/>
      </w:divBdr>
    </w:div>
    <w:div w:id="615716332">
      <w:bodyDiv w:val="1"/>
      <w:marLeft w:val="0"/>
      <w:marRight w:val="0"/>
      <w:marTop w:val="0"/>
      <w:marBottom w:val="0"/>
      <w:divBdr>
        <w:top w:val="none" w:sz="0" w:space="0" w:color="auto"/>
        <w:left w:val="none" w:sz="0" w:space="0" w:color="auto"/>
        <w:bottom w:val="none" w:sz="0" w:space="0" w:color="auto"/>
        <w:right w:val="none" w:sz="0" w:space="0" w:color="auto"/>
      </w:divBdr>
      <w:divsChild>
        <w:div w:id="1979190961">
          <w:marLeft w:val="0"/>
          <w:marRight w:val="0"/>
          <w:marTop w:val="0"/>
          <w:marBottom w:val="0"/>
          <w:divBdr>
            <w:top w:val="none" w:sz="0" w:space="0" w:color="auto"/>
            <w:left w:val="none" w:sz="0" w:space="0" w:color="auto"/>
            <w:bottom w:val="none" w:sz="0" w:space="0" w:color="auto"/>
            <w:right w:val="none" w:sz="0" w:space="0" w:color="auto"/>
          </w:divBdr>
          <w:divsChild>
            <w:div w:id="1385104654">
              <w:marLeft w:val="0"/>
              <w:marRight w:val="0"/>
              <w:marTop w:val="0"/>
              <w:marBottom w:val="0"/>
              <w:divBdr>
                <w:top w:val="none" w:sz="0" w:space="0" w:color="auto"/>
                <w:left w:val="none" w:sz="0" w:space="0" w:color="auto"/>
                <w:bottom w:val="none" w:sz="0" w:space="0" w:color="auto"/>
                <w:right w:val="none" w:sz="0" w:space="0" w:color="auto"/>
              </w:divBdr>
              <w:divsChild>
                <w:div w:id="1060862660">
                  <w:marLeft w:val="0"/>
                  <w:marRight w:val="0"/>
                  <w:marTop w:val="0"/>
                  <w:marBottom w:val="0"/>
                  <w:divBdr>
                    <w:top w:val="none" w:sz="0" w:space="0" w:color="auto"/>
                    <w:left w:val="none" w:sz="0" w:space="0" w:color="auto"/>
                    <w:bottom w:val="none" w:sz="0" w:space="0" w:color="auto"/>
                    <w:right w:val="none" w:sz="0" w:space="0" w:color="auto"/>
                  </w:divBdr>
                  <w:divsChild>
                    <w:div w:id="4924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512680">
      <w:bodyDiv w:val="1"/>
      <w:marLeft w:val="0"/>
      <w:marRight w:val="0"/>
      <w:marTop w:val="0"/>
      <w:marBottom w:val="0"/>
      <w:divBdr>
        <w:top w:val="none" w:sz="0" w:space="0" w:color="auto"/>
        <w:left w:val="none" w:sz="0" w:space="0" w:color="auto"/>
        <w:bottom w:val="none" w:sz="0" w:space="0" w:color="auto"/>
        <w:right w:val="none" w:sz="0" w:space="0" w:color="auto"/>
      </w:divBdr>
    </w:div>
    <w:div w:id="1114053069">
      <w:bodyDiv w:val="1"/>
      <w:marLeft w:val="0"/>
      <w:marRight w:val="0"/>
      <w:marTop w:val="0"/>
      <w:marBottom w:val="0"/>
      <w:divBdr>
        <w:top w:val="none" w:sz="0" w:space="0" w:color="auto"/>
        <w:left w:val="none" w:sz="0" w:space="0" w:color="auto"/>
        <w:bottom w:val="none" w:sz="0" w:space="0" w:color="auto"/>
        <w:right w:val="none" w:sz="0" w:space="0" w:color="auto"/>
      </w:divBdr>
    </w:div>
    <w:div w:id="1150898684">
      <w:bodyDiv w:val="1"/>
      <w:marLeft w:val="0"/>
      <w:marRight w:val="0"/>
      <w:marTop w:val="0"/>
      <w:marBottom w:val="0"/>
      <w:divBdr>
        <w:top w:val="none" w:sz="0" w:space="0" w:color="auto"/>
        <w:left w:val="none" w:sz="0" w:space="0" w:color="auto"/>
        <w:bottom w:val="none" w:sz="0" w:space="0" w:color="auto"/>
        <w:right w:val="none" w:sz="0" w:space="0" w:color="auto"/>
      </w:divBdr>
      <w:divsChild>
        <w:div w:id="1867868099">
          <w:marLeft w:val="547"/>
          <w:marRight w:val="0"/>
          <w:marTop w:val="0"/>
          <w:marBottom w:val="0"/>
          <w:divBdr>
            <w:top w:val="none" w:sz="0" w:space="0" w:color="auto"/>
            <w:left w:val="none" w:sz="0" w:space="0" w:color="auto"/>
            <w:bottom w:val="none" w:sz="0" w:space="0" w:color="auto"/>
            <w:right w:val="none" w:sz="0" w:space="0" w:color="auto"/>
          </w:divBdr>
        </w:div>
      </w:divsChild>
    </w:div>
    <w:div w:id="1311638641">
      <w:bodyDiv w:val="1"/>
      <w:marLeft w:val="0"/>
      <w:marRight w:val="0"/>
      <w:marTop w:val="0"/>
      <w:marBottom w:val="0"/>
      <w:divBdr>
        <w:top w:val="none" w:sz="0" w:space="0" w:color="auto"/>
        <w:left w:val="none" w:sz="0" w:space="0" w:color="auto"/>
        <w:bottom w:val="none" w:sz="0" w:space="0" w:color="auto"/>
        <w:right w:val="none" w:sz="0" w:space="0" w:color="auto"/>
      </w:divBdr>
    </w:div>
    <w:div w:id="1492796946">
      <w:bodyDiv w:val="1"/>
      <w:marLeft w:val="0"/>
      <w:marRight w:val="0"/>
      <w:marTop w:val="0"/>
      <w:marBottom w:val="0"/>
      <w:divBdr>
        <w:top w:val="none" w:sz="0" w:space="0" w:color="auto"/>
        <w:left w:val="none" w:sz="0" w:space="0" w:color="auto"/>
        <w:bottom w:val="none" w:sz="0" w:space="0" w:color="auto"/>
        <w:right w:val="none" w:sz="0" w:space="0" w:color="auto"/>
      </w:divBdr>
    </w:div>
    <w:div w:id="15315321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5.e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phie/Library/Group%20Containers/UBF8T346G9.Office/User%20Content.localized/Templates.localized/Me&#769;thodologie%20hierarchise&#769;e.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rebuchet MS">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Méthodologie hierarchisée.dotx</Template>
  <TotalTime>1</TotalTime>
  <Pages>57</Pages>
  <Words>19415</Words>
  <Characters>106784</Characters>
  <Application>Microsoft Office Word</Application>
  <DocSecurity>0</DocSecurity>
  <Lines>889</Lines>
  <Paragraphs>251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Maître d'Ouvrage :</vt:lpstr>
      <vt:lpstr>Maître d'Ouvrage :</vt:lpstr>
    </vt:vector>
  </TitlesOfParts>
  <Company>IPC</Company>
  <LinksUpToDate>false</LinksUpToDate>
  <CharactersWithSpaces>125948</CharactersWithSpaces>
  <SharedDoc>false</SharedDoc>
  <HLinks>
    <vt:vector size="18" baseType="variant">
      <vt:variant>
        <vt:i4>3538965</vt:i4>
      </vt:variant>
      <vt:variant>
        <vt:i4>33201</vt:i4>
      </vt:variant>
      <vt:variant>
        <vt:i4>1025</vt:i4>
      </vt:variant>
      <vt:variant>
        <vt:i4>1</vt:i4>
      </vt:variant>
      <vt:variant>
        <vt:lpwstr>ipc logolihgtHD</vt:lpwstr>
      </vt:variant>
      <vt:variant>
        <vt:lpwstr/>
      </vt:variant>
      <vt:variant>
        <vt:i4>12451891</vt:i4>
      </vt:variant>
      <vt:variant>
        <vt:i4>38468</vt:i4>
      </vt:variant>
      <vt:variant>
        <vt:i4>1029</vt:i4>
      </vt:variant>
      <vt:variant>
        <vt:i4>1</vt:i4>
      </vt:variant>
      <vt:variant>
        <vt:lpwstr>Deux carrés rouges</vt:lpwstr>
      </vt:variant>
      <vt:variant>
        <vt:lpwstr/>
      </vt:variant>
      <vt:variant>
        <vt:i4>13369457</vt:i4>
      </vt:variant>
      <vt:variant>
        <vt:i4>38598</vt:i4>
      </vt:variant>
      <vt:variant>
        <vt:i4>1028</vt:i4>
      </vt:variant>
      <vt:variant>
        <vt:i4>1</vt:i4>
      </vt:variant>
      <vt:variant>
        <vt:lpwstr>Bande colorée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Maître d'Ouvrage :</dc:title>
  <dc:creator>IPC</dc:creator>
  <cp:lastModifiedBy>BE IPC</cp:lastModifiedBy>
  <cp:revision>3</cp:revision>
  <cp:lastPrinted>2019-01-28T07:52:00Z</cp:lastPrinted>
  <dcterms:created xsi:type="dcterms:W3CDTF">2024-09-12T18:18:00Z</dcterms:created>
  <dcterms:modified xsi:type="dcterms:W3CDTF">2024-09-12T18:19:00Z</dcterms:modified>
</cp:coreProperties>
</file>