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CF8A" w14:textId="533EAB03" w:rsidR="00F807BE" w:rsidRDefault="00F807BE" w:rsidP="008F2630">
      <w:pPr>
        <w:pStyle w:val="Sous-titre"/>
        <w:spacing w:after="0" w:line="240" w:lineRule="auto"/>
        <w:contextualSpacing/>
        <w:jc w:val="center"/>
        <w:rPr>
          <w:rFonts w:eastAsia="Times New Roman" w:cs="Times New Roman"/>
          <w:caps/>
          <w:color w:val="8496B0" w:themeColor="text2" w:themeTint="99"/>
          <w:spacing w:val="0"/>
          <w:sz w:val="52"/>
          <w:szCs w:val="52"/>
          <w:lang w:eastAsia="fr-FR"/>
        </w:rPr>
      </w:pPr>
    </w:p>
    <w:p w14:paraId="2419BFBA" w14:textId="344BAA02" w:rsidR="005F1C06" w:rsidRPr="005C5F25" w:rsidRDefault="005F1C06" w:rsidP="008F2630">
      <w:pPr>
        <w:pStyle w:val="Sous-titre"/>
        <w:spacing w:after="0" w:line="240" w:lineRule="auto"/>
        <w:contextualSpacing/>
        <w:jc w:val="center"/>
        <w:rPr>
          <w:rFonts w:ascii="Aptos" w:eastAsia="Times New Roman" w:hAnsi="Aptos" w:cs="Times New Roman"/>
          <w:caps/>
          <w:color w:val="87058C"/>
          <w:spacing w:val="0"/>
          <w:sz w:val="52"/>
          <w:szCs w:val="52"/>
          <w:lang w:eastAsia="fr-FR"/>
        </w:rPr>
      </w:pPr>
      <w:r w:rsidRPr="005C5F25">
        <w:rPr>
          <w:rFonts w:ascii="Aptos" w:eastAsia="Times New Roman" w:hAnsi="Aptos" w:cs="Times New Roman"/>
          <w:caps/>
          <w:color w:val="87058C"/>
          <w:spacing w:val="0"/>
          <w:sz w:val="52"/>
          <w:szCs w:val="52"/>
          <w:lang w:eastAsia="fr-FR"/>
        </w:rPr>
        <w:t>Note méthodologique</w:t>
      </w:r>
    </w:p>
    <w:p w14:paraId="0ADCFB5F" w14:textId="6E9E6E0C" w:rsidR="005F1C06" w:rsidRPr="005C5F25" w:rsidRDefault="005F1C06" w:rsidP="008F2630">
      <w:pPr>
        <w:spacing w:after="0" w:line="240" w:lineRule="auto"/>
        <w:contextualSpacing/>
        <w:jc w:val="center"/>
        <w:rPr>
          <w:rFonts w:ascii="Aptos" w:hAnsi="Aptos"/>
          <w:color w:val="87058C"/>
          <w:sz w:val="40"/>
          <w:szCs w:val="40"/>
          <w:lang w:eastAsia="fr-FR"/>
        </w:rPr>
      </w:pPr>
      <w:r w:rsidRPr="005C5F25">
        <w:rPr>
          <w:rFonts w:ascii="Aptos" w:hAnsi="Aptos"/>
          <w:color w:val="87058C"/>
          <w:sz w:val="40"/>
          <w:szCs w:val="40"/>
          <w:lang w:eastAsia="fr-FR"/>
        </w:rPr>
        <w:t>(</w:t>
      </w:r>
      <w:r w:rsidR="007725A4" w:rsidRPr="005C5F25">
        <w:rPr>
          <w:rFonts w:ascii="Aptos" w:hAnsi="Aptos"/>
          <w:color w:val="87058C"/>
          <w:sz w:val="40"/>
          <w:szCs w:val="40"/>
          <w:lang w:eastAsia="fr-FR"/>
        </w:rPr>
        <w:t>20</w:t>
      </w:r>
      <w:r w:rsidRPr="005C5F25">
        <w:rPr>
          <w:rFonts w:ascii="Aptos" w:hAnsi="Aptos"/>
          <w:color w:val="87058C"/>
          <w:sz w:val="40"/>
          <w:szCs w:val="40"/>
          <w:lang w:eastAsia="fr-FR"/>
        </w:rPr>
        <w:t xml:space="preserve"> pages maximum)</w:t>
      </w:r>
    </w:p>
    <w:p w14:paraId="43526212" w14:textId="38E3EB47" w:rsidR="005F1C06" w:rsidRDefault="005F1C06" w:rsidP="008F2630">
      <w:pPr>
        <w:spacing w:after="0" w:line="240" w:lineRule="auto"/>
        <w:contextualSpacing/>
        <w:jc w:val="center"/>
        <w:rPr>
          <w:color w:val="8496B0" w:themeColor="text2" w:themeTint="99"/>
          <w:sz w:val="40"/>
          <w:szCs w:val="40"/>
          <w:lang w:eastAsia="fr-FR"/>
        </w:rPr>
      </w:pPr>
    </w:p>
    <w:p w14:paraId="1AC5D152" w14:textId="77777777" w:rsidR="006C35D7" w:rsidRPr="008332D4" w:rsidRDefault="006C35D7" w:rsidP="008F2630">
      <w:pPr>
        <w:spacing w:after="0" w:line="240" w:lineRule="auto"/>
        <w:contextualSpacing/>
        <w:jc w:val="center"/>
        <w:rPr>
          <w:color w:val="8496B0" w:themeColor="text2" w:themeTint="99"/>
          <w:sz w:val="40"/>
          <w:szCs w:val="40"/>
          <w:lang w:eastAsia="fr-FR"/>
        </w:rPr>
      </w:pPr>
    </w:p>
    <w:p w14:paraId="25AF12BA" w14:textId="77777777" w:rsidR="00EF25EE" w:rsidRPr="000E6D9B" w:rsidRDefault="005F1C06" w:rsidP="008F2630">
      <w:pPr>
        <w:pStyle w:val="Titre"/>
        <w:spacing w:after="0"/>
        <w:jc w:val="center"/>
        <w:rPr>
          <w:rFonts w:ascii="Aptos" w:hAnsi="Aptos"/>
          <w:b/>
          <w:bCs/>
          <w:color w:val="E6198C"/>
        </w:rPr>
      </w:pPr>
      <w:r w:rsidRPr="000E6D9B">
        <w:rPr>
          <w:rFonts w:ascii="Aptos" w:hAnsi="Aptos"/>
          <w:b/>
          <w:bCs/>
          <w:color w:val="E6198C"/>
        </w:rPr>
        <w:t xml:space="preserve">Objet marché : </w:t>
      </w:r>
    </w:p>
    <w:p w14:paraId="4CF8DE74" w14:textId="77777777" w:rsidR="000E6D9B" w:rsidRPr="000E6D9B" w:rsidRDefault="00DC6681" w:rsidP="008F2630">
      <w:pPr>
        <w:pStyle w:val="Titre"/>
        <w:spacing w:after="0"/>
        <w:jc w:val="center"/>
        <w:rPr>
          <w:rFonts w:ascii="Aptos" w:hAnsi="Aptos"/>
          <w:b/>
          <w:bCs/>
          <w:color w:val="E6198C"/>
          <w:sz w:val="48"/>
          <w:szCs w:val="48"/>
        </w:rPr>
      </w:pPr>
      <w:r w:rsidRPr="000E6D9B">
        <w:rPr>
          <w:rFonts w:ascii="Aptos" w:hAnsi="Aptos"/>
          <w:b/>
          <w:bCs/>
          <w:color w:val="E6198C"/>
          <w:sz w:val="48"/>
          <w:szCs w:val="48"/>
        </w:rPr>
        <w:t xml:space="preserve">MARCHE DE MAITRISE D’OEUVRE – Réhabilitation </w:t>
      </w:r>
      <w:r w:rsidR="000E6D9B" w:rsidRPr="000E6D9B">
        <w:rPr>
          <w:rFonts w:ascii="Aptos" w:hAnsi="Aptos"/>
          <w:b/>
          <w:bCs/>
          <w:color w:val="E6198C"/>
          <w:sz w:val="48"/>
          <w:szCs w:val="48"/>
        </w:rPr>
        <w:t>globale</w:t>
      </w:r>
      <w:r w:rsidRPr="000E6D9B">
        <w:rPr>
          <w:rFonts w:ascii="Aptos" w:hAnsi="Aptos"/>
          <w:b/>
          <w:bCs/>
          <w:color w:val="E6198C"/>
          <w:sz w:val="48"/>
          <w:szCs w:val="48"/>
        </w:rPr>
        <w:t xml:space="preserve"> de la résidence </w:t>
      </w:r>
    </w:p>
    <w:p w14:paraId="3ADCC5FA" w14:textId="5E1B00C1" w:rsidR="00DC6681" w:rsidRPr="000E6D9B" w:rsidRDefault="00DC6681" w:rsidP="008F2630">
      <w:pPr>
        <w:pStyle w:val="Titre"/>
        <w:spacing w:after="0"/>
        <w:jc w:val="center"/>
        <w:rPr>
          <w:rFonts w:ascii="Aptos" w:hAnsi="Aptos"/>
          <w:b/>
          <w:bCs/>
          <w:color w:val="E6198C"/>
          <w:sz w:val="48"/>
          <w:szCs w:val="48"/>
        </w:rPr>
      </w:pPr>
      <w:r w:rsidRPr="000E6D9B">
        <w:rPr>
          <w:rFonts w:ascii="Aptos" w:hAnsi="Aptos"/>
          <w:b/>
          <w:bCs/>
          <w:color w:val="E6198C"/>
          <w:sz w:val="48"/>
          <w:szCs w:val="48"/>
        </w:rPr>
        <w:t>« LES NAQUETTES »</w:t>
      </w:r>
    </w:p>
    <w:p w14:paraId="5AA412D9" w14:textId="7D0D2D5F" w:rsidR="005F1C06" w:rsidRDefault="00DC6681" w:rsidP="008F2630">
      <w:pPr>
        <w:pStyle w:val="Titre"/>
        <w:spacing w:after="0"/>
        <w:jc w:val="center"/>
        <w:rPr>
          <w:rFonts w:ascii="Aptos" w:hAnsi="Aptos"/>
          <w:b/>
          <w:bCs/>
          <w:color w:val="E6198C"/>
          <w:sz w:val="48"/>
          <w:szCs w:val="48"/>
        </w:rPr>
      </w:pPr>
      <w:r w:rsidRPr="000E6D9B">
        <w:rPr>
          <w:rFonts w:ascii="Aptos" w:hAnsi="Aptos"/>
          <w:b/>
          <w:bCs/>
          <w:color w:val="E6198C"/>
          <w:sz w:val="48"/>
          <w:szCs w:val="48"/>
        </w:rPr>
        <w:t>38</w:t>
      </w:r>
      <w:r w:rsidR="000E6D9B" w:rsidRPr="000E6D9B">
        <w:rPr>
          <w:rFonts w:ascii="Aptos" w:hAnsi="Aptos"/>
          <w:b/>
          <w:bCs/>
          <w:color w:val="E6198C"/>
          <w:sz w:val="48"/>
          <w:szCs w:val="48"/>
        </w:rPr>
        <w:t>5</w:t>
      </w:r>
      <w:r w:rsidRPr="000E6D9B">
        <w:rPr>
          <w:rFonts w:ascii="Aptos" w:hAnsi="Aptos"/>
          <w:b/>
          <w:bCs/>
          <w:color w:val="E6198C"/>
          <w:sz w:val="48"/>
          <w:szCs w:val="48"/>
        </w:rPr>
        <w:t xml:space="preserve"> logements – Herblay (95)</w:t>
      </w:r>
    </w:p>
    <w:p w14:paraId="7D928C1F" w14:textId="7A166FC7" w:rsidR="008F2630" w:rsidRDefault="008F2630" w:rsidP="008F2630"/>
    <w:p w14:paraId="49CB227F" w14:textId="77777777" w:rsidR="008F2630" w:rsidRPr="008F2630" w:rsidRDefault="008F2630" w:rsidP="008F2630"/>
    <w:tbl>
      <w:tblPr>
        <w:tblStyle w:val="Grilledutableau"/>
        <w:tblW w:w="0" w:type="auto"/>
        <w:tblLook w:val="04A0" w:firstRow="1" w:lastRow="0" w:firstColumn="1" w:lastColumn="0" w:noHBand="0" w:noVBand="1"/>
      </w:tblPr>
      <w:tblGrid>
        <w:gridCol w:w="3256"/>
        <w:gridCol w:w="5806"/>
      </w:tblGrid>
      <w:tr w:rsidR="005F1C06" w:rsidRPr="000E6D9B" w14:paraId="23D3BDB2" w14:textId="77777777" w:rsidTr="006C35D7">
        <w:tc>
          <w:tcPr>
            <w:tcW w:w="3256" w:type="dxa"/>
            <w:tcBorders>
              <w:bottom w:val="single" w:sz="4" w:space="0" w:color="auto"/>
            </w:tcBorders>
          </w:tcPr>
          <w:p w14:paraId="6373F688" w14:textId="7A62B785" w:rsidR="005F1C06" w:rsidRPr="000E6D9B" w:rsidRDefault="005F1C06" w:rsidP="008F2630">
            <w:pPr>
              <w:spacing w:after="0" w:line="240" w:lineRule="auto"/>
              <w:contextualSpacing/>
              <w:jc w:val="left"/>
              <w:rPr>
                <w:rFonts w:ascii="Aptos" w:hAnsi="Aptos"/>
              </w:rPr>
            </w:pPr>
            <w:r w:rsidRPr="000E6D9B">
              <w:rPr>
                <w:rFonts w:ascii="Aptos" w:hAnsi="Aptos"/>
              </w:rPr>
              <w:t>Nom</w:t>
            </w:r>
            <w:r w:rsidR="000E6D9B">
              <w:rPr>
                <w:rFonts w:ascii="Aptos" w:hAnsi="Aptos"/>
              </w:rPr>
              <w:t xml:space="preserve"> </w:t>
            </w:r>
            <w:r w:rsidRPr="000E6D9B">
              <w:rPr>
                <w:rFonts w:ascii="Aptos" w:hAnsi="Aptos"/>
              </w:rPr>
              <w:t>du</w:t>
            </w:r>
            <w:r w:rsidR="000E6D9B">
              <w:rPr>
                <w:rFonts w:ascii="Aptos" w:hAnsi="Aptos"/>
              </w:rPr>
              <w:t xml:space="preserve"> </w:t>
            </w:r>
            <w:r w:rsidRPr="000E6D9B">
              <w:rPr>
                <w:rFonts w:ascii="Aptos" w:hAnsi="Aptos"/>
              </w:rPr>
              <w:t>candidat</w:t>
            </w:r>
            <w:r w:rsidR="00DC568D" w:rsidRPr="000E6D9B">
              <w:rPr>
                <w:rFonts w:ascii="Aptos" w:hAnsi="Aptos"/>
              </w:rPr>
              <w:t xml:space="preserve">/groupement </w:t>
            </w:r>
          </w:p>
        </w:tc>
        <w:tc>
          <w:tcPr>
            <w:tcW w:w="5806" w:type="dxa"/>
            <w:tcBorders>
              <w:bottom w:val="single" w:sz="4" w:space="0" w:color="auto"/>
            </w:tcBorders>
          </w:tcPr>
          <w:p w14:paraId="72C5A83A" w14:textId="0E499FED" w:rsidR="005F1C06" w:rsidRPr="000E6D9B" w:rsidRDefault="005F1C06" w:rsidP="008F2630">
            <w:pPr>
              <w:spacing w:after="0" w:line="240" w:lineRule="auto"/>
              <w:contextualSpacing/>
              <w:rPr>
                <w:rFonts w:ascii="Aptos" w:hAnsi="Aptos"/>
              </w:rPr>
            </w:pPr>
          </w:p>
        </w:tc>
      </w:tr>
      <w:tr w:rsidR="006C35D7" w:rsidRPr="000E6D9B" w14:paraId="672AED8E" w14:textId="77777777" w:rsidTr="006C35D7">
        <w:tc>
          <w:tcPr>
            <w:tcW w:w="3256" w:type="dxa"/>
            <w:tcBorders>
              <w:top w:val="single" w:sz="4" w:space="0" w:color="auto"/>
              <w:left w:val="single" w:sz="4" w:space="0" w:color="auto"/>
              <w:bottom w:val="single" w:sz="4" w:space="0" w:color="auto"/>
              <w:right w:val="single" w:sz="4" w:space="0" w:color="auto"/>
            </w:tcBorders>
          </w:tcPr>
          <w:p w14:paraId="35520311" w14:textId="77777777" w:rsidR="006C35D7" w:rsidRDefault="006C35D7" w:rsidP="008F2630">
            <w:pPr>
              <w:spacing w:after="0" w:line="240" w:lineRule="auto"/>
              <w:contextualSpacing/>
              <w:jc w:val="left"/>
              <w:rPr>
                <w:rFonts w:ascii="Aptos" w:hAnsi="Aptos"/>
              </w:rPr>
            </w:pPr>
          </w:p>
          <w:p w14:paraId="5D87A997" w14:textId="3533E750" w:rsidR="006C35D7" w:rsidRDefault="0025798F" w:rsidP="006C35D7">
            <w:pPr>
              <w:spacing w:after="0" w:line="240" w:lineRule="auto"/>
              <w:contextualSpacing/>
              <w:jc w:val="center"/>
              <w:rPr>
                <w:rFonts w:ascii="Aptos" w:hAnsi="Aptos"/>
              </w:rPr>
            </w:pPr>
            <w:r>
              <w:rPr>
                <w:rFonts w:ascii="Aptos" w:hAnsi="Aptos"/>
                <w:noProof/>
                <w:lang w:eastAsia="fr-FR"/>
                <w14:ligatures w14:val="standardContextual"/>
              </w:rPr>
              <w:drawing>
                <wp:inline distT="0" distB="0" distL="0" distR="0" wp14:anchorId="233DA56E" wp14:editId="389D778A">
                  <wp:extent cx="576548" cy="710228"/>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TECTUM.pdf"/>
                          <pic:cNvPicPr/>
                        </pic:nvPicPr>
                        <pic:blipFill rotWithShape="1">
                          <a:blip r:embed="rId8" cstate="print">
                            <a:extLst>
                              <a:ext uri="{28A0092B-C50C-407E-A947-70E740481C1C}">
                                <a14:useLocalDpi xmlns:a14="http://schemas.microsoft.com/office/drawing/2010/main"/>
                              </a:ext>
                            </a:extLst>
                          </a:blip>
                          <a:srcRect l="9945" t="12164" r="7457" b="15936"/>
                          <a:stretch/>
                        </pic:blipFill>
                        <pic:spPr bwMode="auto">
                          <a:xfrm>
                            <a:off x="0" y="0"/>
                            <a:ext cx="589911" cy="72668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71F0F5A" w14:textId="264C7094" w:rsidR="006C35D7" w:rsidRPr="000E6D9B" w:rsidRDefault="006C35D7" w:rsidP="008F2630">
            <w:pPr>
              <w:spacing w:after="0" w:line="240" w:lineRule="auto"/>
              <w:contextualSpacing/>
              <w:jc w:val="left"/>
              <w:rPr>
                <w:rFonts w:ascii="Aptos" w:hAnsi="Aptos"/>
              </w:rPr>
            </w:pPr>
          </w:p>
        </w:tc>
        <w:tc>
          <w:tcPr>
            <w:tcW w:w="5806" w:type="dxa"/>
            <w:tcBorders>
              <w:top w:val="single" w:sz="4" w:space="0" w:color="auto"/>
              <w:left w:val="single" w:sz="4" w:space="0" w:color="auto"/>
              <w:bottom w:val="single" w:sz="4" w:space="0" w:color="auto"/>
              <w:right w:val="single" w:sz="4" w:space="0" w:color="auto"/>
            </w:tcBorders>
          </w:tcPr>
          <w:p w14:paraId="409CFEB2" w14:textId="77777777" w:rsidR="006C35D7" w:rsidRDefault="006C35D7" w:rsidP="0025798F">
            <w:pPr>
              <w:spacing w:after="0" w:line="240" w:lineRule="auto"/>
              <w:contextualSpacing/>
              <w:jc w:val="center"/>
              <w:rPr>
                <w:rFonts w:ascii="Aptos" w:hAnsi="Aptos"/>
              </w:rPr>
            </w:pPr>
          </w:p>
          <w:p w14:paraId="7923D9D0" w14:textId="77777777" w:rsidR="006C35D7" w:rsidRDefault="006C35D7" w:rsidP="0025798F">
            <w:pPr>
              <w:spacing w:after="0" w:line="240" w:lineRule="auto"/>
              <w:contextualSpacing/>
              <w:jc w:val="center"/>
              <w:rPr>
                <w:rFonts w:ascii="Aptos" w:hAnsi="Aptos"/>
              </w:rPr>
            </w:pPr>
          </w:p>
          <w:p w14:paraId="46E37372" w14:textId="77777777" w:rsidR="0025798F" w:rsidRDefault="006C35D7" w:rsidP="0025798F">
            <w:pPr>
              <w:spacing w:after="0" w:line="240" w:lineRule="auto"/>
              <w:contextualSpacing/>
              <w:jc w:val="center"/>
              <w:rPr>
                <w:rFonts w:ascii="Aptos" w:hAnsi="Aptos"/>
                <w:b/>
                <w:color w:val="000000" w:themeColor="text1"/>
              </w:rPr>
            </w:pPr>
            <w:r w:rsidRPr="006C35D7">
              <w:rPr>
                <w:rFonts w:ascii="Aptos" w:hAnsi="Aptos"/>
                <w:b/>
                <w:color w:val="000000" w:themeColor="text1"/>
              </w:rPr>
              <w:t>TECTUM ARCHITECTE</w:t>
            </w:r>
          </w:p>
          <w:p w14:paraId="5D9CE5DB" w14:textId="3C5FEBBD" w:rsidR="006C35D7" w:rsidRDefault="006C35D7" w:rsidP="0025798F">
            <w:pPr>
              <w:spacing w:after="0" w:line="240" w:lineRule="auto"/>
              <w:contextualSpacing/>
              <w:jc w:val="center"/>
              <w:rPr>
                <w:rFonts w:ascii="Aptos" w:hAnsi="Aptos"/>
              </w:rPr>
            </w:pPr>
            <w:r>
              <w:rPr>
                <w:rFonts w:ascii="Aptos" w:hAnsi="Aptos"/>
              </w:rPr>
              <w:t>Architecte Mandataire</w:t>
            </w:r>
          </w:p>
        </w:tc>
      </w:tr>
      <w:tr w:rsidR="006C35D7" w:rsidRPr="000E6D9B" w14:paraId="0594CB88" w14:textId="77777777" w:rsidTr="006C35D7">
        <w:tc>
          <w:tcPr>
            <w:tcW w:w="3256" w:type="dxa"/>
            <w:tcBorders>
              <w:top w:val="single" w:sz="4" w:space="0" w:color="auto"/>
              <w:left w:val="single" w:sz="4" w:space="0" w:color="auto"/>
              <w:bottom w:val="single" w:sz="4" w:space="0" w:color="auto"/>
              <w:right w:val="single" w:sz="4" w:space="0" w:color="auto"/>
            </w:tcBorders>
          </w:tcPr>
          <w:p w14:paraId="6E26CB04" w14:textId="35F503FA" w:rsidR="006C35D7" w:rsidRDefault="006C35D7" w:rsidP="008F2630">
            <w:pPr>
              <w:spacing w:after="0" w:line="240" w:lineRule="auto"/>
              <w:contextualSpacing/>
              <w:jc w:val="left"/>
              <w:rPr>
                <w:rFonts w:ascii="Aptos" w:hAnsi="Aptos"/>
              </w:rPr>
            </w:pPr>
          </w:p>
          <w:p w14:paraId="08633F51" w14:textId="13A656E1" w:rsidR="006C35D7" w:rsidRDefault="0025798F" w:rsidP="008F2630">
            <w:pPr>
              <w:spacing w:after="0" w:line="240" w:lineRule="auto"/>
              <w:contextualSpacing/>
              <w:jc w:val="left"/>
              <w:rPr>
                <w:rFonts w:ascii="Aptos" w:hAnsi="Aptos"/>
              </w:rPr>
            </w:pPr>
            <w:r>
              <w:rPr>
                <w:noProof/>
                <w:lang w:eastAsia="fr-FR"/>
              </w:rPr>
              <w:drawing>
                <wp:anchor distT="0" distB="0" distL="114300" distR="114300" simplePos="0" relativeHeight="251654144" behindDoc="0" locked="0" layoutInCell="1" allowOverlap="1" wp14:anchorId="184E2246" wp14:editId="417DC628">
                  <wp:simplePos x="0" y="0"/>
                  <wp:positionH relativeFrom="column">
                    <wp:posOffset>415290</wp:posOffset>
                  </wp:positionH>
                  <wp:positionV relativeFrom="paragraph">
                    <wp:posOffset>24198</wp:posOffset>
                  </wp:positionV>
                  <wp:extent cx="1119600" cy="403200"/>
                  <wp:effectExtent l="0" t="0" r="0" b="3810"/>
                  <wp:wrapNone/>
                  <wp:docPr id="2" name="Image 2" descr="/var/folders/s5/szk3s7qd1g974kctdlv0dvz80000gq/T/com.microsoft.Word/WebArchiveCopyPasteTempFiles/cidimage003.png@01DC53CD.8F6A1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_0" descr="/var/folders/s5/szk3s7qd1g974kctdlv0dvz80000gq/T/com.microsoft.Word/WebArchiveCopyPasteTempFiles/cidimage003.png@01DC53CD.8F6A1F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9600" cy="40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F19E7" w14:textId="368EF420" w:rsidR="006C35D7" w:rsidRPr="006C35D7" w:rsidRDefault="006C35D7" w:rsidP="006C35D7">
            <w:r>
              <w:fldChar w:fldCharType="begin"/>
            </w:r>
            <w:r>
              <w:instrText xml:space="preserve"> INCLUDEPICTURE "/var/folders/s5/szk3s7qd1g974kctdlv0dvz80000gq/T/com.microsoft.Word/WebArchiveCopyPasteTempFiles/cidimage003.png@01DC53CD.8F6A1F10" \* MERGEFORMATINET </w:instrText>
            </w:r>
            <w:r>
              <w:fldChar w:fldCharType="end"/>
            </w:r>
          </w:p>
        </w:tc>
        <w:tc>
          <w:tcPr>
            <w:tcW w:w="5806" w:type="dxa"/>
            <w:tcBorders>
              <w:top w:val="single" w:sz="4" w:space="0" w:color="auto"/>
              <w:left w:val="single" w:sz="4" w:space="0" w:color="auto"/>
              <w:bottom w:val="single" w:sz="4" w:space="0" w:color="auto"/>
              <w:right w:val="single" w:sz="4" w:space="0" w:color="auto"/>
            </w:tcBorders>
          </w:tcPr>
          <w:p w14:paraId="283FE078" w14:textId="77777777" w:rsidR="0025798F" w:rsidRDefault="0025798F" w:rsidP="0025798F">
            <w:pPr>
              <w:spacing w:after="0" w:line="240" w:lineRule="auto"/>
              <w:contextualSpacing/>
              <w:jc w:val="center"/>
              <w:rPr>
                <w:rFonts w:ascii="Aptos" w:hAnsi="Aptos"/>
                <w:b/>
                <w:color w:val="000000" w:themeColor="text1"/>
              </w:rPr>
            </w:pPr>
          </w:p>
          <w:p w14:paraId="6D8BA4BF" w14:textId="77777777" w:rsidR="0025798F" w:rsidRDefault="006C35D7" w:rsidP="0025798F">
            <w:pPr>
              <w:spacing w:after="0" w:line="240" w:lineRule="auto"/>
              <w:contextualSpacing/>
              <w:jc w:val="center"/>
              <w:rPr>
                <w:rFonts w:ascii="Aptos" w:hAnsi="Aptos"/>
                <w:b/>
              </w:rPr>
            </w:pPr>
            <w:r w:rsidRPr="006C35D7">
              <w:rPr>
                <w:rFonts w:ascii="Aptos" w:hAnsi="Aptos"/>
                <w:b/>
                <w:color w:val="000000" w:themeColor="text1"/>
              </w:rPr>
              <w:t>POUGET</w:t>
            </w:r>
            <w:r>
              <w:rPr>
                <w:rFonts w:ascii="Aptos" w:hAnsi="Aptos"/>
              </w:rPr>
              <w:t xml:space="preserve"> </w:t>
            </w:r>
            <w:r w:rsidRPr="0025798F">
              <w:rPr>
                <w:rFonts w:ascii="Aptos" w:hAnsi="Aptos"/>
                <w:b/>
              </w:rPr>
              <w:t>C</w:t>
            </w:r>
            <w:r w:rsidR="0025798F" w:rsidRPr="0025798F">
              <w:rPr>
                <w:rFonts w:ascii="Aptos" w:hAnsi="Aptos"/>
                <w:b/>
              </w:rPr>
              <w:t>ONSULTANTS</w:t>
            </w:r>
          </w:p>
          <w:p w14:paraId="667C4E49" w14:textId="556A6403" w:rsidR="006C35D7" w:rsidRDefault="006C35D7" w:rsidP="0025798F">
            <w:pPr>
              <w:spacing w:after="0" w:line="240" w:lineRule="auto"/>
              <w:contextualSpacing/>
              <w:jc w:val="center"/>
              <w:rPr>
                <w:rFonts w:ascii="Aptos" w:eastAsia="Calibri" w:hAnsi="Aptos" w:cstheme="minorHAnsi"/>
                <w:color w:val="000000" w:themeColor="text1"/>
                <w:sz w:val="20"/>
                <w:szCs w:val="20"/>
              </w:rPr>
            </w:pPr>
            <w:r>
              <w:rPr>
                <w:rFonts w:ascii="Aptos" w:eastAsia="Calibri" w:hAnsi="Aptos" w:cstheme="minorHAnsi"/>
                <w:color w:val="000000" w:themeColor="text1"/>
                <w:sz w:val="20"/>
                <w:szCs w:val="20"/>
              </w:rPr>
              <w:t>Bet Fluides, Réseaux, Thermique, Performance énergétique, Génie climatique</w:t>
            </w:r>
          </w:p>
          <w:p w14:paraId="4F51862A" w14:textId="3593143E" w:rsidR="0025798F" w:rsidRDefault="0025798F" w:rsidP="0025798F">
            <w:pPr>
              <w:spacing w:after="0" w:line="240" w:lineRule="auto"/>
              <w:contextualSpacing/>
              <w:jc w:val="center"/>
              <w:rPr>
                <w:rFonts w:ascii="Aptos" w:hAnsi="Aptos"/>
              </w:rPr>
            </w:pPr>
          </w:p>
        </w:tc>
      </w:tr>
      <w:tr w:rsidR="006C35D7" w:rsidRPr="000E6D9B" w14:paraId="50CAF591" w14:textId="77777777" w:rsidTr="006C35D7">
        <w:tc>
          <w:tcPr>
            <w:tcW w:w="3256" w:type="dxa"/>
            <w:tcBorders>
              <w:top w:val="single" w:sz="4" w:space="0" w:color="auto"/>
              <w:left w:val="single" w:sz="4" w:space="0" w:color="auto"/>
              <w:bottom w:val="single" w:sz="4" w:space="0" w:color="auto"/>
              <w:right w:val="single" w:sz="4" w:space="0" w:color="auto"/>
            </w:tcBorders>
          </w:tcPr>
          <w:p w14:paraId="17F80015" w14:textId="78118CE4" w:rsidR="006C35D7" w:rsidRDefault="0025798F" w:rsidP="008F2630">
            <w:pPr>
              <w:spacing w:after="0" w:line="240" w:lineRule="auto"/>
              <w:contextualSpacing/>
              <w:jc w:val="left"/>
              <w:rPr>
                <w:rFonts w:ascii="Aptos" w:hAnsi="Aptos"/>
              </w:rPr>
            </w:pPr>
            <w:r>
              <w:rPr>
                <w:noProof/>
                <w:lang w:eastAsia="fr-FR"/>
              </w:rPr>
              <w:drawing>
                <wp:anchor distT="0" distB="0" distL="114300" distR="114300" simplePos="0" relativeHeight="251655168" behindDoc="0" locked="0" layoutInCell="1" allowOverlap="1" wp14:anchorId="3C4C7EF2" wp14:editId="571E53B2">
                  <wp:simplePos x="0" y="0"/>
                  <wp:positionH relativeFrom="column">
                    <wp:posOffset>717104</wp:posOffset>
                  </wp:positionH>
                  <wp:positionV relativeFrom="paragraph">
                    <wp:posOffset>142875</wp:posOffset>
                  </wp:positionV>
                  <wp:extent cx="468000" cy="378000"/>
                  <wp:effectExtent l="0" t="0" r="1905" b="3175"/>
                  <wp:wrapNone/>
                  <wp:docPr id="3" name="Image 3" descr="IPC_Logo_RVB_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PC_Logo_RVB_mai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00" cy="37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AEDBA9" w14:textId="1AEFAECC" w:rsidR="0025798F" w:rsidRDefault="0025798F" w:rsidP="0025798F">
            <w:r>
              <w:fldChar w:fldCharType="begin"/>
            </w:r>
            <w:r>
              <w:instrText xml:space="preserve"> INCLUDEPICTURE "/var/folders/s5/szk3s7qd1g974kctdlv0dvz80000gq/T/com.microsoft.Word/WebArchiveCopyPasteTempFiles/cid3D6C7544-B8A1-4CA6-A495-9D1DCAFBDD33" \* MERGEFORMATINET </w:instrText>
            </w:r>
            <w:r>
              <w:fldChar w:fldCharType="end"/>
            </w:r>
          </w:p>
          <w:p w14:paraId="37E842A1" w14:textId="77777777" w:rsidR="006C35D7" w:rsidRDefault="006C35D7" w:rsidP="008F2630">
            <w:pPr>
              <w:spacing w:after="0" w:line="240" w:lineRule="auto"/>
              <w:contextualSpacing/>
              <w:jc w:val="left"/>
              <w:rPr>
                <w:rFonts w:ascii="Aptos" w:hAnsi="Aptos"/>
              </w:rPr>
            </w:pPr>
          </w:p>
          <w:p w14:paraId="2BAD2617" w14:textId="2027F4D5" w:rsidR="006C35D7" w:rsidRPr="000E6D9B" w:rsidRDefault="006C35D7" w:rsidP="008F2630">
            <w:pPr>
              <w:spacing w:after="0" w:line="240" w:lineRule="auto"/>
              <w:contextualSpacing/>
              <w:jc w:val="left"/>
              <w:rPr>
                <w:rFonts w:ascii="Aptos" w:hAnsi="Aptos"/>
              </w:rPr>
            </w:pPr>
          </w:p>
        </w:tc>
        <w:tc>
          <w:tcPr>
            <w:tcW w:w="5806" w:type="dxa"/>
            <w:tcBorders>
              <w:top w:val="single" w:sz="4" w:space="0" w:color="auto"/>
              <w:left w:val="single" w:sz="4" w:space="0" w:color="auto"/>
              <w:bottom w:val="single" w:sz="4" w:space="0" w:color="auto"/>
              <w:right w:val="single" w:sz="4" w:space="0" w:color="auto"/>
            </w:tcBorders>
          </w:tcPr>
          <w:p w14:paraId="6D3A34F1" w14:textId="77777777" w:rsidR="0025798F" w:rsidRDefault="0025798F" w:rsidP="0025798F">
            <w:pPr>
              <w:spacing w:after="0" w:line="240" w:lineRule="auto"/>
              <w:contextualSpacing/>
              <w:jc w:val="center"/>
              <w:rPr>
                <w:rFonts w:ascii="Aptos" w:hAnsi="Aptos"/>
                <w:b/>
              </w:rPr>
            </w:pPr>
          </w:p>
          <w:p w14:paraId="6223C4B6" w14:textId="77777777" w:rsidR="0025798F" w:rsidRDefault="006C35D7" w:rsidP="0025798F">
            <w:pPr>
              <w:spacing w:after="0" w:line="240" w:lineRule="auto"/>
              <w:contextualSpacing/>
              <w:jc w:val="center"/>
              <w:rPr>
                <w:rFonts w:ascii="Aptos" w:hAnsi="Aptos"/>
                <w:b/>
              </w:rPr>
            </w:pPr>
            <w:r w:rsidRPr="0025798F">
              <w:rPr>
                <w:rFonts w:ascii="Aptos" w:hAnsi="Aptos"/>
                <w:b/>
              </w:rPr>
              <w:t>IPC</w:t>
            </w:r>
          </w:p>
          <w:p w14:paraId="2C9AFC3A" w14:textId="04022A77" w:rsidR="006C35D7" w:rsidRDefault="006C35D7" w:rsidP="0025798F">
            <w:pPr>
              <w:spacing w:after="0" w:line="240" w:lineRule="auto"/>
              <w:contextualSpacing/>
              <w:jc w:val="center"/>
              <w:rPr>
                <w:rFonts w:ascii="Aptos" w:hAnsi="Aptos"/>
              </w:rPr>
            </w:pPr>
            <w:r>
              <w:rPr>
                <w:rFonts w:ascii="Aptos" w:eastAsia="Calibri" w:hAnsi="Aptos" w:cstheme="minorHAnsi"/>
                <w:color w:val="000000" w:themeColor="text1"/>
                <w:sz w:val="20"/>
                <w:szCs w:val="20"/>
              </w:rPr>
              <w:t>Économiste, Désamiantage et OPC</w:t>
            </w:r>
          </w:p>
        </w:tc>
      </w:tr>
    </w:tbl>
    <w:p w14:paraId="32409058" w14:textId="60B63B7F" w:rsidR="006C35D7" w:rsidRDefault="006C35D7" w:rsidP="008F2630">
      <w:pPr>
        <w:spacing w:after="0" w:line="240" w:lineRule="auto"/>
        <w:contextualSpacing/>
        <w:rPr>
          <w:rFonts w:ascii="Aptos" w:eastAsia="Calibri" w:hAnsi="Aptos" w:cstheme="minorHAnsi"/>
          <w:b/>
          <w:color w:val="77933C"/>
          <w:sz w:val="20"/>
          <w:szCs w:val="20"/>
        </w:rPr>
      </w:pPr>
    </w:p>
    <w:p w14:paraId="4A1559F8" w14:textId="629DC6A3" w:rsidR="006C35D7" w:rsidRDefault="006C35D7" w:rsidP="008F2630">
      <w:pPr>
        <w:spacing w:after="0" w:line="240" w:lineRule="auto"/>
        <w:contextualSpacing/>
        <w:rPr>
          <w:rFonts w:ascii="Aptos" w:eastAsia="Calibri" w:hAnsi="Aptos" w:cstheme="minorHAnsi"/>
          <w:b/>
          <w:color w:val="77933C"/>
          <w:sz w:val="20"/>
          <w:szCs w:val="20"/>
        </w:rPr>
      </w:pPr>
    </w:p>
    <w:p w14:paraId="3AE1560B" w14:textId="71AEB8D0" w:rsidR="006C35D7" w:rsidRDefault="006C35D7" w:rsidP="008F2630">
      <w:pPr>
        <w:spacing w:after="0" w:line="240" w:lineRule="auto"/>
        <w:contextualSpacing/>
        <w:rPr>
          <w:rFonts w:ascii="Aptos" w:eastAsia="Calibri" w:hAnsi="Aptos" w:cstheme="minorHAnsi"/>
          <w:b/>
          <w:color w:val="77933C"/>
          <w:sz w:val="20"/>
          <w:szCs w:val="20"/>
        </w:rPr>
      </w:pPr>
    </w:p>
    <w:p w14:paraId="56F4F514" w14:textId="77777777" w:rsidR="006C35D7" w:rsidRPr="00207A36" w:rsidRDefault="006C35D7" w:rsidP="008F2630">
      <w:pPr>
        <w:spacing w:after="0" w:line="240" w:lineRule="auto"/>
        <w:contextualSpacing/>
      </w:pPr>
    </w:p>
    <w:p w14:paraId="4A53DA20" w14:textId="77777777" w:rsidR="005F1C06" w:rsidRPr="000E6D9B" w:rsidRDefault="005F1C06" w:rsidP="008F2630">
      <w:pPr>
        <w:pStyle w:val="textecentr"/>
        <w:spacing w:before="0" w:after="0" w:line="240" w:lineRule="auto"/>
        <w:contextualSpacing/>
        <w:rPr>
          <w:rFonts w:ascii="Aptos" w:hAnsi="Aptos"/>
          <w:b/>
          <w:bCs/>
          <w:u w:val="single"/>
        </w:rPr>
      </w:pPr>
      <w:r w:rsidRPr="000E6D9B">
        <w:rPr>
          <w:rFonts w:ascii="Aptos" w:hAnsi="Aptos"/>
          <w:b/>
          <w:bCs/>
          <w:u w:val="single"/>
        </w:rPr>
        <w:t>Procédure de passation :</w:t>
      </w:r>
    </w:p>
    <w:p w14:paraId="61CE4729" w14:textId="63B8E33E" w:rsidR="005F1C06" w:rsidRPr="000E6D9B" w:rsidRDefault="003508B7" w:rsidP="008F2630">
      <w:pPr>
        <w:spacing w:after="0" w:line="240" w:lineRule="auto"/>
        <w:contextualSpacing/>
        <w:jc w:val="center"/>
        <w:rPr>
          <w:rFonts w:ascii="Aptos" w:hAnsi="Aptos"/>
        </w:rPr>
      </w:pPr>
      <w:r w:rsidRPr="000E6D9B">
        <w:rPr>
          <w:rFonts w:ascii="Aptos" w:hAnsi="Aptos"/>
        </w:rPr>
        <w:t xml:space="preserve">La présente consultation est menée selon </w:t>
      </w:r>
      <w:r w:rsidR="0094072C" w:rsidRPr="000E6D9B">
        <w:rPr>
          <w:rFonts w:ascii="Aptos" w:hAnsi="Aptos"/>
        </w:rPr>
        <w:t>un appel</w:t>
      </w:r>
      <w:r w:rsidR="00000E23">
        <w:rPr>
          <w:rFonts w:ascii="Aptos" w:hAnsi="Aptos"/>
        </w:rPr>
        <w:t xml:space="preserve"> d’offre ouvert</w:t>
      </w:r>
      <w:r w:rsidRPr="000E6D9B">
        <w:rPr>
          <w:rFonts w:ascii="Aptos" w:hAnsi="Aptos"/>
        </w:rPr>
        <w:t>, soumise au Code de la commande publique</w:t>
      </w:r>
    </w:p>
    <w:p w14:paraId="2560E4EA" w14:textId="77777777" w:rsidR="005F1C06" w:rsidRDefault="005F1C06" w:rsidP="008F2630">
      <w:pPr>
        <w:spacing w:after="0" w:line="240" w:lineRule="auto"/>
        <w:contextualSpacing/>
        <w:jc w:val="center"/>
      </w:pPr>
    </w:p>
    <w:p w14:paraId="111531EB" w14:textId="77777777" w:rsidR="005F1C06" w:rsidRDefault="005F1C06" w:rsidP="008F2630">
      <w:pPr>
        <w:spacing w:after="0" w:line="240" w:lineRule="auto"/>
        <w:contextualSpacing/>
        <w:jc w:val="center"/>
      </w:pPr>
    </w:p>
    <w:p w14:paraId="32ACEE52" w14:textId="77777777" w:rsidR="005F1C06" w:rsidRDefault="005F1C06" w:rsidP="008F2630">
      <w:pPr>
        <w:spacing w:after="0" w:line="240" w:lineRule="auto"/>
        <w:contextualSpacing/>
        <w:rPr>
          <w:rFonts w:eastAsia="Times New Roman" w:cs="Times New Roman"/>
          <w:lang w:eastAsia="fr-FR"/>
        </w:rPr>
      </w:pPr>
      <w:bookmarkStart w:id="0" w:name="_Hlk509478796"/>
    </w:p>
    <w:p w14:paraId="33F7FF27" w14:textId="5856C070" w:rsidR="005F1C06" w:rsidRPr="000E6D9B" w:rsidRDefault="005F1C06" w:rsidP="008F2630">
      <w:pPr>
        <w:pStyle w:val="Titre1"/>
        <w:spacing w:before="0" w:after="0" w:line="240" w:lineRule="auto"/>
        <w:contextualSpacing/>
        <w:rPr>
          <w:rFonts w:ascii="Aptos" w:hAnsi="Aptos"/>
          <w:b/>
          <w:bCs/>
          <w:color w:val="32B4AF"/>
        </w:rPr>
      </w:pPr>
      <w:r w:rsidRPr="000E6D9B">
        <w:rPr>
          <w:rFonts w:ascii="Aptos" w:hAnsi="Aptos"/>
          <w:b/>
          <w:bCs/>
          <w:color w:val="32B4AF"/>
        </w:rPr>
        <w:lastRenderedPageBreak/>
        <w:t>Sous-</w:t>
      </w:r>
      <w:r w:rsidRPr="0025798F">
        <w:rPr>
          <w:rFonts w:ascii="Aptos" w:hAnsi="Aptos"/>
          <w:b/>
          <w:bCs/>
          <w:color w:val="32B4AF"/>
        </w:rPr>
        <w:t>critère</w:t>
      </w:r>
      <w:r w:rsidRPr="000E6D9B">
        <w:rPr>
          <w:rFonts w:ascii="Aptos" w:hAnsi="Aptos"/>
          <w:b/>
          <w:bCs/>
          <w:color w:val="32B4AF"/>
        </w:rPr>
        <w:t xml:space="preserve"> 1 : </w:t>
      </w:r>
      <w:r w:rsidR="00383D31" w:rsidRPr="000E6D9B">
        <w:rPr>
          <w:rFonts w:ascii="Aptos" w:hAnsi="Aptos"/>
          <w:b/>
          <w:bCs/>
          <w:color w:val="32B4AF"/>
        </w:rPr>
        <w:t>Compréhension des enjeux et du contenu du programme</w:t>
      </w:r>
      <w:r w:rsidRPr="000E6D9B">
        <w:rPr>
          <w:rFonts w:ascii="Aptos" w:hAnsi="Aptos"/>
          <w:b/>
          <w:bCs/>
          <w:color w:val="32B4AF"/>
        </w:rPr>
        <w:t xml:space="preserve"> </w:t>
      </w:r>
      <w:r w:rsidR="00FC5E92" w:rsidRPr="000E6D9B">
        <w:rPr>
          <w:rFonts w:ascii="Aptos" w:hAnsi="Aptos"/>
          <w:b/>
          <w:bCs/>
          <w:color w:val="32B4AF"/>
        </w:rPr>
        <w:t xml:space="preserve">- </w:t>
      </w:r>
      <w:r w:rsidR="002774FD" w:rsidRPr="000E6D9B">
        <w:rPr>
          <w:rFonts w:ascii="Aptos" w:hAnsi="Aptos"/>
          <w:b/>
          <w:bCs/>
          <w:color w:val="32B4AF"/>
        </w:rPr>
        <w:t>30</w:t>
      </w:r>
      <w:r w:rsidR="00383D31" w:rsidRPr="000E6D9B">
        <w:rPr>
          <w:rFonts w:ascii="Aptos" w:hAnsi="Aptos"/>
          <w:b/>
          <w:bCs/>
          <w:color w:val="32B4AF"/>
        </w:rPr>
        <w:t xml:space="preserve"> </w:t>
      </w:r>
      <w:r w:rsidRPr="000E6D9B">
        <w:rPr>
          <w:rFonts w:ascii="Aptos" w:hAnsi="Aptos"/>
          <w:b/>
          <w:bCs/>
          <w:color w:val="32B4AF"/>
        </w:rPr>
        <w:t>POINTS</w:t>
      </w:r>
      <w:r w:rsidR="00FC5E92" w:rsidRPr="000E6D9B">
        <w:rPr>
          <w:rFonts w:ascii="Aptos" w:hAnsi="Aptos"/>
          <w:b/>
          <w:bCs/>
          <w:color w:val="32B4AF"/>
        </w:rPr>
        <w:t> :</w:t>
      </w:r>
    </w:p>
    <w:bookmarkEnd w:id="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5F1C06" w:rsidRPr="000E6D9B" w14:paraId="6E9B8227" w14:textId="77777777" w:rsidTr="00D95BE0">
        <w:trPr>
          <w:trHeight w:val="2543"/>
        </w:trPr>
        <w:tc>
          <w:tcPr>
            <w:tcW w:w="9062" w:type="dxa"/>
          </w:tcPr>
          <w:p w14:paraId="5C829281" w14:textId="69BB7490" w:rsidR="00EF25EE" w:rsidRPr="006D3292" w:rsidRDefault="00EF25EE" w:rsidP="008F2630">
            <w:pPr>
              <w:pStyle w:val="Paragraphedeliste"/>
              <w:spacing w:after="0" w:line="240" w:lineRule="auto"/>
              <w:rPr>
                <w:rFonts w:ascii="Aptos" w:hAnsi="Aptos"/>
                <w:color w:val="000000" w:themeColor="text1"/>
                <w:sz w:val="20"/>
                <w:szCs w:val="20"/>
              </w:rPr>
            </w:pPr>
          </w:p>
          <w:p w14:paraId="36E9DC2B" w14:textId="497F1437" w:rsidR="005F1C06" w:rsidRPr="006D3292" w:rsidRDefault="00E4657F" w:rsidP="008F2630">
            <w:pPr>
              <w:pStyle w:val="Paragraphedeliste"/>
              <w:numPr>
                <w:ilvl w:val="0"/>
                <w:numId w:val="7"/>
              </w:numPr>
              <w:spacing w:after="0" w:line="240" w:lineRule="auto"/>
              <w:rPr>
                <w:rFonts w:ascii="Aptos" w:hAnsi="Aptos" w:cstheme="minorHAnsi"/>
                <w:b/>
                <w:color w:val="FF0000"/>
                <w:sz w:val="20"/>
                <w:szCs w:val="20"/>
              </w:rPr>
            </w:pPr>
            <w:r w:rsidRPr="006D3292">
              <w:rPr>
                <w:rFonts w:ascii="Aptos" w:hAnsi="Aptos" w:cstheme="minorHAnsi"/>
                <w:b/>
                <w:color w:val="FF0000"/>
                <w:sz w:val="20"/>
                <w:szCs w:val="20"/>
              </w:rPr>
              <w:t>Le candidat décrit sa compréhension des problématiques du projet et prestations à réaliser,</w:t>
            </w:r>
            <w:r w:rsidR="0088343E" w:rsidRPr="006D3292">
              <w:rPr>
                <w:rFonts w:ascii="Aptos" w:hAnsi="Aptos" w:cstheme="minorHAnsi"/>
                <w:b/>
                <w:color w:val="FF0000"/>
                <w:sz w:val="20"/>
                <w:szCs w:val="20"/>
              </w:rPr>
              <w:t xml:space="preserve"> Il devra également proposer des premiers axes / pistes de directions architecturales, techniques et financière qu’il envisage dans le cadre de la réhabilitation du patrimoine </w:t>
            </w:r>
          </w:p>
          <w:p w14:paraId="55B31CF1" w14:textId="77777777" w:rsidR="0088343E" w:rsidRPr="006D3292" w:rsidRDefault="0088343E" w:rsidP="008F2630">
            <w:pPr>
              <w:spacing w:after="0" w:line="240" w:lineRule="auto"/>
              <w:contextualSpacing/>
              <w:rPr>
                <w:rFonts w:ascii="Arial" w:hAnsi="Arial" w:cs="Arial"/>
                <w:color w:val="000000" w:themeColor="text1"/>
                <w:sz w:val="20"/>
                <w:szCs w:val="20"/>
              </w:rPr>
            </w:pPr>
          </w:p>
          <w:p w14:paraId="1BD9BFE3" w14:textId="7DD83494" w:rsidR="00556A51" w:rsidRPr="006D3292" w:rsidRDefault="00BC45D3" w:rsidP="008F2630">
            <w:pPr>
              <w:spacing w:after="0" w:line="240" w:lineRule="auto"/>
              <w:contextualSpacing/>
              <w:rPr>
                <w:rFonts w:ascii="Arial" w:hAnsi="Arial" w:cs="Arial"/>
                <w:b/>
                <w:caps/>
                <w:color w:val="ED7D31" w:themeColor="accent2"/>
                <w:sz w:val="20"/>
                <w:szCs w:val="20"/>
              </w:rPr>
            </w:pPr>
            <w:r w:rsidRPr="006D3292">
              <w:rPr>
                <w:rFonts w:ascii="Arial" w:hAnsi="Arial" w:cs="Arial"/>
                <w:b/>
                <w:caps/>
                <w:color w:val="ED7D31" w:themeColor="accent2"/>
                <w:sz w:val="20"/>
                <w:szCs w:val="20"/>
              </w:rPr>
              <w:t>Compréhension des problématiques</w:t>
            </w:r>
          </w:p>
          <w:p w14:paraId="0ACC070C" w14:textId="77777777" w:rsidR="00556A51" w:rsidRPr="006D3292" w:rsidRDefault="00556A51" w:rsidP="00664993">
            <w:pPr>
              <w:spacing w:after="0" w:line="240" w:lineRule="auto"/>
              <w:contextualSpacing/>
              <w:rPr>
                <w:rFonts w:ascii="Arial" w:hAnsi="Arial" w:cs="Arial"/>
                <w:color w:val="000000" w:themeColor="text1"/>
                <w:sz w:val="20"/>
                <w:szCs w:val="20"/>
              </w:rPr>
            </w:pPr>
          </w:p>
          <w:p w14:paraId="51424A41" w14:textId="46AF9AD4" w:rsidR="00BC45D3" w:rsidRPr="006D3292" w:rsidRDefault="00323D4A" w:rsidP="00664993">
            <w:pPr>
              <w:spacing w:after="0" w:line="240" w:lineRule="auto"/>
              <w:contextualSpacing/>
              <w:rPr>
                <w:rFonts w:ascii="Arial" w:hAnsi="Arial" w:cs="Arial"/>
                <w:sz w:val="20"/>
                <w:szCs w:val="20"/>
              </w:rPr>
            </w:pPr>
            <w:r w:rsidRPr="006D3292">
              <w:rPr>
                <w:rFonts w:ascii="Arial" w:hAnsi="Arial" w:cs="Arial"/>
                <w:sz w:val="20"/>
                <w:szCs w:val="20"/>
              </w:rPr>
              <w:t xml:space="preserve">Le site de la résidence Les </w:t>
            </w:r>
            <w:proofErr w:type="spellStart"/>
            <w:r w:rsidRPr="006D3292">
              <w:rPr>
                <w:rFonts w:ascii="Arial" w:hAnsi="Arial" w:cs="Arial"/>
                <w:sz w:val="20"/>
                <w:szCs w:val="20"/>
              </w:rPr>
              <w:t>Naquettes</w:t>
            </w:r>
            <w:proofErr w:type="spellEnd"/>
            <w:r w:rsidRPr="006D3292">
              <w:rPr>
                <w:rFonts w:ascii="Arial" w:hAnsi="Arial" w:cs="Arial"/>
                <w:sz w:val="20"/>
                <w:szCs w:val="20"/>
              </w:rPr>
              <w:t xml:space="preserve"> se compose d’un ensemble d’ilot (Pierre Loti, Guy de Maupassant, Alphonse Daudet et Gustave Flaubert) s’étendant à l’échelle du quartier. La résidence accueille 385 logement</w:t>
            </w:r>
            <w:r w:rsidR="00664993" w:rsidRPr="006D3292">
              <w:rPr>
                <w:rFonts w:ascii="Arial" w:hAnsi="Arial" w:cs="Arial"/>
                <w:sz w:val="20"/>
                <w:szCs w:val="20"/>
              </w:rPr>
              <w:t>s réparties sur 17 bâtiments.</w:t>
            </w:r>
          </w:p>
          <w:p w14:paraId="2A42471B" w14:textId="0F60FE8E" w:rsidR="00323D4A" w:rsidRPr="006D3292" w:rsidRDefault="00323D4A" w:rsidP="00664993">
            <w:pPr>
              <w:spacing w:after="0" w:line="240" w:lineRule="auto"/>
              <w:contextualSpacing/>
              <w:rPr>
                <w:rFonts w:ascii="Arial" w:hAnsi="Arial" w:cs="Arial"/>
                <w:sz w:val="20"/>
                <w:szCs w:val="20"/>
              </w:rPr>
            </w:pPr>
          </w:p>
          <w:p w14:paraId="61A8D674" w14:textId="6A5E1114" w:rsidR="00BC45D3" w:rsidRPr="006D3292" w:rsidRDefault="00664993" w:rsidP="00664993">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sz w:val="20"/>
                <w:szCs w:val="20"/>
                <w14:ligatures w14:val="standardContextual"/>
              </w:rPr>
              <w:t>Le projet de</w:t>
            </w:r>
            <w:r w:rsidR="00BC45D3" w:rsidRPr="006D3292">
              <w:rPr>
                <w:rFonts w:ascii="Arial" w:hAnsi="Arial" w:cs="Arial"/>
                <w:sz w:val="20"/>
                <w:szCs w:val="20"/>
                <w14:ligatures w14:val="standardContextual"/>
              </w:rPr>
              <w:t xml:space="preserve"> réhabilitation de la résidence les </w:t>
            </w:r>
            <w:proofErr w:type="spellStart"/>
            <w:r w:rsidR="00BC45D3" w:rsidRPr="006D3292">
              <w:rPr>
                <w:rFonts w:ascii="Arial" w:hAnsi="Arial" w:cs="Arial"/>
                <w:sz w:val="20"/>
                <w:szCs w:val="20"/>
                <w14:ligatures w14:val="standardContextual"/>
              </w:rPr>
              <w:t>Naquettes</w:t>
            </w:r>
            <w:proofErr w:type="spellEnd"/>
            <w:r w:rsidR="00BC45D3" w:rsidRPr="006D3292">
              <w:rPr>
                <w:rFonts w:ascii="Arial" w:hAnsi="Arial" w:cs="Arial"/>
                <w:sz w:val="20"/>
                <w:szCs w:val="20"/>
                <w14:ligatures w14:val="standardContextual"/>
              </w:rPr>
              <w:t xml:space="preserve">, </w:t>
            </w:r>
            <w:r w:rsidRPr="006D3292">
              <w:rPr>
                <w:rFonts w:ascii="Arial" w:hAnsi="Arial" w:cs="Arial"/>
                <w:sz w:val="20"/>
                <w:szCs w:val="20"/>
                <w14:ligatures w14:val="standardContextual"/>
              </w:rPr>
              <w:t xml:space="preserve">pour </w:t>
            </w:r>
            <w:r w:rsidR="00BC45D3" w:rsidRPr="006D3292">
              <w:rPr>
                <w:rFonts w:ascii="Arial" w:hAnsi="Arial" w:cs="Arial"/>
                <w:sz w:val="20"/>
                <w:szCs w:val="20"/>
                <w14:ligatures w14:val="standardContextual"/>
              </w:rPr>
              <w:t xml:space="preserve">1001 Vies Habitat </w:t>
            </w:r>
            <w:r w:rsidRPr="006D3292">
              <w:rPr>
                <w:rFonts w:ascii="Arial" w:hAnsi="Arial" w:cs="Arial"/>
                <w:sz w:val="20"/>
                <w:szCs w:val="20"/>
                <w14:ligatures w14:val="standardContextual"/>
              </w:rPr>
              <w:t xml:space="preserve">est principalement orienté suivant les 3 grands axes suivants </w:t>
            </w:r>
            <w:r w:rsidR="00BC45D3" w:rsidRPr="006D3292">
              <w:rPr>
                <w:rFonts w:ascii="Arial" w:hAnsi="Arial" w:cs="Arial"/>
                <w:sz w:val="20"/>
                <w:szCs w:val="20"/>
                <w14:ligatures w14:val="standardContextual"/>
              </w:rPr>
              <w:t xml:space="preserve">: </w:t>
            </w:r>
          </w:p>
          <w:p w14:paraId="2537FB2E" w14:textId="3F551820" w:rsidR="00BC45D3" w:rsidRPr="006D3292" w:rsidRDefault="00BC45D3" w:rsidP="00664993">
            <w:pPr>
              <w:widowControl w:val="0"/>
              <w:numPr>
                <w:ilvl w:val="0"/>
                <w:numId w:val="47"/>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00664993" w:rsidRPr="006D3292">
              <w:rPr>
                <w:rFonts w:ascii="Arial" w:hAnsi="Arial" w:cs="Arial"/>
                <w:sz w:val="20"/>
                <w:szCs w:val="20"/>
                <w14:ligatures w14:val="standardContextual"/>
              </w:rPr>
              <w:t>-  Amélioration de</w:t>
            </w:r>
            <w:r w:rsidRPr="006D3292">
              <w:rPr>
                <w:rFonts w:ascii="Arial" w:hAnsi="Arial" w:cs="Arial"/>
                <w:sz w:val="20"/>
                <w:szCs w:val="20"/>
                <w14:ligatures w14:val="standardContextual"/>
              </w:rPr>
              <w:t xml:space="preserve"> la </w:t>
            </w:r>
            <w:r w:rsidRPr="006D3292">
              <w:rPr>
                <w:rFonts w:ascii="Arial" w:hAnsi="Arial" w:cs="Arial"/>
                <w:b/>
                <w:bCs/>
                <w:sz w:val="20"/>
                <w:szCs w:val="20"/>
                <w14:ligatures w14:val="standardContextual"/>
              </w:rPr>
              <w:t>performance énergétique</w:t>
            </w:r>
            <w:r w:rsidRPr="006D3292">
              <w:rPr>
                <w:rFonts w:ascii="Arial" w:hAnsi="Arial" w:cs="Arial"/>
                <w:sz w:val="20"/>
                <w:szCs w:val="20"/>
                <w14:ligatures w14:val="standardContextual"/>
              </w:rPr>
              <w:t xml:space="preserve"> d</w:t>
            </w:r>
            <w:r w:rsidR="00664993" w:rsidRPr="006D3292">
              <w:rPr>
                <w:rFonts w:ascii="Arial" w:hAnsi="Arial" w:cs="Arial"/>
                <w:sz w:val="20"/>
                <w:szCs w:val="20"/>
                <w14:ligatures w14:val="standardContextual"/>
              </w:rPr>
              <w:t>u</w:t>
            </w:r>
            <w:r w:rsidRPr="006D3292">
              <w:rPr>
                <w:rFonts w:ascii="Arial" w:hAnsi="Arial" w:cs="Arial"/>
                <w:sz w:val="20"/>
                <w:szCs w:val="20"/>
                <w14:ligatures w14:val="standardContextual"/>
              </w:rPr>
              <w:t xml:space="preserve"> patrimoine ;  </w:t>
            </w:r>
          </w:p>
          <w:p w14:paraId="6FABE1C9" w14:textId="48CCC744" w:rsidR="00BC45D3" w:rsidRPr="006D3292" w:rsidRDefault="00BC45D3" w:rsidP="00664993">
            <w:pPr>
              <w:widowControl w:val="0"/>
              <w:numPr>
                <w:ilvl w:val="0"/>
                <w:numId w:val="47"/>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w:t>
            </w:r>
            <w:r w:rsidR="00664993" w:rsidRPr="006D3292">
              <w:rPr>
                <w:rFonts w:ascii="Arial" w:hAnsi="Arial" w:cs="Arial"/>
                <w:sz w:val="20"/>
                <w:szCs w:val="20"/>
                <w14:ligatures w14:val="standardContextual"/>
              </w:rPr>
              <w:t xml:space="preserve">Amélioration </w:t>
            </w:r>
            <w:r w:rsidRPr="006D3292">
              <w:rPr>
                <w:rFonts w:ascii="Arial" w:hAnsi="Arial" w:cs="Arial"/>
                <w:sz w:val="20"/>
                <w:szCs w:val="20"/>
                <w14:ligatures w14:val="standardContextual"/>
              </w:rPr>
              <w:t xml:space="preserve">le </w:t>
            </w:r>
            <w:r w:rsidRPr="006D3292">
              <w:rPr>
                <w:rFonts w:ascii="Arial" w:hAnsi="Arial" w:cs="Arial"/>
                <w:b/>
                <w:bCs/>
                <w:sz w:val="20"/>
                <w:szCs w:val="20"/>
                <w14:ligatures w14:val="standardContextual"/>
              </w:rPr>
              <w:t>confort de vie</w:t>
            </w:r>
            <w:r w:rsidRPr="006D3292">
              <w:rPr>
                <w:rFonts w:ascii="Arial" w:hAnsi="Arial" w:cs="Arial"/>
                <w:sz w:val="20"/>
                <w:szCs w:val="20"/>
                <w14:ligatures w14:val="standardContextual"/>
              </w:rPr>
              <w:t xml:space="preserve"> des locataires ;  </w:t>
            </w:r>
          </w:p>
          <w:p w14:paraId="2403F0C2" w14:textId="00330E54" w:rsidR="00664993" w:rsidRPr="006D3292" w:rsidRDefault="00BC45D3" w:rsidP="00664993">
            <w:pPr>
              <w:widowControl w:val="0"/>
              <w:numPr>
                <w:ilvl w:val="0"/>
                <w:numId w:val="47"/>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w:t>
            </w:r>
            <w:r w:rsidR="00664993" w:rsidRPr="006D3292">
              <w:rPr>
                <w:rFonts w:ascii="Arial" w:hAnsi="Arial" w:cs="Arial"/>
                <w:b/>
                <w:bCs/>
                <w:sz w:val="20"/>
                <w:szCs w:val="20"/>
                <w14:ligatures w14:val="standardContextual"/>
              </w:rPr>
              <w:t>Requalification</w:t>
            </w:r>
            <w:r w:rsidR="00664993" w:rsidRPr="006D3292">
              <w:rPr>
                <w:rFonts w:ascii="Arial" w:hAnsi="Arial" w:cs="Arial"/>
                <w:sz w:val="20"/>
                <w:szCs w:val="20"/>
                <w14:ligatures w14:val="standardContextual"/>
              </w:rPr>
              <w:t xml:space="preserve"> et </w:t>
            </w:r>
            <w:r w:rsidR="00664993" w:rsidRPr="006D3292">
              <w:rPr>
                <w:rFonts w:ascii="Arial" w:hAnsi="Arial" w:cs="Arial"/>
                <w:b/>
                <w:bCs/>
                <w:sz w:val="20"/>
                <w:szCs w:val="20"/>
                <w14:ligatures w14:val="standardContextual"/>
              </w:rPr>
              <w:t>revalorisation</w:t>
            </w:r>
            <w:r w:rsidR="00664993" w:rsidRPr="006D3292">
              <w:rPr>
                <w:rFonts w:ascii="Arial" w:hAnsi="Arial" w:cs="Arial"/>
                <w:sz w:val="20"/>
                <w:szCs w:val="20"/>
                <w14:ligatures w14:val="standardContextual"/>
              </w:rPr>
              <w:t xml:space="preserve"> de la résidence. </w:t>
            </w:r>
          </w:p>
          <w:p w14:paraId="7172434B" w14:textId="0FE4BB04" w:rsidR="00664993" w:rsidRPr="006D3292" w:rsidRDefault="00664993" w:rsidP="00664993">
            <w:pPr>
              <w:widowControl w:val="0"/>
              <w:numPr>
                <w:ilvl w:val="0"/>
                <w:numId w:val="47"/>
              </w:numPr>
              <w:tabs>
                <w:tab w:val="left" w:pos="220"/>
                <w:tab w:val="left" w:pos="426"/>
              </w:tabs>
              <w:autoSpaceDE w:val="0"/>
              <w:autoSpaceDN w:val="0"/>
              <w:adjustRightInd w:val="0"/>
              <w:spacing w:after="0" w:line="240" w:lineRule="auto"/>
              <w:ind w:left="0" w:firstLine="0"/>
              <w:rPr>
                <w:rFonts w:ascii="Arial" w:hAnsi="Arial" w:cs="Arial"/>
                <w:sz w:val="20"/>
                <w:szCs w:val="20"/>
                <w14:ligatures w14:val="standardContextual"/>
              </w:rPr>
            </w:pPr>
          </w:p>
          <w:p w14:paraId="478C8D54" w14:textId="54D42397" w:rsidR="00664993" w:rsidRPr="006D3292" w:rsidRDefault="00664993" w:rsidP="00664993">
            <w:pPr>
              <w:widowControl w:val="0"/>
              <w:numPr>
                <w:ilvl w:val="0"/>
                <w:numId w:val="47"/>
              </w:numPr>
              <w:tabs>
                <w:tab w:val="left" w:pos="220"/>
                <w:tab w:val="left" w:pos="426"/>
              </w:tabs>
              <w:autoSpaceDE w:val="0"/>
              <w:autoSpaceDN w:val="0"/>
              <w:adjustRightInd w:val="0"/>
              <w:spacing w:after="0" w:line="240" w:lineRule="auto"/>
              <w:ind w:left="0" w:firstLine="0"/>
              <w:rPr>
                <w:rFonts w:ascii="Arial" w:hAnsi="Arial" w:cs="Arial"/>
                <w:sz w:val="20"/>
                <w:szCs w:val="20"/>
                <w14:ligatures w14:val="standardContextual"/>
              </w:rPr>
            </w:pPr>
            <w:r w:rsidRPr="006D3292">
              <w:rPr>
                <w:rFonts w:ascii="Arial" w:hAnsi="Arial" w:cs="Arial"/>
                <w:sz w:val="20"/>
                <w:szCs w:val="20"/>
                <w14:ligatures w14:val="standardContextual"/>
              </w:rPr>
              <w:t>Nous aurons à cœur tout au long du projet et dans le respect de l’exécution de nos missions d’atteindre les objectifs précédents suivant la mise en place de règles et d’obligations liés à ces missions :</w:t>
            </w:r>
          </w:p>
          <w:p w14:paraId="4E3738D2" w14:textId="09E9DC80" w:rsidR="00BC45D3" w:rsidRPr="006D3292" w:rsidRDefault="00BC45D3" w:rsidP="00664993">
            <w:pPr>
              <w:widowControl w:val="0"/>
              <w:numPr>
                <w:ilvl w:val="0"/>
                <w:numId w:val="48"/>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w:t>
            </w:r>
            <w:r w:rsidR="00664993" w:rsidRPr="006D3292">
              <w:rPr>
                <w:rFonts w:ascii="Arial" w:hAnsi="Arial" w:cs="Arial"/>
                <w:sz w:val="20"/>
                <w:szCs w:val="20"/>
                <w14:ligatures w14:val="standardContextual"/>
              </w:rPr>
              <w:t xml:space="preserve">Le </w:t>
            </w:r>
            <w:r w:rsidR="00664993" w:rsidRPr="006D3292">
              <w:rPr>
                <w:rFonts w:ascii="Arial" w:hAnsi="Arial" w:cs="Arial"/>
                <w:b/>
                <w:bCs/>
                <w:sz w:val="20"/>
                <w:szCs w:val="20"/>
                <w14:ligatures w14:val="standardContextual"/>
              </w:rPr>
              <w:t>r</w:t>
            </w:r>
            <w:r w:rsidRPr="006D3292">
              <w:rPr>
                <w:rFonts w:ascii="Arial" w:hAnsi="Arial" w:cs="Arial"/>
                <w:b/>
                <w:bCs/>
                <w:sz w:val="20"/>
                <w:szCs w:val="20"/>
                <w14:ligatures w14:val="standardContextual"/>
              </w:rPr>
              <w:t>espect de l’enveloppe financière</w:t>
            </w:r>
            <w:r w:rsidRPr="006D3292">
              <w:rPr>
                <w:rFonts w:ascii="Arial" w:hAnsi="Arial" w:cs="Arial"/>
                <w:sz w:val="20"/>
                <w:szCs w:val="20"/>
                <w14:ligatures w14:val="standardContextual"/>
              </w:rPr>
              <w:t xml:space="preserve"> affectée à l’opération </w:t>
            </w:r>
            <w:r w:rsidR="009A228B" w:rsidRPr="006D3292">
              <w:rPr>
                <w:rFonts w:ascii="Arial" w:hAnsi="Arial" w:cs="Arial"/>
                <w:sz w:val="20"/>
                <w:szCs w:val="20"/>
                <w14:ligatures w14:val="standardContextual"/>
              </w:rPr>
              <w:t xml:space="preserve">à toutes les phases et dans tous les domaines d’objectifs du maitre d’ouvrage </w:t>
            </w:r>
            <w:r w:rsidRPr="006D3292">
              <w:rPr>
                <w:rFonts w:ascii="Arial" w:hAnsi="Arial" w:cs="Arial"/>
                <w:sz w:val="20"/>
                <w:szCs w:val="20"/>
                <w14:ligatures w14:val="standardContextual"/>
              </w:rPr>
              <w:t>;  </w:t>
            </w:r>
          </w:p>
          <w:p w14:paraId="378BB764" w14:textId="5342A78B" w:rsidR="00BC45D3" w:rsidRPr="006D3292" w:rsidRDefault="00BC45D3" w:rsidP="00664993">
            <w:pPr>
              <w:widowControl w:val="0"/>
              <w:numPr>
                <w:ilvl w:val="0"/>
                <w:numId w:val="48"/>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w:t>
            </w:r>
            <w:r w:rsidR="009A228B" w:rsidRPr="006D3292">
              <w:rPr>
                <w:rFonts w:ascii="Arial" w:hAnsi="Arial" w:cs="Arial"/>
                <w:sz w:val="20"/>
                <w:szCs w:val="20"/>
                <w14:ligatures w14:val="standardContextual"/>
              </w:rPr>
              <w:t xml:space="preserve">Le </w:t>
            </w:r>
            <w:r w:rsidR="009A228B" w:rsidRPr="006D3292">
              <w:rPr>
                <w:rFonts w:ascii="Arial" w:hAnsi="Arial" w:cs="Arial"/>
                <w:b/>
                <w:bCs/>
                <w:sz w:val="20"/>
                <w:szCs w:val="20"/>
                <w14:ligatures w14:val="standardContextual"/>
              </w:rPr>
              <w:t>r</w:t>
            </w:r>
            <w:r w:rsidRPr="006D3292">
              <w:rPr>
                <w:rFonts w:ascii="Arial" w:hAnsi="Arial" w:cs="Arial"/>
                <w:b/>
                <w:bCs/>
                <w:sz w:val="20"/>
                <w:szCs w:val="20"/>
                <w14:ligatures w14:val="standardContextual"/>
              </w:rPr>
              <w:t>espect des délais</w:t>
            </w:r>
            <w:r w:rsidRPr="006D3292">
              <w:rPr>
                <w:rFonts w:ascii="Arial" w:hAnsi="Arial" w:cs="Arial"/>
                <w:sz w:val="20"/>
                <w:szCs w:val="20"/>
                <w14:ligatures w14:val="standardContextual"/>
              </w:rPr>
              <w:t xml:space="preserve"> fixés par la maitrise d’ouvrage </w:t>
            </w:r>
            <w:r w:rsidR="009A228B" w:rsidRPr="006D3292">
              <w:rPr>
                <w:rFonts w:ascii="Arial" w:hAnsi="Arial" w:cs="Arial"/>
                <w:sz w:val="20"/>
                <w:szCs w:val="20"/>
                <w14:ligatures w14:val="standardContextual"/>
              </w:rPr>
              <w:t xml:space="preserve">aussi bien dans les études que sur le déroulé du chantier </w:t>
            </w:r>
            <w:r w:rsidRPr="006D3292">
              <w:rPr>
                <w:rFonts w:ascii="Arial" w:hAnsi="Arial" w:cs="Arial"/>
                <w:sz w:val="20"/>
                <w:szCs w:val="20"/>
                <w14:ligatures w14:val="standardContextual"/>
              </w:rPr>
              <w:t>;  </w:t>
            </w:r>
          </w:p>
          <w:p w14:paraId="7096CA71" w14:textId="1DB3BF9A" w:rsidR="00664993" w:rsidRPr="006D3292" w:rsidRDefault="00664993" w:rsidP="00664993">
            <w:pPr>
              <w:widowControl w:val="0"/>
              <w:numPr>
                <w:ilvl w:val="0"/>
                <w:numId w:val="48"/>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xml:space="preserve">-  La prise en compte du </w:t>
            </w:r>
            <w:r w:rsidRPr="006D3292">
              <w:rPr>
                <w:rFonts w:ascii="Arial" w:hAnsi="Arial" w:cs="Arial"/>
                <w:b/>
                <w:bCs/>
                <w:sz w:val="20"/>
                <w:szCs w:val="20"/>
                <w14:ligatures w14:val="standardContextual"/>
              </w:rPr>
              <w:t>milieu occupé</w:t>
            </w:r>
            <w:r w:rsidRPr="006D3292">
              <w:rPr>
                <w:rFonts w:ascii="Arial" w:hAnsi="Arial" w:cs="Arial"/>
                <w:sz w:val="20"/>
                <w:szCs w:val="20"/>
                <w14:ligatures w14:val="standardContextual"/>
              </w:rPr>
              <w:t xml:space="preserve"> dans toutes les circonstances de nos études</w:t>
            </w:r>
            <w:r w:rsidR="009A228B" w:rsidRPr="006D3292">
              <w:rPr>
                <w:rFonts w:ascii="Arial" w:hAnsi="Arial" w:cs="Arial"/>
                <w:sz w:val="20"/>
                <w:szCs w:val="20"/>
                <w14:ligatures w14:val="standardContextual"/>
              </w:rPr>
              <w:t xml:space="preserve"> et des travaux préconisés </w:t>
            </w:r>
            <w:r w:rsidRPr="006D3292">
              <w:rPr>
                <w:rFonts w:ascii="Arial" w:hAnsi="Arial" w:cs="Arial"/>
                <w:sz w:val="20"/>
                <w:szCs w:val="20"/>
                <w14:ligatures w14:val="standardContextual"/>
              </w:rPr>
              <w:t>;  </w:t>
            </w:r>
          </w:p>
          <w:p w14:paraId="06074EC6" w14:textId="1D1968D8" w:rsidR="00BC45D3" w:rsidRPr="006D3292" w:rsidRDefault="00BC45D3" w:rsidP="00664993">
            <w:pPr>
              <w:widowControl w:val="0"/>
              <w:numPr>
                <w:ilvl w:val="0"/>
                <w:numId w:val="48"/>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xml:space="preserve">-  Le </w:t>
            </w:r>
            <w:r w:rsidRPr="006D3292">
              <w:rPr>
                <w:rFonts w:ascii="Arial" w:hAnsi="Arial" w:cs="Arial"/>
                <w:b/>
                <w:bCs/>
                <w:sz w:val="20"/>
                <w:szCs w:val="20"/>
                <w14:ligatures w14:val="standardContextual"/>
              </w:rPr>
              <w:t>respect d</w:t>
            </w:r>
            <w:r w:rsidR="009A228B" w:rsidRPr="006D3292">
              <w:rPr>
                <w:rFonts w:ascii="Arial" w:hAnsi="Arial" w:cs="Arial"/>
                <w:b/>
                <w:bCs/>
                <w:sz w:val="20"/>
                <w:szCs w:val="20"/>
                <w14:ligatures w14:val="standardContextual"/>
              </w:rPr>
              <w:t>e toutes les</w:t>
            </w:r>
            <w:r w:rsidR="009A228B" w:rsidRPr="006D3292">
              <w:rPr>
                <w:rFonts w:ascii="Arial" w:hAnsi="Arial" w:cs="Arial"/>
                <w:sz w:val="20"/>
                <w:szCs w:val="20"/>
                <w14:ligatures w14:val="standardContextual"/>
              </w:rPr>
              <w:t xml:space="preserve"> </w:t>
            </w:r>
            <w:r w:rsidR="009A228B" w:rsidRPr="006D3292">
              <w:rPr>
                <w:rFonts w:ascii="Arial" w:hAnsi="Arial" w:cs="Arial"/>
                <w:b/>
                <w:bCs/>
                <w:sz w:val="20"/>
                <w:szCs w:val="20"/>
                <w14:ligatures w14:val="standardContextual"/>
              </w:rPr>
              <w:t>règlementations</w:t>
            </w:r>
            <w:r w:rsidR="009A228B" w:rsidRPr="006D3292">
              <w:rPr>
                <w:rFonts w:ascii="Arial" w:hAnsi="Arial" w:cs="Arial"/>
                <w:sz w:val="20"/>
                <w:szCs w:val="20"/>
                <w14:ligatures w14:val="standardContextual"/>
              </w:rPr>
              <w:t>, que ce soit le PLU de la ville d’Herblay, la réglementation PMR, la réglementation incendie et toutes les réglementation</w:t>
            </w:r>
            <w:r w:rsidR="00D95BE0">
              <w:rPr>
                <w:rFonts w:ascii="Arial" w:hAnsi="Arial" w:cs="Arial"/>
                <w:sz w:val="20"/>
                <w:szCs w:val="20"/>
                <w14:ligatures w14:val="standardContextual"/>
              </w:rPr>
              <w:t>s</w:t>
            </w:r>
            <w:r w:rsidR="009A228B" w:rsidRPr="006D3292">
              <w:rPr>
                <w:rFonts w:ascii="Arial" w:hAnsi="Arial" w:cs="Arial"/>
                <w:sz w:val="20"/>
                <w:szCs w:val="20"/>
                <w14:ligatures w14:val="standardContextual"/>
              </w:rPr>
              <w:t xml:space="preserve"> en vigueur dans le monde du bâtiment </w:t>
            </w:r>
            <w:r w:rsidRPr="006D3292">
              <w:rPr>
                <w:rFonts w:ascii="Arial" w:hAnsi="Arial" w:cs="Arial"/>
                <w:sz w:val="20"/>
                <w:szCs w:val="20"/>
                <w14:ligatures w14:val="standardContextual"/>
              </w:rPr>
              <w:t>;  </w:t>
            </w:r>
          </w:p>
          <w:p w14:paraId="15C7CA23" w14:textId="15A0ACFD" w:rsidR="00BC45D3" w:rsidRPr="006D3292" w:rsidRDefault="00BC45D3" w:rsidP="00664993">
            <w:pPr>
              <w:widowControl w:val="0"/>
              <w:numPr>
                <w:ilvl w:val="0"/>
                <w:numId w:val="48"/>
              </w:numPr>
              <w:tabs>
                <w:tab w:val="left" w:pos="220"/>
                <w:tab w:val="left" w:pos="720"/>
              </w:tabs>
              <w:autoSpaceDE w:val="0"/>
              <w:autoSpaceDN w:val="0"/>
              <w:adjustRightInd w:val="0"/>
              <w:spacing w:after="0" w:line="240" w:lineRule="auto"/>
              <w:ind w:hanging="720"/>
              <w:rPr>
                <w:rFonts w:ascii="Arial" w:hAnsi="Arial" w:cs="Arial"/>
                <w:sz w:val="20"/>
                <w:szCs w:val="20"/>
                <w14:ligatures w14:val="standardContextual"/>
              </w:rPr>
            </w:pPr>
            <w:r w:rsidRPr="006D3292">
              <w:rPr>
                <w:rFonts w:ascii="Arial" w:hAnsi="Arial" w:cs="Arial"/>
                <w:kern w:val="1"/>
                <w:sz w:val="20"/>
                <w:szCs w:val="20"/>
                <w14:ligatures w14:val="standardContextual"/>
              </w:rPr>
              <w:tab/>
            </w:r>
            <w:r w:rsidRPr="006D3292">
              <w:rPr>
                <w:rFonts w:ascii="Arial" w:hAnsi="Arial" w:cs="Arial"/>
                <w:kern w:val="1"/>
                <w:sz w:val="20"/>
                <w:szCs w:val="20"/>
                <w14:ligatures w14:val="standardContextual"/>
              </w:rPr>
              <w:tab/>
            </w:r>
            <w:r w:rsidRPr="006D3292">
              <w:rPr>
                <w:rFonts w:ascii="Arial" w:hAnsi="Arial" w:cs="Arial"/>
                <w:sz w:val="20"/>
                <w:szCs w:val="20"/>
                <w14:ligatures w14:val="standardContextual"/>
              </w:rPr>
              <w:t xml:space="preserve">-  La prise en compte </w:t>
            </w:r>
            <w:r w:rsidR="009A228B" w:rsidRPr="006D3292">
              <w:rPr>
                <w:rFonts w:ascii="Arial" w:hAnsi="Arial" w:cs="Arial"/>
                <w:sz w:val="20"/>
                <w:szCs w:val="20"/>
                <w14:ligatures w14:val="standardContextual"/>
              </w:rPr>
              <w:t xml:space="preserve">dés la phase de conception </w:t>
            </w:r>
            <w:r w:rsidRPr="006D3292">
              <w:rPr>
                <w:rFonts w:ascii="Arial" w:hAnsi="Arial" w:cs="Arial"/>
                <w:sz w:val="20"/>
                <w:szCs w:val="20"/>
                <w14:ligatures w14:val="standardContextual"/>
              </w:rPr>
              <w:t>des paramètres économiques d’usages et de pérennité liés aux techniques et matériaux utilisés.  </w:t>
            </w:r>
          </w:p>
          <w:p w14:paraId="1D196BE3" w14:textId="379721AC" w:rsidR="00BC45D3" w:rsidRPr="006D3292" w:rsidRDefault="00BC45D3" w:rsidP="00664993">
            <w:pPr>
              <w:spacing w:after="0" w:line="240" w:lineRule="auto"/>
              <w:contextualSpacing/>
              <w:rPr>
                <w:rFonts w:ascii="Arial" w:hAnsi="Arial" w:cs="Arial"/>
                <w:sz w:val="20"/>
                <w:szCs w:val="20"/>
              </w:rPr>
            </w:pPr>
          </w:p>
          <w:p w14:paraId="734C9C8F" w14:textId="4506A9C9" w:rsidR="00BC45D3" w:rsidRPr="006D3292" w:rsidRDefault="009A228B" w:rsidP="00664993">
            <w:pPr>
              <w:spacing w:after="0" w:line="240" w:lineRule="auto"/>
              <w:contextualSpacing/>
              <w:rPr>
                <w:rFonts w:ascii="Arial" w:hAnsi="Arial" w:cs="Arial"/>
                <w:color w:val="000000" w:themeColor="text1"/>
                <w:sz w:val="20"/>
                <w:szCs w:val="20"/>
              </w:rPr>
            </w:pPr>
            <w:r w:rsidRPr="006D3292">
              <w:rPr>
                <w:rFonts w:ascii="Arial" w:hAnsi="Arial" w:cs="Arial"/>
                <w:color w:val="000000" w:themeColor="text1"/>
                <w:sz w:val="20"/>
                <w:szCs w:val="20"/>
              </w:rPr>
              <w:t>Notre groupement travaille toujours en partenariat et dans le respect du maitre d’ouvrage afin que tous allant dans la même direction nous construisions ensemble un environnement plus accueillant plus performant et plus conviviale pour les résidents.</w:t>
            </w:r>
          </w:p>
          <w:p w14:paraId="5D1F0386" w14:textId="4D198E68" w:rsidR="00BC45D3" w:rsidRPr="006D3292" w:rsidRDefault="00BC45D3" w:rsidP="00664993">
            <w:pPr>
              <w:spacing w:after="0" w:line="240" w:lineRule="auto"/>
              <w:contextualSpacing/>
              <w:rPr>
                <w:rFonts w:ascii="Arial" w:hAnsi="Arial" w:cs="Arial"/>
                <w:color w:val="000000" w:themeColor="text1"/>
                <w:sz w:val="20"/>
                <w:szCs w:val="20"/>
              </w:rPr>
            </w:pPr>
          </w:p>
          <w:p w14:paraId="68569EC7" w14:textId="18D0EA85" w:rsidR="009A228B" w:rsidRPr="006D3292" w:rsidRDefault="009A228B" w:rsidP="00664993">
            <w:pPr>
              <w:spacing w:after="0" w:line="240" w:lineRule="auto"/>
              <w:contextualSpacing/>
              <w:rPr>
                <w:rFonts w:ascii="Arial" w:hAnsi="Arial" w:cs="Arial"/>
                <w:color w:val="000000" w:themeColor="text1"/>
                <w:sz w:val="20"/>
                <w:szCs w:val="20"/>
              </w:rPr>
            </w:pPr>
          </w:p>
          <w:p w14:paraId="5E163293"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149F2A6A"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392AE565"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3DAF3912"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062D382A"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0FD067D2"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492B9E7B"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296BC18E"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25ED3B81" w14:textId="2567740F" w:rsidR="009A228B" w:rsidRPr="006D3292" w:rsidRDefault="009A228B" w:rsidP="00664993">
            <w:pPr>
              <w:spacing w:after="0" w:line="240" w:lineRule="auto"/>
              <w:contextualSpacing/>
              <w:rPr>
                <w:rFonts w:ascii="Arial" w:hAnsi="Arial" w:cs="Arial"/>
                <w:color w:val="000000" w:themeColor="text1"/>
                <w:sz w:val="20"/>
                <w:szCs w:val="20"/>
              </w:rPr>
            </w:pPr>
          </w:p>
          <w:p w14:paraId="19109251"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2BC9E7B9"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7BCB63D1"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44C1514C" w14:textId="77777777" w:rsidR="009A228B" w:rsidRPr="006D3292" w:rsidRDefault="009A228B" w:rsidP="00664993">
            <w:pPr>
              <w:spacing w:after="0" w:line="240" w:lineRule="auto"/>
              <w:contextualSpacing/>
              <w:rPr>
                <w:rFonts w:ascii="Arial" w:hAnsi="Arial" w:cs="Arial"/>
                <w:color w:val="000000" w:themeColor="text1"/>
                <w:sz w:val="20"/>
                <w:szCs w:val="20"/>
              </w:rPr>
            </w:pPr>
          </w:p>
          <w:p w14:paraId="47589A90" w14:textId="0ACB4AF5" w:rsidR="009A228B" w:rsidRPr="006D3292" w:rsidRDefault="009A228B" w:rsidP="00664993">
            <w:pPr>
              <w:spacing w:after="0" w:line="240" w:lineRule="auto"/>
              <w:contextualSpacing/>
              <w:rPr>
                <w:rFonts w:ascii="Arial" w:hAnsi="Arial" w:cs="Arial"/>
                <w:color w:val="000000" w:themeColor="text1"/>
                <w:sz w:val="20"/>
                <w:szCs w:val="20"/>
              </w:rPr>
            </w:pPr>
          </w:p>
          <w:p w14:paraId="68C69758" w14:textId="02F9D936" w:rsidR="009A228B" w:rsidRPr="00B329DE" w:rsidRDefault="00B329DE" w:rsidP="00B329DE">
            <w:pPr>
              <w:spacing w:after="0" w:line="480" w:lineRule="auto"/>
              <w:contextualSpacing/>
              <w:jc w:val="center"/>
              <w:rPr>
                <w:rFonts w:ascii="Arial" w:hAnsi="Arial" w:cs="Arial"/>
                <w:i/>
                <w:iCs/>
                <w:color w:val="000000" w:themeColor="text1"/>
                <w:sz w:val="20"/>
                <w:szCs w:val="20"/>
              </w:rPr>
            </w:pPr>
            <w:r w:rsidRPr="00B329DE">
              <w:rPr>
                <w:rFonts w:ascii="Arial" w:hAnsi="Arial" w:cs="Arial"/>
                <w:i/>
                <w:iCs/>
                <w:color w:val="000000" w:themeColor="text1"/>
                <w:sz w:val="20"/>
                <w:szCs w:val="20"/>
              </w:rPr>
              <w:t>Photos prises par le groupement lors de notre visite de site</w:t>
            </w:r>
          </w:p>
          <w:p w14:paraId="019AE2DD" w14:textId="77777777" w:rsidR="00A85EF8" w:rsidRPr="006D3292" w:rsidRDefault="00A85EF8" w:rsidP="008F2630">
            <w:pPr>
              <w:spacing w:after="0" w:line="240" w:lineRule="auto"/>
              <w:contextualSpacing/>
              <w:rPr>
                <w:rFonts w:ascii="Arial" w:hAnsi="Arial" w:cs="Arial"/>
                <w:b/>
                <w:bCs/>
                <w:caps/>
                <w:color w:val="ED7D31" w:themeColor="accent2"/>
                <w:sz w:val="20"/>
                <w:szCs w:val="20"/>
              </w:rPr>
            </w:pPr>
          </w:p>
          <w:p w14:paraId="69A1F12E" w14:textId="11C2BB29" w:rsidR="00556A51" w:rsidRPr="006D3292" w:rsidRDefault="00BC45D3" w:rsidP="008F2630">
            <w:pPr>
              <w:spacing w:after="0" w:line="240" w:lineRule="auto"/>
              <w:contextualSpacing/>
              <w:rPr>
                <w:rFonts w:ascii="Arial" w:hAnsi="Arial" w:cs="Arial"/>
                <w:b/>
                <w:bCs/>
                <w:caps/>
                <w:color w:val="ED7D31" w:themeColor="accent2"/>
                <w:sz w:val="20"/>
                <w:szCs w:val="20"/>
              </w:rPr>
            </w:pPr>
            <w:r w:rsidRPr="006D3292">
              <w:rPr>
                <w:rFonts w:ascii="Arial" w:hAnsi="Arial" w:cs="Arial"/>
                <w:b/>
                <w:bCs/>
                <w:caps/>
                <w:color w:val="ED7D31" w:themeColor="accent2"/>
                <w:sz w:val="20"/>
                <w:szCs w:val="20"/>
              </w:rPr>
              <w:t>Prestation à réaliser</w:t>
            </w:r>
          </w:p>
          <w:p w14:paraId="5E93E8E5" w14:textId="77777777" w:rsidR="00556A51" w:rsidRPr="006D3292" w:rsidRDefault="00556A51" w:rsidP="00D95BE0">
            <w:pPr>
              <w:spacing w:after="0" w:line="240" w:lineRule="auto"/>
              <w:contextualSpacing/>
              <w:rPr>
                <w:rFonts w:ascii="Arial" w:hAnsi="Arial" w:cs="Arial"/>
                <w:color w:val="000000" w:themeColor="text1"/>
                <w:sz w:val="20"/>
                <w:szCs w:val="20"/>
              </w:rPr>
            </w:pPr>
          </w:p>
          <w:p w14:paraId="41AA152A" w14:textId="7E87D9D2" w:rsidR="0005280F" w:rsidRPr="006D3292" w:rsidRDefault="0005280F" w:rsidP="00D95BE0">
            <w:pPr>
              <w:spacing w:after="0" w:line="240" w:lineRule="auto"/>
              <w:contextualSpacing/>
              <w:rPr>
                <w:rFonts w:ascii="Arial" w:hAnsi="Arial" w:cs="Arial"/>
                <w:color w:val="000000" w:themeColor="text1"/>
                <w:sz w:val="20"/>
                <w:szCs w:val="20"/>
              </w:rPr>
            </w:pPr>
            <w:r w:rsidRPr="006D3292">
              <w:rPr>
                <w:rFonts w:ascii="Arial" w:hAnsi="Arial" w:cs="Arial"/>
                <w:color w:val="000000" w:themeColor="text1"/>
                <w:sz w:val="20"/>
                <w:szCs w:val="20"/>
              </w:rPr>
              <w:t>Lors de notre visite du site nous avons échangé au sujet du programme des travaux et pu mieux identifier les différentes problématiques et sujet majeures de la rénovation de ce patrimoine.</w:t>
            </w:r>
          </w:p>
          <w:p w14:paraId="3CBC4AF2" w14:textId="77777777" w:rsidR="0005280F" w:rsidRPr="006D3292" w:rsidRDefault="0005280F" w:rsidP="00D95BE0">
            <w:pPr>
              <w:spacing w:after="0" w:line="240" w:lineRule="auto"/>
              <w:contextualSpacing/>
              <w:rPr>
                <w:rFonts w:ascii="Arial" w:hAnsi="Arial" w:cs="Arial"/>
                <w:color w:val="000000" w:themeColor="text1"/>
                <w:sz w:val="20"/>
                <w:szCs w:val="20"/>
              </w:rPr>
            </w:pPr>
          </w:p>
          <w:p w14:paraId="546C5196" w14:textId="6118BDC8" w:rsidR="0005280F" w:rsidRPr="006D3292" w:rsidRDefault="0005280F" w:rsidP="00D95BE0">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sz w:val="20"/>
                <w:szCs w:val="20"/>
                <w14:ligatures w14:val="standardContextual"/>
              </w:rPr>
              <w:t>Liste des travaux de la maitrise d’ouvrage et amendement de la maitrise d’œuvre en phase Appel d’offre suite à la visite du site et l’étude des éléments transmis :</w:t>
            </w:r>
          </w:p>
          <w:p w14:paraId="31556B69" w14:textId="77777777" w:rsidR="0005280F" w:rsidRPr="006D3292" w:rsidRDefault="0005280F" w:rsidP="00D95BE0">
            <w:pPr>
              <w:spacing w:after="0" w:line="240" w:lineRule="auto"/>
              <w:contextualSpacing/>
              <w:rPr>
                <w:rFonts w:ascii="Arial" w:hAnsi="Arial" w:cs="Arial"/>
                <w:color w:val="000000" w:themeColor="text1"/>
                <w:sz w:val="20"/>
                <w:szCs w:val="20"/>
              </w:rPr>
            </w:pPr>
          </w:p>
          <w:p w14:paraId="4A400666" w14:textId="77777777" w:rsidR="0005280F" w:rsidRPr="006D3292" w:rsidRDefault="0005280F" w:rsidP="00D95BE0">
            <w:pPr>
              <w:widowControl w:val="0"/>
              <w:autoSpaceDE w:val="0"/>
              <w:autoSpaceDN w:val="0"/>
              <w:adjustRightInd w:val="0"/>
              <w:spacing w:after="0" w:line="340" w:lineRule="atLeast"/>
              <w:rPr>
                <w:rFonts w:ascii="Arial" w:hAnsi="Arial" w:cs="Arial"/>
                <w:color w:val="538135" w:themeColor="accent6" w:themeShade="BF"/>
                <w:sz w:val="20"/>
                <w:szCs w:val="20"/>
                <w14:ligatures w14:val="standardContextual"/>
              </w:rPr>
            </w:pPr>
            <w:r w:rsidRPr="006D3292">
              <w:rPr>
                <w:rFonts w:ascii="Arial" w:hAnsi="Arial" w:cs="Arial"/>
                <w:b/>
                <w:bCs/>
                <w:color w:val="538135" w:themeColor="accent6" w:themeShade="BF"/>
                <w:sz w:val="20"/>
                <w:szCs w:val="20"/>
                <w14:ligatures w14:val="standardContextual"/>
              </w:rPr>
              <w:t xml:space="preserve">V.1. Travaux énergétiques : </w:t>
            </w:r>
          </w:p>
          <w:p w14:paraId="39F5AFBE" w14:textId="0C2BCE8A" w:rsidR="0005280F" w:rsidRPr="006D3292"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sz w:val="20"/>
                <w:szCs w:val="20"/>
                <w14:ligatures w14:val="standardContextual"/>
              </w:rPr>
              <w:t xml:space="preserve">* </w:t>
            </w:r>
            <w:r w:rsidRPr="006D3292">
              <w:rPr>
                <w:rFonts w:ascii="Arial" w:hAnsi="Arial" w:cs="Arial"/>
                <w:b/>
                <w:sz w:val="20"/>
                <w:szCs w:val="20"/>
                <w14:ligatures w14:val="standardContextual"/>
              </w:rPr>
              <w:t>Ravalement ITE </w:t>
            </w:r>
            <w:r w:rsidRPr="006D3292">
              <w:rPr>
                <w:rFonts w:ascii="Arial" w:hAnsi="Arial" w:cs="Arial"/>
                <w:sz w:val="20"/>
                <w:szCs w:val="20"/>
                <w14:ligatures w14:val="standardContextual"/>
              </w:rPr>
              <w:t xml:space="preserve">: nous </w:t>
            </w:r>
            <w:r w:rsidR="00DD7A7F" w:rsidRPr="006D3292">
              <w:rPr>
                <w:rFonts w:ascii="Arial" w:hAnsi="Arial" w:cs="Arial"/>
                <w:sz w:val="20"/>
                <w:szCs w:val="20"/>
                <w14:ligatures w14:val="standardContextual"/>
              </w:rPr>
              <w:t>confirmons</w:t>
            </w:r>
            <w:r w:rsidRPr="006D3292">
              <w:rPr>
                <w:rFonts w:ascii="Arial" w:hAnsi="Arial" w:cs="Arial"/>
                <w:sz w:val="20"/>
                <w:szCs w:val="20"/>
                <w14:ligatures w14:val="standardContextual"/>
              </w:rPr>
              <w:t xml:space="preserve"> la</w:t>
            </w:r>
            <w:r w:rsidR="00DD7A7F" w:rsidRPr="006D3292">
              <w:rPr>
                <w:rFonts w:ascii="Arial" w:hAnsi="Arial" w:cs="Arial"/>
                <w:sz w:val="20"/>
                <w:szCs w:val="20"/>
                <w14:ligatures w14:val="standardContextual"/>
              </w:rPr>
              <w:t xml:space="preserve"> nécessité de mettre</w:t>
            </w:r>
            <w:r w:rsidRPr="006D3292">
              <w:rPr>
                <w:rFonts w:ascii="Arial" w:hAnsi="Arial" w:cs="Arial"/>
                <w:sz w:val="20"/>
                <w:szCs w:val="20"/>
                <w14:ligatures w14:val="standardContextual"/>
              </w:rPr>
              <w:t xml:space="preserve"> en œuvre</w:t>
            </w:r>
            <w:r w:rsidR="00DD7A7F" w:rsidRPr="006D3292">
              <w:rPr>
                <w:rFonts w:ascii="Arial" w:hAnsi="Arial" w:cs="Arial"/>
                <w:sz w:val="20"/>
                <w:szCs w:val="20"/>
                <w14:ligatures w14:val="standardContextual"/>
              </w:rPr>
              <w:t xml:space="preserve"> </w:t>
            </w:r>
            <w:r w:rsidRPr="006D3292">
              <w:rPr>
                <w:rFonts w:ascii="Arial" w:hAnsi="Arial" w:cs="Arial"/>
                <w:sz w:val="20"/>
                <w:szCs w:val="20"/>
                <w14:ligatures w14:val="standardContextual"/>
              </w:rPr>
              <w:t>une isolation par l’extérieur sur l’ensemble des façades des bâtiments y compris</w:t>
            </w:r>
            <w:r w:rsidR="00D1645A">
              <w:rPr>
                <w:rFonts w:ascii="Arial" w:hAnsi="Arial" w:cs="Arial"/>
                <w:sz w:val="20"/>
                <w:szCs w:val="20"/>
                <w14:ligatures w14:val="standardContextual"/>
              </w:rPr>
              <w:t xml:space="preserve"> </w:t>
            </w:r>
            <w:r w:rsidR="00D1645A" w:rsidRPr="00D1645A">
              <w:rPr>
                <w:rFonts w:ascii="Arial" w:hAnsi="Arial" w:cs="Arial"/>
                <w:color w:val="0070C0"/>
                <w:sz w:val="20"/>
                <w:szCs w:val="20"/>
                <w14:ligatures w14:val="standardContextual"/>
              </w:rPr>
              <w:t>en tableaux, voussures et appuis</w:t>
            </w:r>
            <w:r w:rsidRPr="00D1645A">
              <w:rPr>
                <w:rFonts w:ascii="Arial" w:hAnsi="Arial" w:cs="Arial"/>
                <w:color w:val="0070C0"/>
                <w:sz w:val="20"/>
                <w:szCs w:val="20"/>
                <w14:ligatures w14:val="standardContextual"/>
              </w:rPr>
              <w:t xml:space="preserve"> </w:t>
            </w:r>
            <w:r w:rsidRPr="00D1645A">
              <w:rPr>
                <w:rFonts w:ascii="Arial" w:hAnsi="Arial" w:cs="Arial"/>
                <w:strike/>
                <w:color w:val="0070C0"/>
                <w:sz w:val="20"/>
                <w:szCs w:val="20"/>
                <w14:ligatures w14:val="standardContextual"/>
              </w:rPr>
              <w:t>en sous-face (si accessible) et en toiture</w:t>
            </w:r>
            <w:r w:rsidR="00DD7A7F" w:rsidRPr="00D1645A">
              <w:rPr>
                <w:rFonts w:ascii="Arial" w:hAnsi="Arial" w:cs="Arial"/>
                <w:color w:val="0070C0"/>
                <w:sz w:val="20"/>
                <w:szCs w:val="20"/>
                <w14:ligatures w14:val="standardContextual"/>
              </w:rPr>
              <w:t xml:space="preserve"> </w:t>
            </w:r>
            <w:r w:rsidR="00DD7A7F" w:rsidRPr="006D3292">
              <w:rPr>
                <w:rFonts w:ascii="Arial" w:hAnsi="Arial" w:cs="Arial"/>
                <w:sz w:val="20"/>
                <w:szCs w:val="20"/>
                <w14:ligatures w14:val="standardContextual"/>
              </w:rPr>
              <w:t>suivant les préconisations de l’étude thermique qui sera réalisé durant les études</w:t>
            </w:r>
            <w:r w:rsidRPr="006D3292">
              <w:rPr>
                <w:rFonts w:ascii="Arial" w:hAnsi="Arial" w:cs="Arial"/>
                <w:sz w:val="20"/>
                <w:szCs w:val="20"/>
                <w14:ligatures w14:val="standardContextual"/>
              </w:rPr>
              <w:t>.</w:t>
            </w:r>
          </w:p>
          <w:p w14:paraId="4AACC4C7" w14:textId="4D337E20" w:rsidR="008562C3" w:rsidRPr="006D3292" w:rsidRDefault="008562C3"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sz w:val="20"/>
                <w:szCs w:val="20"/>
                <w14:ligatures w14:val="standardContextual"/>
              </w:rPr>
              <w:t xml:space="preserve">=&gt; nous avons noté la présence d’une fresque murale sur le pignon </w:t>
            </w:r>
          </w:p>
          <w:p w14:paraId="074C141C" w14:textId="36D820E1" w:rsidR="006939A2" w:rsidRDefault="006939A2"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sz w:val="20"/>
                <w:szCs w:val="20"/>
                <w14:ligatures w14:val="standardContextual"/>
              </w:rPr>
              <w:t xml:space="preserve">=&gt; il sera nécessaire d’étudier comment préserver et rénover au maximum les </w:t>
            </w:r>
            <w:r w:rsidRPr="006D3292">
              <w:rPr>
                <w:rFonts w:ascii="Arial" w:hAnsi="Arial" w:cs="Arial"/>
                <w:b/>
                <w:sz w:val="20"/>
                <w:szCs w:val="20"/>
                <w14:ligatures w14:val="standardContextual"/>
              </w:rPr>
              <w:t>garde-corps existants</w:t>
            </w:r>
            <w:r w:rsidRPr="006D3292">
              <w:rPr>
                <w:rFonts w:ascii="Arial" w:hAnsi="Arial" w:cs="Arial"/>
                <w:sz w:val="20"/>
                <w:szCs w:val="20"/>
                <w14:ligatures w14:val="standardContextual"/>
              </w:rPr>
              <w:t xml:space="preserve"> (tout de même très corrodé) ou prévoir un remplacement complet de ces éléments qui risque de rentrer en conflit avec la mise en œuvre d’une isolation par l’extérieure.</w:t>
            </w:r>
          </w:p>
          <w:p w14:paraId="015CD120" w14:textId="77777777"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4F2AA250" w14:textId="13B3C2A8"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sz w:val="20"/>
                <w:szCs w:val="20"/>
                <w14:ligatures w14:val="standardContextual"/>
              </w:rPr>
              <w:t xml:space="preserve">* </w:t>
            </w:r>
            <w:r w:rsidRPr="006D3292">
              <w:rPr>
                <w:rFonts w:ascii="Arial" w:hAnsi="Arial" w:cs="Arial"/>
                <w:b/>
                <w:sz w:val="20"/>
                <w:szCs w:val="20"/>
                <w14:ligatures w14:val="standardContextual"/>
              </w:rPr>
              <w:t>Remplacement des menuiseries extérieures </w:t>
            </w:r>
            <w:r w:rsidRPr="006D3292">
              <w:rPr>
                <w:rFonts w:ascii="Arial" w:hAnsi="Arial" w:cs="Arial"/>
                <w:sz w:val="20"/>
                <w:szCs w:val="20"/>
                <w14:ligatures w14:val="standardContextual"/>
              </w:rPr>
              <w:t xml:space="preserve">: nous </w:t>
            </w:r>
            <w:r w:rsidR="00DD7A7F" w:rsidRPr="006D3292">
              <w:rPr>
                <w:rFonts w:ascii="Arial" w:hAnsi="Arial" w:cs="Arial"/>
                <w:sz w:val="20"/>
                <w:szCs w:val="20"/>
                <w14:ligatures w14:val="standardContextual"/>
              </w:rPr>
              <w:t>confirmons qu’il est nécessaire d</w:t>
            </w:r>
            <w:r w:rsidRPr="006D3292">
              <w:rPr>
                <w:rFonts w:ascii="Arial" w:hAnsi="Arial" w:cs="Arial"/>
                <w:sz w:val="20"/>
                <w:szCs w:val="20"/>
                <w14:ligatures w14:val="standardContextual"/>
              </w:rPr>
              <w:t xml:space="preserve">e remplacement de l’ensemble des menuiseries extérieures </w:t>
            </w:r>
            <w:r w:rsidR="00DD7A7F" w:rsidRPr="006D3292">
              <w:rPr>
                <w:rFonts w:ascii="Arial" w:hAnsi="Arial" w:cs="Arial"/>
                <w:sz w:val="20"/>
                <w:szCs w:val="20"/>
                <w14:ligatures w14:val="standardContextual"/>
              </w:rPr>
              <w:t>ainsi que</w:t>
            </w:r>
            <w:r w:rsidRPr="006D3292">
              <w:rPr>
                <w:rFonts w:ascii="Arial" w:hAnsi="Arial" w:cs="Arial"/>
                <w:sz w:val="20"/>
                <w:szCs w:val="20"/>
                <w14:ligatures w14:val="standardContextual"/>
              </w:rPr>
              <w:t xml:space="preserve"> leur </w:t>
            </w:r>
            <w:r w:rsidRPr="006D3292">
              <w:rPr>
                <w:rFonts w:ascii="Arial" w:hAnsi="Arial" w:cs="Arial"/>
                <w:b/>
                <w:sz w:val="20"/>
                <w:szCs w:val="20"/>
                <w14:ligatures w14:val="standardContextual"/>
              </w:rPr>
              <w:t>système d’occultation</w:t>
            </w:r>
            <w:r w:rsidRPr="006D3292">
              <w:rPr>
                <w:rFonts w:ascii="Arial" w:hAnsi="Arial" w:cs="Arial"/>
                <w:sz w:val="20"/>
                <w:szCs w:val="20"/>
                <w14:ligatures w14:val="standardContextual"/>
              </w:rPr>
              <w:t xml:space="preserve"> (Volet roulant manuel en rez-de-chaussée et persiennes PVC dans les étages).</w:t>
            </w:r>
          </w:p>
          <w:p w14:paraId="0005E5CA" w14:textId="116CB75E" w:rsidR="00D1645A" w:rsidRPr="00D1645A" w:rsidRDefault="00D1645A" w:rsidP="00D1645A">
            <w:pPr>
              <w:widowControl w:val="0"/>
              <w:autoSpaceDE w:val="0"/>
              <w:autoSpaceDN w:val="0"/>
              <w:adjustRightInd w:val="0"/>
              <w:spacing w:after="0" w:line="240" w:lineRule="auto"/>
              <w:rPr>
                <w:rFonts w:ascii="Arial" w:hAnsi="Arial" w:cs="Arial"/>
                <w:color w:val="0070C0"/>
                <w:sz w:val="20"/>
                <w:szCs w:val="20"/>
                <w14:ligatures w14:val="standardContextual"/>
              </w:rPr>
            </w:pPr>
            <w:r w:rsidRPr="00D1645A">
              <w:rPr>
                <w:rFonts w:ascii="Arial" w:hAnsi="Arial" w:cs="Arial"/>
                <w:color w:val="0070C0"/>
                <w:sz w:val="20"/>
                <w:szCs w:val="20"/>
                <w14:ligatures w14:val="standardContextual"/>
              </w:rPr>
              <w:t xml:space="preserve">=&gt; nous avons noté la présence </w:t>
            </w:r>
            <w:r>
              <w:rPr>
                <w:rFonts w:ascii="Arial" w:hAnsi="Arial" w:cs="Arial"/>
                <w:color w:val="0070C0"/>
                <w:sz w:val="20"/>
                <w:szCs w:val="20"/>
                <w14:ligatures w14:val="standardContextual"/>
              </w:rPr>
              <w:t>de grille de défense sur certaines baies</w:t>
            </w:r>
            <w:r w:rsidRPr="00D1645A">
              <w:rPr>
                <w:rFonts w:ascii="Arial" w:hAnsi="Arial" w:cs="Arial"/>
                <w:color w:val="0070C0"/>
                <w:sz w:val="20"/>
                <w:szCs w:val="20"/>
                <w14:ligatures w14:val="standardContextual"/>
              </w:rPr>
              <w:t xml:space="preserve"> </w:t>
            </w:r>
          </w:p>
          <w:p w14:paraId="0D4297DA" w14:textId="68790E76"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7B4B3A76" w14:textId="331218DC"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21A43AC4" w14:textId="1C5914BA"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2BE3DF13" w14:textId="28F9BBBD"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56AAEDA2" w14:textId="4CD168D4"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0E038546" w14:textId="4ED271C2"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8C1B22E"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A3AE659"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2541E9F8"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255426E2" w14:textId="1C4EC3C0"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350C1C7"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2D75EE0"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6ACBCE3D"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C486E2C"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5CEA78A"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576409BE" w14:textId="77777777"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004C6EA8" w14:textId="77777777" w:rsidR="00B329DE" w:rsidRPr="00B329DE" w:rsidRDefault="00B329DE" w:rsidP="00B329DE">
            <w:pPr>
              <w:spacing w:after="0" w:line="360" w:lineRule="auto"/>
              <w:contextualSpacing/>
              <w:jc w:val="center"/>
              <w:rPr>
                <w:rFonts w:ascii="Arial" w:hAnsi="Arial" w:cs="Arial"/>
                <w:i/>
                <w:iCs/>
                <w:color w:val="000000" w:themeColor="text1"/>
                <w:sz w:val="20"/>
                <w:szCs w:val="20"/>
              </w:rPr>
            </w:pPr>
            <w:r w:rsidRPr="00B329DE">
              <w:rPr>
                <w:rFonts w:ascii="Arial" w:hAnsi="Arial" w:cs="Arial"/>
                <w:i/>
                <w:iCs/>
                <w:color w:val="000000" w:themeColor="text1"/>
                <w:sz w:val="20"/>
                <w:szCs w:val="20"/>
              </w:rPr>
              <w:t>Photos prises par le groupement lors de notre visite de site</w:t>
            </w:r>
          </w:p>
          <w:p w14:paraId="10455263" w14:textId="10A9A10E"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Révision du système de désenfumage :</w:t>
            </w:r>
            <w:r w:rsidRPr="006D3292">
              <w:rPr>
                <w:rFonts w:ascii="Arial" w:hAnsi="Arial" w:cs="Arial"/>
                <w:sz w:val="20"/>
                <w:szCs w:val="20"/>
                <w14:ligatures w14:val="standardContextual"/>
              </w:rPr>
              <w:t xml:space="preserve"> nous </w:t>
            </w:r>
            <w:r w:rsidR="006939A2" w:rsidRPr="006D3292">
              <w:rPr>
                <w:rFonts w:ascii="Arial" w:hAnsi="Arial" w:cs="Arial"/>
                <w:sz w:val="20"/>
                <w:szCs w:val="20"/>
                <w14:ligatures w14:val="standardContextual"/>
              </w:rPr>
              <w:t>confirmons la nécessité de revoir le système actuel d’exutoire naturel des fumées</w:t>
            </w:r>
            <w:r w:rsidRPr="006D3292">
              <w:rPr>
                <w:rFonts w:ascii="Arial" w:hAnsi="Arial" w:cs="Arial"/>
                <w:sz w:val="20"/>
                <w:szCs w:val="20"/>
                <w14:ligatures w14:val="standardContextual"/>
              </w:rPr>
              <w:t xml:space="preserve"> présents da</w:t>
            </w:r>
            <w:r w:rsidR="006939A2" w:rsidRPr="006D3292">
              <w:rPr>
                <w:rFonts w:ascii="Arial" w:hAnsi="Arial" w:cs="Arial"/>
                <w:sz w:val="20"/>
                <w:szCs w:val="20"/>
                <w14:ligatures w14:val="standardContextual"/>
              </w:rPr>
              <w:t>ns les escaliers. L</w:t>
            </w:r>
            <w:r w:rsidRPr="006D3292">
              <w:rPr>
                <w:rFonts w:ascii="Arial" w:hAnsi="Arial" w:cs="Arial"/>
                <w:sz w:val="20"/>
                <w:szCs w:val="20"/>
                <w14:ligatures w14:val="standardContextual"/>
              </w:rPr>
              <w:t>a mise en place de lanterneau de désenfumage et la mise à jour de l’ensemble du SSI des bâtiments</w:t>
            </w:r>
            <w:r w:rsidR="006939A2" w:rsidRPr="006D3292">
              <w:rPr>
                <w:rFonts w:ascii="Arial" w:hAnsi="Arial" w:cs="Arial"/>
                <w:sz w:val="20"/>
                <w:szCs w:val="20"/>
                <w14:ligatures w14:val="standardContextual"/>
              </w:rPr>
              <w:t xml:space="preserve"> ser</w:t>
            </w:r>
            <w:r w:rsidR="00B329DE">
              <w:rPr>
                <w:rFonts w:ascii="Arial" w:hAnsi="Arial" w:cs="Arial"/>
                <w:sz w:val="20"/>
                <w:szCs w:val="20"/>
                <w14:ligatures w14:val="standardContextual"/>
              </w:rPr>
              <w:t>ont</w:t>
            </w:r>
            <w:r w:rsidR="006939A2" w:rsidRPr="006D3292">
              <w:rPr>
                <w:rFonts w:ascii="Arial" w:hAnsi="Arial" w:cs="Arial"/>
                <w:sz w:val="20"/>
                <w:szCs w:val="20"/>
                <w14:ligatures w14:val="standardContextual"/>
              </w:rPr>
              <w:t xml:space="preserve"> </w:t>
            </w:r>
            <w:proofErr w:type="gramStart"/>
            <w:r w:rsidR="006939A2" w:rsidRPr="006D3292">
              <w:rPr>
                <w:rFonts w:ascii="Arial" w:hAnsi="Arial" w:cs="Arial"/>
                <w:sz w:val="20"/>
                <w:szCs w:val="20"/>
                <w14:ligatures w14:val="standardContextual"/>
              </w:rPr>
              <w:t>étudié</w:t>
            </w:r>
            <w:r w:rsidR="00B329DE">
              <w:rPr>
                <w:rFonts w:ascii="Arial" w:hAnsi="Arial" w:cs="Arial"/>
                <w:sz w:val="20"/>
                <w:szCs w:val="20"/>
                <w14:ligatures w14:val="standardContextual"/>
              </w:rPr>
              <w:t>s</w:t>
            </w:r>
            <w:proofErr w:type="gramEnd"/>
            <w:r w:rsidR="00A85EF8" w:rsidRPr="006D3292">
              <w:rPr>
                <w:rFonts w:ascii="Arial" w:hAnsi="Arial" w:cs="Arial"/>
                <w:sz w:val="20"/>
                <w:szCs w:val="20"/>
                <w14:ligatures w14:val="standardContextual"/>
              </w:rPr>
              <w:t xml:space="preserve"> et permettr</w:t>
            </w:r>
            <w:r w:rsidR="00B329DE">
              <w:rPr>
                <w:rFonts w:ascii="Arial" w:hAnsi="Arial" w:cs="Arial"/>
                <w:sz w:val="20"/>
                <w:szCs w:val="20"/>
                <w14:ligatures w14:val="standardContextual"/>
              </w:rPr>
              <w:t>ont</w:t>
            </w:r>
            <w:r w:rsidR="00A85EF8" w:rsidRPr="006D3292">
              <w:rPr>
                <w:rFonts w:ascii="Arial" w:hAnsi="Arial" w:cs="Arial"/>
                <w:sz w:val="20"/>
                <w:szCs w:val="20"/>
                <w14:ligatures w14:val="standardContextual"/>
              </w:rPr>
              <w:t xml:space="preserve"> conjointement de répondre à la problématique thermique et </w:t>
            </w:r>
            <w:r w:rsidR="00B329DE">
              <w:rPr>
                <w:rFonts w:ascii="Arial" w:hAnsi="Arial" w:cs="Arial"/>
                <w:sz w:val="20"/>
                <w:szCs w:val="20"/>
                <w14:ligatures w14:val="standardContextual"/>
              </w:rPr>
              <w:t xml:space="preserve">à </w:t>
            </w:r>
            <w:r w:rsidR="00A85EF8" w:rsidRPr="006D3292">
              <w:rPr>
                <w:rFonts w:ascii="Arial" w:hAnsi="Arial" w:cs="Arial"/>
                <w:sz w:val="20"/>
                <w:szCs w:val="20"/>
                <w14:ligatures w14:val="standardContextual"/>
              </w:rPr>
              <w:t>améliorer le système actuel</w:t>
            </w:r>
            <w:r w:rsidRPr="006D3292">
              <w:rPr>
                <w:rFonts w:ascii="Arial" w:hAnsi="Arial" w:cs="Arial"/>
                <w:sz w:val="20"/>
                <w:szCs w:val="20"/>
                <w14:ligatures w14:val="standardContextual"/>
              </w:rPr>
              <w:t>.</w:t>
            </w:r>
          </w:p>
          <w:p w14:paraId="712B7ABC" w14:textId="77777777"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0AC01D8B" w14:textId="3F911584"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Remise à niveau de la VMC :</w:t>
            </w:r>
            <w:r w:rsidRPr="006D3292">
              <w:rPr>
                <w:rFonts w:ascii="Arial" w:hAnsi="Arial" w:cs="Arial"/>
                <w:sz w:val="20"/>
                <w:szCs w:val="20"/>
                <w14:ligatures w14:val="standardContextual"/>
              </w:rPr>
              <w:t xml:space="preserve"> nous prévoyons toujours lors d’une rénovation thermique la mise à niveau du système de ventilation, d’autant que lors de notre visite nous avons constaté et il nous a aussi été précisé que la VMC actuelle était plutôt peu fonctionnelle. Nous </w:t>
            </w:r>
            <w:r w:rsidR="006939A2" w:rsidRPr="006D3292">
              <w:rPr>
                <w:rFonts w:ascii="Arial" w:hAnsi="Arial" w:cs="Arial"/>
                <w:sz w:val="20"/>
                <w:szCs w:val="20"/>
                <w14:ligatures w14:val="standardContextual"/>
              </w:rPr>
              <w:t>confirmons</w:t>
            </w:r>
            <w:r w:rsidRPr="006D3292">
              <w:rPr>
                <w:rFonts w:ascii="Arial" w:hAnsi="Arial" w:cs="Arial"/>
                <w:sz w:val="20"/>
                <w:szCs w:val="20"/>
                <w14:ligatures w14:val="standardContextual"/>
              </w:rPr>
              <w:t xml:space="preserve"> donc le</w:t>
            </w:r>
            <w:r w:rsidR="006939A2" w:rsidRPr="006D3292">
              <w:rPr>
                <w:rFonts w:ascii="Arial" w:hAnsi="Arial" w:cs="Arial"/>
                <w:sz w:val="20"/>
                <w:szCs w:val="20"/>
                <w14:ligatures w14:val="standardContextual"/>
              </w:rPr>
              <w:t xml:space="preserve"> besoin de remplacer les moteurs et l</w:t>
            </w:r>
            <w:r w:rsidRPr="006D3292">
              <w:rPr>
                <w:rFonts w:ascii="Arial" w:hAnsi="Arial" w:cs="Arial"/>
                <w:sz w:val="20"/>
                <w:szCs w:val="20"/>
                <w14:ligatures w14:val="standardContextual"/>
              </w:rPr>
              <w:t xml:space="preserve">es </w:t>
            </w:r>
            <w:r w:rsidRPr="006D3292">
              <w:rPr>
                <w:rFonts w:ascii="Arial" w:hAnsi="Arial" w:cs="Arial"/>
                <w:b/>
                <w:sz w:val="20"/>
                <w:szCs w:val="20"/>
                <w14:ligatures w14:val="standardContextual"/>
              </w:rPr>
              <w:t>bouches d’entrée et d’extraction d’air</w:t>
            </w:r>
            <w:r w:rsidRPr="006D3292">
              <w:rPr>
                <w:rFonts w:ascii="Arial" w:hAnsi="Arial" w:cs="Arial"/>
                <w:sz w:val="20"/>
                <w:szCs w:val="20"/>
                <w14:ligatures w14:val="standardContextual"/>
              </w:rPr>
              <w:t>.</w:t>
            </w:r>
            <w:r w:rsidR="003E55BB" w:rsidRPr="006D3292">
              <w:rPr>
                <w:rFonts w:ascii="Arial" w:hAnsi="Arial" w:cs="Arial"/>
                <w:sz w:val="20"/>
                <w:szCs w:val="20"/>
                <w14:ligatures w14:val="standardContextual"/>
              </w:rPr>
              <w:t xml:space="preserve"> Nous avons constaté aussi l’absence de ventilation dans les celliers/buanderies en cœur de logement ce qui créé des problème</w:t>
            </w:r>
            <w:r w:rsidR="006F2A31">
              <w:rPr>
                <w:rFonts w:ascii="Arial" w:hAnsi="Arial" w:cs="Arial"/>
                <w:sz w:val="20"/>
                <w:szCs w:val="20"/>
                <w14:ligatures w14:val="standardContextual"/>
              </w:rPr>
              <w:t>s</w:t>
            </w:r>
            <w:r w:rsidR="003E55BB" w:rsidRPr="006D3292">
              <w:rPr>
                <w:rFonts w:ascii="Arial" w:hAnsi="Arial" w:cs="Arial"/>
                <w:sz w:val="20"/>
                <w:szCs w:val="20"/>
                <w14:ligatures w14:val="standardContextual"/>
              </w:rPr>
              <w:t xml:space="preserve"> d’humidité dans ces pièces.</w:t>
            </w:r>
          </w:p>
          <w:p w14:paraId="0B9BD6AC" w14:textId="77777777"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BED0879" w14:textId="1DDB37CC"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xml:space="preserve">* Equilibrage </w:t>
            </w:r>
            <w:r w:rsidR="00B329DE">
              <w:rPr>
                <w:rFonts w:ascii="Arial" w:hAnsi="Arial" w:cs="Arial"/>
                <w:b/>
                <w:sz w:val="20"/>
                <w:szCs w:val="20"/>
                <w14:ligatures w14:val="standardContextual"/>
              </w:rPr>
              <w:t xml:space="preserve">et isolation </w:t>
            </w:r>
            <w:r w:rsidRPr="006D3292">
              <w:rPr>
                <w:rFonts w:ascii="Arial" w:hAnsi="Arial" w:cs="Arial"/>
                <w:b/>
                <w:sz w:val="20"/>
                <w:szCs w:val="20"/>
                <w14:ligatures w14:val="standardContextual"/>
              </w:rPr>
              <w:t>des réseaux de chauffage et d’ECS</w:t>
            </w:r>
            <w:r w:rsidR="006F2A31">
              <w:rPr>
                <w:rFonts w:ascii="Arial" w:hAnsi="Arial" w:cs="Arial"/>
                <w:b/>
                <w:sz w:val="20"/>
                <w:szCs w:val="20"/>
                <w14:ligatures w14:val="standardContextual"/>
              </w:rPr>
              <w:t> :</w:t>
            </w:r>
            <w:r w:rsidR="001625F1" w:rsidRPr="006D3292">
              <w:rPr>
                <w:rFonts w:ascii="Arial" w:hAnsi="Arial" w:cs="Arial"/>
                <w:sz w:val="20"/>
                <w:szCs w:val="20"/>
                <w14:ligatures w14:val="standardContextual"/>
              </w:rPr>
              <w:t xml:space="preserve"> nous </w:t>
            </w:r>
            <w:r w:rsidR="006939A2" w:rsidRPr="006D3292">
              <w:rPr>
                <w:rFonts w:ascii="Arial" w:hAnsi="Arial" w:cs="Arial"/>
                <w:sz w:val="20"/>
                <w:szCs w:val="20"/>
                <w14:ligatures w14:val="standardContextual"/>
              </w:rPr>
              <w:t>confirmons la nécessité du rééquilibrage après une rénovation thermique.</w:t>
            </w:r>
            <w:r w:rsidR="00B329DE">
              <w:rPr>
                <w:rFonts w:ascii="Arial" w:hAnsi="Arial" w:cs="Arial"/>
                <w:sz w:val="20"/>
                <w:szCs w:val="20"/>
                <w14:ligatures w14:val="standardContextual"/>
              </w:rPr>
              <w:t xml:space="preserve"> N</w:t>
            </w:r>
            <w:r w:rsidR="001625F1" w:rsidRPr="006D3292">
              <w:rPr>
                <w:rFonts w:ascii="Arial" w:hAnsi="Arial" w:cs="Arial"/>
                <w:sz w:val="20"/>
                <w:szCs w:val="20"/>
                <w14:ligatures w14:val="standardContextual"/>
              </w:rPr>
              <w:t xml:space="preserve">ous </w:t>
            </w:r>
            <w:r w:rsidR="006939A2" w:rsidRPr="006D3292">
              <w:rPr>
                <w:rFonts w:ascii="Arial" w:hAnsi="Arial" w:cs="Arial"/>
                <w:sz w:val="20"/>
                <w:szCs w:val="20"/>
                <w14:ligatures w14:val="standardContextual"/>
              </w:rPr>
              <w:t xml:space="preserve">conseillons </w:t>
            </w:r>
            <w:r w:rsidR="001625F1" w:rsidRPr="006D3292">
              <w:rPr>
                <w:rFonts w:ascii="Arial" w:hAnsi="Arial" w:cs="Arial"/>
                <w:sz w:val="20"/>
                <w:szCs w:val="20"/>
                <w14:ligatures w14:val="standardContextual"/>
              </w:rPr>
              <w:t xml:space="preserve">l’isolation des </w:t>
            </w:r>
            <w:r w:rsidR="006939A2" w:rsidRPr="006D3292">
              <w:rPr>
                <w:rFonts w:ascii="Arial" w:hAnsi="Arial" w:cs="Arial"/>
                <w:sz w:val="20"/>
                <w:szCs w:val="20"/>
                <w14:ligatures w14:val="standardContextual"/>
              </w:rPr>
              <w:t>réseaux</w:t>
            </w:r>
            <w:r w:rsidR="001625F1" w:rsidRPr="006D3292">
              <w:rPr>
                <w:rFonts w:ascii="Arial" w:hAnsi="Arial" w:cs="Arial"/>
                <w:sz w:val="20"/>
                <w:szCs w:val="20"/>
                <w14:ligatures w14:val="standardContextual"/>
              </w:rPr>
              <w:t xml:space="preserve"> </w:t>
            </w:r>
            <w:r w:rsidR="00B329DE">
              <w:rPr>
                <w:rFonts w:ascii="Arial" w:hAnsi="Arial" w:cs="Arial"/>
                <w:sz w:val="20"/>
                <w:szCs w:val="20"/>
                <w14:ligatures w14:val="standardContextual"/>
              </w:rPr>
              <w:t xml:space="preserve">cela </w:t>
            </w:r>
            <w:proofErr w:type="spellStart"/>
            <w:r w:rsidR="001625F1" w:rsidRPr="006D3292">
              <w:rPr>
                <w:rFonts w:ascii="Arial" w:hAnsi="Arial" w:cs="Arial"/>
                <w:sz w:val="20"/>
                <w:szCs w:val="20"/>
                <w14:ligatures w14:val="standardContextual"/>
              </w:rPr>
              <w:t>permett</w:t>
            </w:r>
            <w:r w:rsidR="00B329DE">
              <w:rPr>
                <w:rFonts w:ascii="Arial" w:hAnsi="Arial" w:cs="Arial"/>
                <w:sz w:val="20"/>
                <w:szCs w:val="20"/>
                <w14:ligatures w14:val="standardContextual"/>
              </w:rPr>
              <w:t>er</w:t>
            </w:r>
            <w:r w:rsidR="001625F1" w:rsidRPr="006D3292">
              <w:rPr>
                <w:rFonts w:ascii="Arial" w:hAnsi="Arial" w:cs="Arial"/>
                <w:sz w:val="20"/>
                <w:szCs w:val="20"/>
                <w14:ligatures w14:val="standardContextual"/>
              </w:rPr>
              <w:t>a</w:t>
            </w:r>
            <w:proofErr w:type="spellEnd"/>
            <w:r w:rsidR="001625F1" w:rsidRPr="006D3292">
              <w:rPr>
                <w:rFonts w:ascii="Arial" w:hAnsi="Arial" w:cs="Arial"/>
                <w:sz w:val="20"/>
                <w:szCs w:val="20"/>
                <w14:ligatures w14:val="standardContextual"/>
              </w:rPr>
              <w:t xml:space="preserve"> des économies d’énergie</w:t>
            </w:r>
            <w:r w:rsidR="006939A2" w:rsidRPr="006D3292">
              <w:rPr>
                <w:rFonts w:ascii="Arial" w:hAnsi="Arial" w:cs="Arial"/>
                <w:sz w:val="20"/>
                <w:szCs w:val="20"/>
                <w14:ligatures w14:val="standardContextual"/>
              </w:rPr>
              <w:t xml:space="preserve"> sur le transport de ces fluides.</w:t>
            </w:r>
            <w:r w:rsidR="001625F1" w:rsidRPr="006D3292">
              <w:rPr>
                <w:rFonts w:ascii="Arial" w:hAnsi="Arial" w:cs="Arial"/>
                <w:sz w:val="20"/>
                <w:szCs w:val="20"/>
                <w14:ligatures w14:val="standardContextual"/>
              </w:rPr>
              <w:t xml:space="preserve"> </w:t>
            </w:r>
          </w:p>
          <w:p w14:paraId="32BDEF76" w14:textId="77777777"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38D71B81" w14:textId="52E09367" w:rsidR="006939A2"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xml:space="preserve">* Calorifuge </w:t>
            </w:r>
            <w:r w:rsidR="001625F1" w:rsidRPr="006D3292">
              <w:rPr>
                <w:rFonts w:ascii="Arial" w:hAnsi="Arial" w:cs="Arial"/>
                <w:b/>
                <w:sz w:val="20"/>
                <w:szCs w:val="20"/>
                <w14:ligatures w14:val="standardContextual"/>
              </w:rPr>
              <w:t>des réseaux et des équipements :</w:t>
            </w:r>
            <w:r w:rsidR="001625F1" w:rsidRPr="006D3292">
              <w:rPr>
                <w:rFonts w:ascii="Arial" w:hAnsi="Arial" w:cs="Arial"/>
                <w:sz w:val="20"/>
                <w:szCs w:val="20"/>
                <w14:ligatures w14:val="standardContextual"/>
              </w:rPr>
              <w:t xml:space="preserve"> nous </w:t>
            </w:r>
            <w:r w:rsidR="006939A2" w:rsidRPr="006D3292">
              <w:rPr>
                <w:rFonts w:ascii="Arial" w:hAnsi="Arial" w:cs="Arial"/>
                <w:sz w:val="20"/>
                <w:szCs w:val="20"/>
                <w14:ligatures w14:val="standardContextual"/>
              </w:rPr>
              <w:t>confirmons la nécessité de calorifuger les réseaux et équipements techniques.</w:t>
            </w:r>
            <w:r w:rsidR="006F2A31">
              <w:rPr>
                <w:rFonts w:ascii="Arial" w:hAnsi="Arial" w:cs="Arial"/>
                <w:sz w:val="20"/>
                <w:szCs w:val="20"/>
                <w14:ligatures w14:val="standardContextual"/>
              </w:rPr>
              <w:t xml:space="preserve"> </w:t>
            </w:r>
            <w:r w:rsidR="006939A2" w:rsidRPr="006D3292">
              <w:rPr>
                <w:rFonts w:ascii="Arial" w:hAnsi="Arial" w:cs="Arial"/>
                <w:sz w:val="20"/>
                <w:szCs w:val="20"/>
                <w14:ligatures w14:val="standardContextual"/>
              </w:rPr>
              <w:t xml:space="preserve">Lors de notre visite nous avons pu visiter la chaufferie qui </w:t>
            </w:r>
            <w:r w:rsidR="006939A2" w:rsidRPr="006D3292">
              <w:rPr>
                <w:rFonts w:ascii="Arial" w:hAnsi="Arial" w:cs="Arial"/>
                <w:sz w:val="20"/>
                <w:szCs w:val="20"/>
                <w14:ligatures w14:val="standardContextual"/>
              </w:rPr>
              <w:lastRenderedPageBreak/>
              <w:t>semble en cours de rénovation et transformation pour la production de chauffage et ECS sur l’ensemble du site.</w:t>
            </w:r>
          </w:p>
          <w:p w14:paraId="533B044D" w14:textId="77777777" w:rsidR="004B3FF8" w:rsidRPr="004B3FF8" w:rsidRDefault="00FE3CD8" w:rsidP="006F2A31">
            <w:pPr>
              <w:widowControl w:val="0"/>
              <w:autoSpaceDE w:val="0"/>
              <w:autoSpaceDN w:val="0"/>
              <w:adjustRightInd w:val="0"/>
              <w:spacing w:after="0" w:line="240" w:lineRule="auto"/>
              <w:rPr>
                <w:rFonts w:ascii="Arial" w:hAnsi="Arial" w:cs="Arial"/>
                <w:color w:val="4472C4" w:themeColor="accent1"/>
                <w:sz w:val="20"/>
                <w:szCs w:val="20"/>
                <w14:ligatures w14:val="standardContextual"/>
              </w:rPr>
            </w:pPr>
            <w:r w:rsidRPr="00FE3CD8">
              <w:rPr>
                <w:rFonts w:ascii="Arial" w:hAnsi="Arial" w:cs="Arial"/>
                <w:b/>
                <w:bCs/>
                <w:color w:val="4472C4" w:themeColor="accent1"/>
                <w:sz w:val="20"/>
                <w:szCs w:val="20"/>
                <w14:ligatures w14:val="standardContextual"/>
              </w:rPr>
              <w:t xml:space="preserve">*Prestations complémentaires à étudier : </w:t>
            </w:r>
            <w:r w:rsidR="004B3FF8" w:rsidRPr="004B3FF8">
              <w:rPr>
                <w:rFonts w:ascii="Arial" w:hAnsi="Arial" w:cs="Arial"/>
                <w:color w:val="4472C4" w:themeColor="accent1"/>
                <w:sz w:val="20"/>
                <w:szCs w:val="20"/>
                <w14:ligatures w14:val="standardContextual"/>
              </w:rPr>
              <w:t>Isolation des planchers hauts des sous-sols et des toitures terrasses.</w:t>
            </w:r>
          </w:p>
          <w:p w14:paraId="28550259" w14:textId="5D308FB9" w:rsidR="00FE3CD8" w:rsidRDefault="004B3FF8" w:rsidP="006F2A31">
            <w:pPr>
              <w:widowControl w:val="0"/>
              <w:autoSpaceDE w:val="0"/>
              <w:autoSpaceDN w:val="0"/>
              <w:adjustRightInd w:val="0"/>
              <w:spacing w:after="0" w:line="240" w:lineRule="auto"/>
              <w:rPr>
                <w:rFonts w:ascii="Arial" w:hAnsi="Arial" w:cs="Arial"/>
                <w:color w:val="4472C4" w:themeColor="accent1"/>
                <w:sz w:val="20"/>
                <w:szCs w:val="20"/>
                <w14:ligatures w14:val="standardContextual"/>
              </w:rPr>
            </w:pPr>
            <w:r>
              <w:rPr>
                <w:rFonts w:ascii="Arial" w:hAnsi="Arial" w:cs="Arial"/>
                <w:color w:val="4472C4" w:themeColor="accent1"/>
                <w:sz w:val="20"/>
                <w:szCs w:val="20"/>
                <w14:ligatures w14:val="standardContextual"/>
              </w:rPr>
              <w:t>L</w:t>
            </w:r>
            <w:r w:rsidR="00FE3CD8">
              <w:rPr>
                <w:rFonts w:ascii="Arial" w:hAnsi="Arial" w:cs="Arial"/>
                <w:color w:val="4472C4" w:themeColor="accent1"/>
                <w:sz w:val="20"/>
                <w:szCs w:val="20"/>
                <w14:ligatures w14:val="standardContextual"/>
              </w:rPr>
              <w:t>’isolation des toitures terrasses a été réalisée entre les années 200</w:t>
            </w:r>
            <w:r w:rsidR="00D1645A">
              <w:rPr>
                <w:rFonts w:ascii="Arial" w:hAnsi="Arial" w:cs="Arial"/>
                <w:color w:val="4472C4" w:themeColor="accent1"/>
                <w:sz w:val="20"/>
                <w:szCs w:val="20"/>
                <w14:ligatures w14:val="standardContextual"/>
              </w:rPr>
              <w:t>0</w:t>
            </w:r>
            <w:r w:rsidR="00FE3CD8">
              <w:rPr>
                <w:rFonts w:ascii="Arial" w:hAnsi="Arial" w:cs="Arial"/>
                <w:color w:val="4472C4" w:themeColor="accent1"/>
                <w:sz w:val="20"/>
                <w:szCs w:val="20"/>
                <w14:ligatures w14:val="standardContextual"/>
              </w:rPr>
              <w:t xml:space="preserve"> et 2009. </w:t>
            </w:r>
            <w:r>
              <w:rPr>
                <w:rFonts w:ascii="Arial" w:hAnsi="Arial" w:cs="Arial"/>
                <w:color w:val="4472C4" w:themeColor="accent1"/>
                <w:sz w:val="20"/>
                <w:szCs w:val="20"/>
                <w14:ligatures w14:val="standardContextual"/>
              </w:rPr>
              <w:t xml:space="preserve">L’épaisseur de l’isolant devra être vérifié dans le cadre de l’étude thermique. Les toitures n’ont pas été visitées, cependant les photographies fournies au DCE montrent la présence de mousse sur la protection gravillonnaire. Les DOE ou des sondages sur le complexe permettront de déterminer l’épaisseur de l’isolant. L’hypothèse d’un isolant de 8 cm, comme décrit dans l’étude thermique de 2018, sera à vérifier. Il en sera de même pour le flocage </w:t>
            </w:r>
            <w:r w:rsidRPr="004B3FF8">
              <w:rPr>
                <w:rFonts w:ascii="Arial" w:hAnsi="Arial" w:cs="Arial"/>
                <w:color w:val="4472C4" w:themeColor="accent1"/>
                <w:sz w:val="20"/>
                <w:szCs w:val="20"/>
                <w14:ligatures w14:val="standardContextual"/>
              </w:rPr>
              <w:t>des planchers hauts des sous-sols</w:t>
            </w:r>
            <w:r>
              <w:rPr>
                <w:rFonts w:ascii="Arial" w:hAnsi="Arial" w:cs="Arial"/>
                <w:color w:val="4472C4" w:themeColor="accent1"/>
                <w:sz w:val="20"/>
                <w:szCs w:val="20"/>
                <w14:ligatures w14:val="standardContextual"/>
              </w:rPr>
              <w:t>.</w:t>
            </w:r>
            <w:r w:rsidR="00D1645A">
              <w:rPr>
                <w:rFonts w:ascii="Arial" w:hAnsi="Arial" w:cs="Arial"/>
                <w:color w:val="4472C4" w:themeColor="accent1"/>
                <w:sz w:val="20"/>
                <w:szCs w:val="20"/>
                <w14:ligatures w14:val="standardContextual"/>
              </w:rPr>
              <w:t xml:space="preserve"> L’isolation des toitures et des planchers hauts des sous-sols seront réalisées conformément aux préconisations de l’étude thermique.</w:t>
            </w:r>
          </w:p>
          <w:p w14:paraId="3A29A31D" w14:textId="77777777" w:rsidR="004B3FF8" w:rsidRPr="00FE3CD8" w:rsidRDefault="004B3FF8" w:rsidP="006F2A31">
            <w:pPr>
              <w:widowControl w:val="0"/>
              <w:autoSpaceDE w:val="0"/>
              <w:autoSpaceDN w:val="0"/>
              <w:adjustRightInd w:val="0"/>
              <w:spacing w:after="0" w:line="240" w:lineRule="auto"/>
              <w:rPr>
                <w:rFonts w:ascii="Arial" w:hAnsi="Arial" w:cs="Arial"/>
                <w:color w:val="4472C4" w:themeColor="accent1"/>
                <w:sz w:val="20"/>
                <w:szCs w:val="20"/>
                <w14:ligatures w14:val="standardContextual"/>
              </w:rPr>
            </w:pPr>
          </w:p>
          <w:p w14:paraId="2DD27F98" w14:textId="15ACA47A" w:rsidR="0005280F" w:rsidRPr="006D3292" w:rsidRDefault="0005280F" w:rsidP="00D95BE0">
            <w:pPr>
              <w:widowControl w:val="0"/>
              <w:autoSpaceDE w:val="0"/>
              <w:autoSpaceDN w:val="0"/>
              <w:adjustRightInd w:val="0"/>
              <w:spacing w:after="0" w:line="340" w:lineRule="atLeast"/>
              <w:rPr>
                <w:rFonts w:ascii="Arial" w:hAnsi="Arial" w:cs="Arial"/>
                <w:color w:val="538135" w:themeColor="accent6" w:themeShade="BF"/>
                <w:sz w:val="20"/>
                <w:szCs w:val="20"/>
                <w14:ligatures w14:val="standardContextual"/>
              </w:rPr>
            </w:pPr>
            <w:r w:rsidRPr="006D3292">
              <w:rPr>
                <w:rFonts w:ascii="Arial" w:hAnsi="Arial" w:cs="Arial"/>
                <w:b/>
                <w:bCs/>
                <w:color w:val="538135" w:themeColor="accent6" w:themeShade="BF"/>
                <w:sz w:val="20"/>
                <w:szCs w:val="20"/>
                <w14:ligatures w14:val="standardContextual"/>
              </w:rPr>
              <w:t xml:space="preserve">V.2. Travaux de mise en conformité : </w:t>
            </w:r>
          </w:p>
          <w:p w14:paraId="49449CD5" w14:textId="0E6C18FB"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Mise en conformité de la sécurité incendie ; </w:t>
            </w:r>
            <w:r w:rsidR="006939A2" w:rsidRPr="006D3292">
              <w:rPr>
                <w:rFonts w:ascii="Arial" w:hAnsi="Arial" w:cs="Arial"/>
                <w:sz w:val="20"/>
                <w:szCs w:val="20"/>
                <w14:ligatures w14:val="standardContextual"/>
              </w:rPr>
              <w:t xml:space="preserve">Nous confirmons la nécessité </w:t>
            </w:r>
            <w:r w:rsidR="00BA08D7" w:rsidRPr="006D3292">
              <w:rPr>
                <w:rFonts w:ascii="Arial" w:hAnsi="Arial" w:cs="Arial"/>
                <w:sz w:val="20"/>
                <w:szCs w:val="20"/>
                <w14:ligatures w14:val="standardContextual"/>
              </w:rPr>
              <w:t>de vérifier</w:t>
            </w:r>
            <w:r w:rsidR="00716218" w:rsidRPr="006D3292">
              <w:rPr>
                <w:rFonts w:ascii="Arial" w:hAnsi="Arial" w:cs="Arial"/>
                <w:sz w:val="20"/>
                <w:szCs w:val="20"/>
                <w14:ligatures w14:val="standardContextual"/>
              </w:rPr>
              <w:t xml:space="preserve"> et d’uniformiser ce sujet. </w:t>
            </w:r>
            <w:r w:rsidR="00BA08D7" w:rsidRPr="006D3292">
              <w:rPr>
                <w:rFonts w:ascii="Arial" w:hAnsi="Arial" w:cs="Arial"/>
                <w:sz w:val="20"/>
                <w:szCs w:val="20"/>
                <w14:ligatures w14:val="standardContextual"/>
              </w:rPr>
              <w:t>Le site se compose de bâtiment en R+3 – en 2</w:t>
            </w:r>
            <w:r w:rsidR="00BA08D7" w:rsidRPr="006D3292">
              <w:rPr>
                <w:rFonts w:ascii="Arial" w:hAnsi="Arial" w:cs="Arial"/>
                <w:sz w:val="20"/>
                <w:szCs w:val="20"/>
                <w:vertAlign w:val="superscript"/>
                <w14:ligatures w14:val="standardContextual"/>
              </w:rPr>
              <w:t>ème</w:t>
            </w:r>
            <w:r w:rsidR="00BA08D7" w:rsidRPr="006D3292">
              <w:rPr>
                <w:rFonts w:ascii="Arial" w:hAnsi="Arial" w:cs="Arial"/>
                <w:sz w:val="20"/>
                <w:szCs w:val="20"/>
                <w14:ligatures w14:val="standardContextual"/>
              </w:rPr>
              <w:t xml:space="preserve"> famille et de bâtiment en R+4 – en 3</w:t>
            </w:r>
            <w:r w:rsidR="00BA08D7" w:rsidRPr="006D3292">
              <w:rPr>
                <w:rFonts w:ascii="Arial" w:hAnsi="Arial" w:cs="Arial"/>
                <w:sz w:val="20"/>
                <w:szCs w:val="20"/>
                <w:vertAlign w:val="superscript"/>
                <w14:ligatures w14:val="standardContextual"/>
              </w:rPr>
              <w:t>ème</w:t>
            </w:r>
            <w:r w:rsidR="00BA08D7" w:rsidRPr="006D3292">
              <w:rPr>
                <w:rFonts w:ascii="Arial" w:hAnsi="Arial" w:cs="Arial"/>
                <w:sz w:val="20"/>
                <w:szCs w:val="20"/>
                <w14:ligatures w14:val="standardContextual"/>
              </w:rPr>
              <w:t xml:space="preserve"> famille. </w:t>
            </w:r>
            <w:r w:rsidR="00716218" w:rsidRPr="006D3292">
              <w:rPr>
                <w:rFonts w:ascii="Arial" w:hAnsi="Arial" w:cs="Arial"/>
                <w:sz w:val="20"/>
                <w:szCs w:val="20"/>
                <w14:ligatures w14:val="standardContextual"/>
              </w:rPr>
              <w:t>Il est envisagé de remplacer les portes palières par des portes palières (</w:t>
            </w:r>
            <w:r w:rsidR="003E55BB" w:rsidRPr="006D3292">
              <w:rPr>
                <w:rFonts w:ascii="Arial" w:hAnsi="Arial" w:cs="Arial"/>
                <w:sz w:val="20"/>
                <w:szCs w:val="20"/>
                <w14:ligatures w14:val="standardContextual"/>
              </w:rPr>
              <w:t>C</w:t>
            </w:r>
            <w:r w:rsidR="00716218" w:rsidRPr="006D3292">
              <w:rPr>
                <w:rFonts w:ascii="Arial" w:hAnsi="Arial" w:cs="Arial"/>
                <w:sz w:val="20"/>
                <w:szCs w:val="20"/>
                <w14:ligatures w14:val="standardContextual"/>
              </w:rPr>
              <w:t>F</w:t>
            </w:r>
            <w:r w:rsidR="003E55BB" w:rsidRPr="006D3292">
              <w:rPr>
                <w:rFonts w:ascii="Arial" w:hAnsi="Arial" w:cs="Arial"/>
                <w:sz w:val="20"/>
                <w:szCs w:val="20"/>
                <w14:ligatures w14:val="standardContextual"/>
              </w:rPr>
              <w:t xml:space="preserve">1/4h ou </w:t>
            </w:r>
            <w:r w:rsidR="00716218" w:rsidRPr="006D3292">
              <w:rPr>
                <w:rFonts w:ascii="Arial" w:hAnsi="Arial" w:cs="Arial"/>
                <w:sz w:val="20"/>
                <w:szCs w:val="20"/>
                <w14:ligatures w14:val="standardContextual"/>
              </w:rPr>
              <w:t>1/2h) puisque donnant directement dans la cage d’escalier.</w:t>
            </w:r>
            <w:r w:rsidR="00AA6F58" w:rsidRPr="006D3292">
              <w:rPr>
                <w:rFonts w:ascii="Arial" w:hAnsi="Arial" w:cs="Arial"/>
                <w:sz w:val="20"/>
                <w:szCs w:val="20"/>
                <w14:ligatures w14:val="standardContextual"/>
              </w:rPr>
              <w:t xml:space="preserve"> Cela permettra aussi de répondre à la problématique thermique avancée dans l’étude thermique fourni</w:t>
            </w:r>
            <w:r w:rsidR="003E55BB" w:rsidRPr="006D3292">
              <w:rPr>
                <w:rFonts w:ascii="Arial" w:hAnsi="Arial" w:cs="Arial"/>
                <w:sz w:val="20"/>
                <w:szCs w:val="20"/>
                <w14:ligatures w14:val="standardContextual"/>
              </w:rPr>
              <w:t>e</w:t>
            </w:r>
            <w:r w:rsidR="00AA6F58" w:rsidRPr="006D3292">
              <w:rPr>
                <w:rFonts w:ascii="Arial" w:hAnsi="Arial" w:cs="Arial"/>
                <w:sz w:val="20"/>
                <w:szCs w:val="20"/>
                <w14:ligatures w14:val="standardContextual"/>
              </w:rPr>
              <w:t xml:space="preserve"> </w:t>
            </w:r>
            <w:r w:rsidR="003E55BB" w:rsidRPr="006D3292">
              <w:rPr>
                <w:rFonts w:ascii="Arial" w:hAnsi="Arial" w:cs="Arial"/>
                <w:sz w:val="20"/>
                <w:szCs w:val="20"/>
                <w14:ligatures w14:val="standardContextual"/>
              </w:rPr>
              <w:t>à l’</w:t>
            </w:r>
            <w:r w:rsidR="00AA6F58" w:rsidRPr="006D3292">
              <w:rPr>
                <w:rFonts w:ascii="Arial" w:hAnsi="Arial" w:cs="Arial"/>
                <w:sz w:val="20"/>
                <w:szCs w:val="20"/>
                <w14:ligatures w14:val="standardContextual"/>
              </w:rPr>
              <w:t>appel d’offre.</w:t>
            </w:r>
          </w:p>
          <w:p w14:paraId="0774B350" w14:textId="77777777"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2C9431B8" w14:textId="0398D767"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Mise en conformité des équipements électriques g</w:t>
            </w:r>
            <w:r w:rsidR="00716218" w:rsidRPr="006D3292">
              <w:rPr>
                <w:rFonts w:ascii="Arial" w:hAnsi="Arial" w:cs="Arial"/>
                <w:b/>
                <w:sz w:val="20"/>
                <w:szCs w:val="20"/>
                <w14:ligatures w14:val="standardContextual"/>
              </w:rPr>
              <w:t>énéraux et dans les logements </w:t>
            </w:r>
            <w:r w:rsidR="00716218" w:rsidRPr="006D3292">
              <w:rPr>
                <w:rFonts w:ascii="Arial" w:hAnsi="Arial" w:cs="Arial"/>
                <w:sz w:val="20"/>
                <w:szCs w:val="20"/>
                <w14:ligatures w14:val="standardContextual"/>
              </w:rPr>
              <w:t xml:space="preserve">: Nous confirmons la nécessité d’intervenir au niveau électrique dans les logements et dans les parties communes. Nous avons constaté lors de la visite de nombreux disfonctionnement au niveau des prises et interrupteurs ainsi que </w:t>
            </w:r>
            <w:r w:rsidR="00505D77" w:rsidRPr="006D3292">
              <w:rPr>
                <w:rFonts w:ascii="Arial" w:hAnsi="Arial" w:cs="Arial"/>
                <w:sz w:val="20"/>
                <w:szCs w:val="20"/>
                <w14:ligatures w14:val="standardContextual"/>
              </w:rPr>
              <w:t>des tableaux</w:t>
            </w:r>
            <w:r w:rsidR="00716218" w:rsidRPr="006D3292">
              <w:rPr>
                <w:rFonts w:ascii="Arial" w:hAnsi="Arial" w:cs="Arial"/>
                <w:sz w:val="20"/>
                <w:szCs w:val="20"/>
                <w14:ligatures w14:val="standardContextual"/>
              </w:rPr>
              <w:t xml:space="preserve"> pas aux normes dans les logements. Nous avons aussi noté la présence d’interrupteur dans les parties communes, un passage a la détection améliorerait le confort des résidents.</w:t>
            </w:r>
          </w:p>
          <w:p w14:paraId="2B492E98" w14:textId="6422A40A"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58FFC773" w14:textId="3B866FAD"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Traitement d</w:t>
            </w:r>
            <w:r w:rsidR="00716218" w:rsidRPr="006D3292">
              <w:rPr>
                <w:rFonts w:ascii="Arial" w:hAnsi="Arial" w:cs="Arial"/>
                <w:b/>
                <w:sz w:val="20"/>
                <w:szCs w:val="20"/>
                <w14:ligatures w14:val="standardContextual"/>
              </w:rPr>
              <w:t>es désordres d’assainissement :</w:t>
            </w:r>
            <w:r w:rsidR="00716218" w:rsidRPr="006D3292">
              <w:rPr>
                <w:rFonts w:ascii="Arial" w:hAnsi="Arial" w:cs="Arial"/>
                <w:sz w:val="20"/>
                <w:szCs w:val="20"/>
                <w14:ligatures w14:val="standardContextual"/>
              </w:rPr>
              <w:t xml:space="preserve"> il nous a été signalé des refoulement</w:t>
            </w:r>
            <w:r w:rsidR="00403051" w:rsidRPr="006D3292">
              <w:rPr>
                <w:rFonts w:ascii="Arial" w:hAnsi="Arial" w:cs="Arial"/>
                <w:sz w:val="20"/>
                <w:szCs w:val="20"/>
                <w14:ligatures w14:val="standardContextual"/>
              </w:rPr>
              <w:t>s</w:t>
            </w:r>
            <w:r w:rsidR="00716218" w:rsidRPr="006D3292">
              <w:rPr>
                <w:rFonts w:ascii="Arial" w:hAnsi="Arial" w:cs="Arial"/>
                <w:sz w:val="20"/>
                <w:szCs w:val="20"/>
                <w14:ligatures w14:val="standardContextual"/>
              </w:rPr>
              <w:t xml:space="preserve"> au niveau de l’ilot Pierre Loti dans les caves</w:t>
            </w:r>
            <w:r w:rsidR="00403051" w:rsidRPr="006D3292">
              <w:rPr>
                <w:rFonts w:ascii="Arial" w:hAnsi="Arial" w:cs="Arial"/>
                <w:sz w:val="20"/>
                <w:szCs w:val="20"/>
                <w14:ligatures w14:val="standardContextual"/>
              </w:rPr>
              <w:t>, un audit sera nécessaire afin de statuer sur les interventions à mener et les modifications éventuelles des réseaux. Nous confirmons le besoin d’intervenir.</w:t>
            </w:r>
          </w:p>
          <w:p w14:paraId="1301B246" w14:textId="0190CEAD"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6E0D5BFD" w14:textId="31930A38"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Traitement des désordres liés à la mise en œuvre</w:t>
            </w:r>
            <w:r w:rsidR="00403051" w:rsidRPr="006D3292">
              <w:rPr>
                <w:rFonts w:ascii="Arial" w:hAnsi="Arial" w:cs="Arial"/>
                <w:b/>
                <w:sz w:val="20"/>
                <w:szCs w:val="20"/>
                <w14:ligatures w14:val="standardContextual"/>
              </w:rPr>
              <w:t xml:space="preserve"> des appareils sanitaires/SDB :</w:t>
            </w:r>
            <w:r w:rsidR="00403051" w:rsidRPr="006D3292">
              <w:rPr>
                <w:rFonts w:ascii="Arial" w:hAnsi="Arial" w:cs="Arial"/>
                <w:sz w:val="20"/>
                <w:szCs w:val="20"/>
                <w14:ligatures w14:val="standardContextual"/>
              </w:rPr>
              <w:t xml:space="preserve"> Nous n’avons pas constaté lors de la visite de problématique particulière. Néanmoins, il nous a été signalé que la campagne précédente de KIT PLOMBERIE c’est très mal déroulé et qu’il y avait de nombreux désordres dans la résidence. Nous confirmons donc la nécessité d’intervenir dans les logements. Les états des lieux réalisés en phase DIAG permettront de recenser cette problématique afin de mieux orienter les travaux.</w:t>
            </w:r>
          </w:p>
          <w:p w14:paraId="62603B13" w14:textId="44FE7DBE"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7F75C361" w14:textId="071BE24E" w:rsidR="0005280F" w:rsidRPr="006D3292"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Traitement des désordres des logements sinistrés par les mo</w:t>
            </w:r>
            <w:r w:rsidR="00403051" w:rsidRPr="006D3292">
              <w:rPr>
                <w:rFonts w:ascii="Arial" w:hAnsi="Arial" w:cs="Arial"/>
                <w:b/>
                <w:sz w:val="20"/>
                <w:szCs w:val="20"/>
                <w14:ligatures w14:val="standardContextual"/>
              </w:rPr>
              <w:t>isissures et humidité :</w:t>
            </w:r>
            <w:r w:rsidR="00403051" w:rsidRPr="006D3292">
              <w:rPr>
                <w:rFonts w:ascii="Arial" w:hAnsi="Arial" w:cs="Arial"/>
                <w:sz w:val="20"/>
                <w:szCs w:val="20"/>
                <w14:ligatures w14:val="standardContextual"/>
              </w:rPr>
              <w:t xml:space="preserve"> Nous avons constaté de nombreuses problématiques lié</w:t>
            </w:r>
            <w:r w:rsidR="00DF1AB7">
              <w:rPr>
                <w:rFonts w:ascii="Arial" w:hAnsi="Arial" w:cs="Arial"/>
                <w:sz w:val="20"/>
                <w:szCs w:val="20"/>
                <w14:ligatures w14:val="standardContextual"/>
              </w:rPr>
              <w:t>e</w:t>
            </w:r>
            <w:r w:rsidR="00403051" w:rsidRPr="006D3292">
              <w:rPr>
                <w:rFonts w:ascii="Arial" w:hAnsi="Arial" w:cs="Arial"/>
                <w:sz w:val="20"/>
                <w:szCs w:val="20"/>
                <w14:ligatures w14:val="standardContextual"/>
              </w:rPr>
              <w:t>s à l’humidité de parois notamment la moisissure des parois donnant sur les façades. Nous avons aussi constaté que les anciens séchoirs aujourd’hui avec une fenêtre « étanche » sont aussi impactés par la présence d’humidité et de moisissures. Nous confirmons la nécessité d’intervenir dans ces pièces et de rénover les pièces touchées par ces problématiques.</w:t>
            </w:r>
            <w:r w:rsidR="00B75023" w:rsidRPr="006D3292">
              <w:rPr>
                <w:rFonts w:ascii="Arial" w:hAnsi="Arial" w:cs="Arial"/>
                <w:sz w:val="20"/>
                <w:szCs w:val="20"/>
                <w14:ligatures w14:val="standardContextual"/>
              </w:rPr>
              <w:t xml:space="preserve"> Pour les séchoirs, l’intégration de ces espaces dans le volume bâtit serait plus judicieux d’un point de vue thermique.</w:t>
            </w:r>
          </w:p>
          <w:p w14:paraId="4AC3CD60" w14:textId="072CA72D" w:rsidR="0005280F" w:rsidRDefault="0005280F" w:rsidP="00D95BE0">
            <w:pPr>
              <w:widowControl w:val="0"/>
              <w:autoSpaceDE w:val="0"/>
              <w:autoSpaceDN w:val="0"/>
              <w:adjustRightInd w:val="0"/>
              <w:spacing w:after="0" w:line="320" w:lineRule="atLeast"/>
              <w:rPr>
                <w:rFonts w:ascii="Arial" w:hAnsi="Arial" w:cs="Arial"/>
                <w:sz w:val="20"/>
                <w:szCs w:val="20"/>
                <w14:ligatures w14:val="standardContextual"/>
              </w:rPr>
            </w:pPr>
          </w:p>
          <w:p w14:paraId="0EF28B01" w14:textId="5567DF3D" w:rsidR="004B3FF8" w:rsidRPr="004B3FF8" w:rsidRDefault="004B3FF8" w:rsidP="004B3FF8">
            <w:pPr>
              <w:widowControl w:val="0"/>
              <w:autoSpaceDE w:val="0"/>
              <w:autoSpaceDN w:val="0"/>
              <w:adjustRightInd w:val="0"/>
              <w:spacing w:after="0" w:line="240" w:lineRule="auto"/>
              <w:rPr>
                <w:rFonts w:ascii="Arial" w:hAnsi="Arial" w:cs="Arial"/>
                <w:color w:val="4472C4" w:themeColor="accent1"/>
                <w:sz w:val="20"/>
                <w:szCs w:val="20"/>
                <w14:ligatures w14:val="standardContextual"/>
              </w:rPr>
            </w:pPr>
            <w:r w:rsidRPr="00FE3CD8">
              <w:rPr>
                <w:rFonts w:ascii="Arial" w:hAnsi="Arial" w:cs="Arial"/>
                <w:b/>
                <w:bCs/>
                <w:color w:val="4472C4" w:themeColor="accent1"/>
                <w:sz w:val="20"/>
                <w:szCs w:val="20"/>
                <w14:ligatures w14:val="standardContextual"/>
              </w:rPr>
              <w:t xml:space="preserve">*Prestations complémentaires à étudier : </w:t>
            </w:r>
            <w:r>
              <w:rPr>
                <w:rFonts w:ascii="Arial" w:hAnsi="Arial" w:cs="Arial"/>
                <w:color w:val="4472C4" w:themeColor="accent1"/>
                <w:sz w:val="20"/>
                <w:szCs w:val="20"/>
                <w14:ligatures w14:val="standardContextual"/>
              </w:rPr>
              <w:t>sécurité des toitures terrasses et présence d’équipements.</w:t>
            </w:r>
          </w:p>
          <w:p w14:paraId="4E94E84B" w14:textId="410DBF89" w:rsidR="006F2A31" w:rsidRPr="004B3FF8" w:rsidRDefault="004B3FF8" w:rsidP="004B3FF8">
            <w:pPr>
              <w:widowControl w:val="0"/>
              <w:autoSpaceDE w:val="0"/>
              <w:autoSpaceDN w:val="0"/>
              <w:adjustRightInd w:val="0"/>
              <w:spacing w:after="0" w:line="240" w:lineRule="auto"/>
              <w:rPr>
                <w:rFonts w:ascii="Arial" w:hAnsi="Arial" w:cs="Arial"/>
                <w:color w:val="4472C4" w:themeColor="accent1"/>
                <w:sz w:val="20"/>
                <w:szCs w:val="20"/>
                <w14:ligatures w14:val="standardContextual"/>
              </w:rPr>
            </w:pPr>
            <w:r>
              <w:rPr>
                <w:rFonts w:ascii="Arial" w:hAnsi="Arial" w:cs="Arial"/>
                <w:color w:val="4472C4" w:themeColor="accent1"/>
                <w:sz w:val="20"/>
                <w:szCs w:val="20"/>
                <w14:ligatures w14:val="standardContextual"/>
              </w:rPr>
              <w:t>Certaines toitures semblent être équipée</w:t>
            </w:r>
            <w:r w:rsidR="00505D77">
              <w:rPr>
                <w:rFonts w:ascii="Arial" w:hAnsi="Arial" w:cs="Arial"/>
                <w:color w:val="4472C4" w:themeColor="accent1"/>
                <w:sz w:val="20"/>
                <w:szCs w:val="20"/>
                <w14:ligatures w14:val="standardContextual"/>
              </w:rPr>
              <w:t>s partiellement de garde-corps de sécurité au droit des équipements de type antenne</w:t>
            </w:r>
            <w:r>
              <w:rPr>
                <w:rFonts w:ascii="Arial" w:hAnsi="Arial" w:cs="Arial"/>
                <w:color w:val="4472C4" w:themeColor="accent1"/>
                <w:sz w:val="20"/>
                <w:szCs w:val="20"/>
                <w14:ligatures w14:val="standardContextual"/>
              </w:rPr>
              <w:t xml:space="preserve">. </w:t>
            </w:r>
            <w:r w:rsidR="00505D77">
              <w:rPr>
                <w:rFonts w:ascii="Arial" w:hAnsi="Arial" w:cs="Arial"/>
                <w:color w:val="4472C4" w:themeColor="accent1"/>
                <w:sz w:val="20"/>
                <w:szCs w:val="20"/>
                <w14:ligatures w14:val="standardContextual"/>
              </w:rPr>
              <w:t>Afin d’assurer la sécurité dans le cadre des interventions ultérieures, il sera proposé la mise en place de garde-corps de sécurité sur l’ensemble des toitures terrasses.</w:t>
            </w:r>
          </w:p>
          <w:p w14:paraId="441B763F" w14:textId="21C58955"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0981098A" w14:textId="611B7A3E"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5EA1DDAF"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768552FC"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2FF1E55B"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7867DFE5"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26BC8356" w14:textId="77777777" w:rsidR="002F5A89" w:rsidRDefault="002F5A89" w:rsidP="00D95BE0">
            <w:pPr>
              <w:widowControl w:val="0"/>
              <w:autoSpaceDE w:val="0"/>
              <w:autoSpaceDN w:val="0"/>
              <w:adjustRightInd w:val="0"/>
              <w:spacing w:after="0" w:line="320" w:lineRule="atLeast"/>
              <w:rPr>
                <w:rFonts w:ascii="Arial" w:hAnsi="Arial" w:cs="Arial"/>
                <w:sz w:val="20"/>
                <w:szCs w:val="20"/>
                <w14:ligatures w14:val="standardContextual"/>
              </w:rPr>
            </w:pPr>
          </w:p>
          <w:p w14:paraId="1BD3F4D2"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6A14F924"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33BB6B42" w14:textId="77777777" w:rsidR="006F2A31" w:rsidRDefault="006F2A31" w:rsidP="00D95BE0">
            <w:pPr>
              <w:widowControl w:val="0"/>
              <w:autoSpaceDE w:val="0"/>
              <w:autoSpaceDN w:val="0"/>
              <w:adjustRightInd w:val="0"/>
              <w:spacing w:after="0" w:line="320" w:lineRule="atLeast"/>
              <w:rPr>
                <w:rFonts w:ascii="Arial" w:hAnsi="Arial" w:cs="Arial"/>
                <w:sz w:val="20"/>
                <w:szCs w:val="20"/>
                <w14:ligatures w14:val="standardContextual"/>
              </w:rPr>
            </w:pPr>
          </w:p>
          <w:p w14:paraId="53F14BB1" w14:textId="77777777" w:rsidR="00B329DE" w:rsidRPr="00B329DE" w:rsidRDefault="00B329DE" w:rsidP="00B329DE">
            <w:pPr>
              <w:spacing w:after="0" w:line="360" w:lineRule="auto"/>
              <w:contextualSpacing/>
              <w:jc w:val="center"/>
              <w:rPr>
                <w:rFonts w:ascii="Arial" w:hAnsi="Arial" w:cs="Arial"/>
                <w:i/>
                <w:iCs/>
                <w:color w:val="000000" w:themeColor="text1"/>
                <w:sz w:val="20"/>
                <w:szCs w:val="20"/>
              </w:rPr>
            </w:pPr>
            <w:r w:rsidRPr="00B329DE">
              <w:rPr>
                <w:rFonts w:ascii="Arial" w:hAnsi="Arial" w:cs="Arial"/>
                <w:i/>
                <w:iCs/>
                <w:color w:val="000000" w:themeColor="text1"/>
                <w:sz w:val="20"/>
                <w:szCs w:val="20"/>
              </w:rPr>
              <w:t>Photos prises par le groupement lors de notre visite de site</w:t>
            </w:r>
          </w:p>
          <w:p w14:paraId="63D56648" w14:textId="2ABD78A4" w:rsidR="0005280F" w:rsidRPr="006D3292" w:rsidRDefault="0005280F" w:rsidP="00D95BE0">
            <w:pPr>
              <w:widowControl w:val="0"/>
              <w:autoSpaceDE w:val="0"/>
              <w:autoSpaceDN w:val="0"/>
              <w:adjustRightInd w:val="0"/>
              <w:spacing w:after="0" w:line="340" w:lineRule="atLeast"/>
              <w:rPr>
                <w:rFonts w:ascii="Arial" w:hAnsi="Arial" w:cs="Arial"/>
                <w:color w:val="538135" w:themeColor="accent6" w:themeShade="BF"/>
                <w:sz w:val="20"/>
                <w:szCs w:val="20"/>
                <w14:ligatures w14:val="standardContextual"/>
              </w:rPr>
            </w:pPr>
            <w:r w:rsidRPr="006D3292">
              <w:rPr>
                <w:rFonts w:ascii="Arial" w:hAnsi="Arial" w:cs="Arial"/>
                <w:b/>
                <w:bCs/>
                <w:color w:val="538135" w:themeColor="accent6" w:themeShade="BF"/>
                <w:sz w:val="20"/>
                <w:szCs w:val="20"/>
                <w14:ligatures w14:val="standardContextual"/>
              </w:rPr>
              <w:t xml:space="preserve">V. 3. Travaux d’embellissement : </w:t>
            </w:r>
          </w:p>
          <w:p w14:paraId="03ECA75A" w14:textId="644A5CAC"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Traitement des désordres liés à la mise en œuvre des appareils sanitaires/SDB</w:t>
            </w:r>
            <w:r w:rsidR="003E55BB" w:rsidRPr="006D3292">
              <w:rPr>
                <w:rFonts w:ascii="Arial" w:hAnsi="Arial" w:cs="Arial"/>
                <w:b/>
                <w:sz w:val="20"/>
                <w:szCs w:val="20"/>
                <w14:ligatures w14:val="standardContextual"/>
              </w:rPr>
              <w:t> :</w:t>
            </w:r>
            <w:r w:rsidR="003E55BB" w:rsidRPr="006D3292">
              <w:rPr>
                <w:rFonts w:ascii="Arial" w:hAnsi="Arial" w:cs="Arial"/>
                <w:sz w:val="20"/>
                <w:szCs w:val="20"/>
                <w14:ligatures w14:val="standardContextual"/>
              </w:rPr>
              <w:t xml:space="preserve"> Nous n’avons pas constaté lors de la visite de problématique particulière. Néanmoins, nous confirmons la nécessité d’intervenir dans les logements dans ces pièces qui sont les plus impacté par les aléas de la ventilation. Les états des lieux réalisés en phase DIAG permettront de recenser cette problématique afin de mieux orienter les travaux.</w:t>
            </w:r>
          </w:p>
          <w:p w14:paraId="2AD28100" w14:textId="0A58ADB4"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0CC1D6B7" w14:textId="1174FAF8" w:rsidR="0005280F" w:rsidRDefault="0005280F"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bCs/>
                <w:sz w:val="20"/>
                <w:szCs w:val="20"/>
                <w14:ligatures w14:val="standardContextual"/>
              </w:rPr>
              <w:t>* Traitement des désordres des logements sinistrés par les moisissures et humidité.</w:t>
            </w:r>
            <w:r w:rsidR="00B75023" w:rsidRPr="006D3292">
              <w:rPr>
                <w:rFonts w:ascii="Arial" w:hAnsi="Arial" w:cs="Arial"/>
                <w:b/>
                <w:bCs/>
                <w:sz w:val="20"/>
                <w:szCs w:val="20"/>
                <w14:ligatures w14:val="standardContextual"/>
              </w:rPr>
              <w:t> :</w:t>
            </w:r>
            <w:r w:rsidR="00B75023" w:rsidRPr="006D3292">
              <w:rPr>
                <w:rFonts w:ascii="Arial" w:hAnsi="Arial" w:cs="Arial"/>
                <w:sz w:val="20"/>
                <w:szCs w:val="20"/>
                <w14:ligatures w14:val="standardContextual"/>
              </w:rPr>
              <w:t xml:space="preserve"> Nous confirmons la nécessité d’intervenir dans ces pièces et de rénover les pièces touchées par ces problématiques. Lors des Etats des lieux de la phase DIAG nous étudierons différentes manière</w:t>
            </w:r>
            <w:r w:rsidR="007A70C5">
              <w:rPr>
                <w:rFonts w:ascii="Arial" w:hAnsi="Arial" w:cs="Arial"/>
                <w:sz w:val="20"/>
                <w:szCs w:val="20"/>
                <w14:ligatures w14:val="standardContextual"/>
              </w:rPr>
              <w:t>s</w:t>
            </w:r>
            <w:r w:rsidR="00B75023" w:rsidRPr="006D3292">
              <w:rPr>
                <w:rFonts w:ascii="Arial" w:hAnsi="Arial" w:cs="Arial"/>
                <w:sz w:val="20"/>
                <w:szCs w:val="20"/>
                <w14:ligatures w14:val="standardContextual"/>
              </w:rPr>
              <w:t xml:space="preserve"> d’intervenir suivant le recensement des problématiques constatées.</w:t>
            </w:r>
          </w:p>
          <w:p w14:paraId="1C89DF30" w14:textId="03684837" w:rsidR="006F2A31" w:rsidRPr="006D3292"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7D6CD28E" w14:textId="33BDDFC1" w:rsidR="003E55BB" w:rsidRDefault="003E55BB"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t>* Requalification esthétique légère des parties communes :</w:t>
            </w:r>
            <w:r w:rsidRPr="006D3292">
              <w:rPr>
                <w:rFonts w:ascii="Arial" w:hAnsi="Arial" w:cs="Arial"/>
                <w:sz w:val="20"/>
                <w:szCs w:val="20"/>
                <w14:ligatures w14:val="standardContextual"/>
              </w:rPr>
              <w:t xml:space="preserve"> Les parties communes visités semblent dans un état plutôt bon (murs, plafonds et gaines techniques), nous avons identifié le besoin </w:t>
            </w:r>
            <w:r w:rsidR="00B75023" w:rsidRPr="006D3292">
              <w:rPr>
                <w:rFonts w:ascii="Arial" w:hAnsi="Arial" w:cs="Arial"/>
                <w:sz w:val="20"/>
                <w:szCs w:val="20"/>
                <w14:ligatures w14:val="standardContextual"/>
              </w:rPr>
              <w:t xml:space="preserve">urgent </w:t>
            </w:r>
            <w:r w:rsidRPr="006D3292">
              <w:rPr>
                <w:rFonts w:ascii="Arial" w:hAnsi="Arial" w:cs="Arial"/>
                <w:sz w:val="20"/>
                <w:szCs w:val="20"/>
                <w14:ligatures w14:val="standardContextual"/>
              </w:rPr>
              <w:t xml:space="preserve">de revoir le </w:t>
            </w:r>
            <w:r w:rsidRPr="0023443B">
              <w:rPr>
                <w:rFonts w:ascii="Arial" w:hAnsi="Arial" w:cs="Arial"/>
                <w:b/>
                <w:bCs/>
                <w:sz w:val="20"/>
                <w:szCs w:val="20"/>
                <w14:ligatures w14:val="standardContextual"/>
              </w:rPr>
              <w:t>scellement des marches des escaliers</w:t>
            </w:r>
            <w:r w:rsidRPr="006D3292">
              <w:rPr>
                <w:rFonts w:ascii="Arial" w:hAnsi="Arial" w:cs="Arial"/>
                <w:sz w:val="20"/>
                <w:szCs w:val="20"/>
                <w14:ligatures w14:val="standardContextual"/>
              </w:rPr>
              <w:t xml:space="preserve"> et </w:t>
            </w:r>
            <w:r w:rsidRPr="0023443B">
              <w:rPr>
                <w:rFonts w:ascii="Arial" w:hAnsi="Arial" w:cs="Arial"/>
                <w:b/>
                <w:bCs/>
                <w:sz w:val="20"/>
                <w:szCs w:val="20"/>
                <w14:ligatures w14:val="standardContextual"/>
              </w:rPr>
              <w:t>l’absence d’une signalétique</w:t>
            </w:r>
            <w:r w:rsidRPr="006D3292">
              <w:rPr>
                <w:rFonts w:ascii="Arial" w:hAnsi="Arial" w:cs="Arial"/>
                <w:sz w:val="20"/>
                <w:szCs w:val="20"/>
                <w14:ligatures w14:val="standardContextual"/>
              </w:rPr>
              <w:t xml:space="preserve"> claire et lisible dans les étages.</w:t>
            </w:r>
            <w:r w:rsidR="00B75023" w:rsidRPr="006D3292">
              <w:rPr>
                <w:rFonts w:ascii="Arial" w:hAnsi="Arial" w:cs="Arial"/>
                <w:sz w:val="20"/>
                <w:szCs w:val="20"/>
                <w14:ligatures w14:val="standardContextual"/>
              </w:rPr>
              <w:t xml:space="preserve"> Les </w:t>
            </w:r>
            <w:r w:rsidR="00B75023" w:rsidRPr="0023443B">
              <w:rPr>
                <w:rFonts w:ascii="Arial" w:hAnsi="Arial" w:cs="Arial"/>
                <w:b/>
                <w:bCs/>
                <w:sz w:val="20"/>
                <w:szCs w:val="20"/>
                <w14:ligatures w14:val="standardContextual"/>
              </w:rPr>
              <w:t>halls d’entrée nécessite</w:t>
            </w:r>
            <w:r w:rsidR="006D3292" w:rsidRPr="0023443B">
              <w:rPr>
                <w:rFonts w:ascii="Arial" w:hAnsi="Arial" w:cs="Arial"/>
                <w:b/>
                <w:bCs/>
                <w:sz w:val="20"/>
                <w:szCs w:val="20"/>
                <w14:ligatures w14:val="standardContextual"/>
              </w:rPr>
              <w:t>nt</w:t>
            </w:r>
            <w:r w:rsidR="00B75023" w:rsidRPr="0023443B">
              <w:rPr>
                <w:rFonts w:ascii="Arial" w:hAnsi="Arial" w:cs="Arial"/>
                <w:b/>
                <w:bCs/>
                <w:sz w:val="20"/>
                <w:szCs w:val="20"/>
                <w14:ligatures w14:val="standardContextual"/>
              </w:rPr>
              <w:t xml:space="preserve"> une revalorisation</w:t>
            </w:r>
            <w:r w:rsidR="00B75023" w:rsidRPr="006D3292">
              <w:rPr>
                <w:rFonts w:ascii="Arial" w:hAnsi="Arial" w:cs="Arial"/>
                <w:sz w:val="20"/>
                <w:szCs w:val="20"/>
                <w14:ligatures w14:val="standardContextual"/>
              </w:rPr>
              <w:t xml:space="preserve"> afin de redonner de la chaleur et de la convivialité</w:t>
            </w:r>
            <w:r w:rsidR="006D3292" w:rsidRPr="006D3292">
              <w:rPr>
                <w:rFonts w:ascii="Arial" w:hAnsi="Arial" w:cs="Arial"/>
                <w:sz w:val="20"/>
                <w:szCs w:val="20"/>
                <w14:ligatures w14:val="standardContextual"/>
              </w:rPr>
              <w:t xml:space="preserve"> à ces espaces d’</w:t>
            </w:r>
            <w:r w:rsidR="0023443B" w:rsidRPr="006D3292">
              <w:rPr>
                <w:rFonts w:ascii="Arial" w:hAnsi="Arial" w:cs="Arial"/>
                <w:sz w:val="20"/>
                <w:szCs w:val="20"/>
                <w14:ligatures w14:val="standardContextual"/>
              </w:rPr>
              <w:t>accueils</w:t>
            </w:r>
            <w:r w:rsidR="00B75023" w:rsidRPr="006D3292">
              <w:rPr>
                <w:rFonts w:ascii="Arial" w:hAnsi="Arial" w:cs="Arial"/>
                <w:sz w:val="20"/>
                <w:szCs w:val="20"/>
                <w14:ligatures w14:val="standardContextual"/>
              </w:rPr>
              <w:t>.</w:t>
            </w:r>
            <w:r w:rsidR="006D3292" w:rsidRPr="006D3292">
              <w:rPr>
                <w:rFonts w:ascii="Arial" w:hAnsi="Arial" w:cs="Arial"/>
                <w:sz w:val="20"/>
                <w:szCs w:val="20"/>
                <w14:ligatures w14:val="standardContextual"/>
              </w:rPr>
              <w:t xml:space="preserve"> </w:t>
            </w:r>
          </w:p>
          <w:p w14:paraId="7AA01118" w14:textId="571628D0" w:rsidR="006F2A31" w:rsidRDefault="006F2A31" w:rsidP="006F2A31">
            <w:pPr>
              <w:widowControl w:val="0"/>
              <w:autoSpaceDE w:val="0"/>
              <w:autoSpaceDN w:val="0"/>
              <w:adjustRightInd w:val="0"/>
              <w:spacing w:after="0" w:line="240" w:lineRule="auto"/>
              <w:rPr>
                <w:rFonts w:ascii="Arial" w:hAnsi="Arial" w:cs="Arial"/>
                <w:sz w:val="20"/>
                <w:szCs w:val="20"/>
                <w14:ligatures w14:val="standardContextual"/>
              </w:rPr>
            </w:pPr>
          </w:p>
          <w:p w14:paraId="4E8D0544" w14:textId="01375DA3"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60A8A936" w14:textId="5EC2D906"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115D8DE4" w14:textId="448C6FBA"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14136E7C" w14:textId="12997692"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55D3C630" w14:textId="75605ABF"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64FF61BA" w14:textId="0CF26D1B"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3B5B41DC" w14:textId="0FEF3647"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4D7FD829" w14:textId="0239C2C1"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3ED73344" w14:textId="360AD21A"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20195003" w14:textId="0904E02D"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7629CE18" w14:textId="6B6128AD"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3D487E8D" w14:textId="09F413A5"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284C60F5" w14:textId="2AEC4F81"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7D0FCF87" w14:textId="4E9EC31F"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31D6E7D7" w14:textId="797F72DD" w:rsidR="000C42F6" w:rsidRDefault="000C42F6" w:rsidP="006F2A31">
            <w:pPr>
              <w:widowControl w:val="0"/>
              <w:autoSpaceDE w:val="0"/>
              <w:autoSpaceDN w:val="0"/>
              <w:adjustRightInd w:val="0"/>
              <w:spacing w:after="0" w:line="240" w:lineRule="auto"/>
              <w:rPr>
                <w:rFonts w:ascii="Arial" w:hAnsi="Arial" w:cs="Arial"/>
                <w:sz w:val="20"/>
                <w:szCs w:val="20"/>
                <w14:ligatures w14:val="standardContextual"/>
              </w:rPr>
            </w:pPr>
          </w:p>
          <w:p w14:paraId="28DE51B1" w14:textId="36A9E42D"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32E3E6D7" w14:textId="4EE531E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794A0A4D"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704E5F7E"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17B9ABF5"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1D338A12"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2AFD1DCA"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1E42B523"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2A51F046"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2DA3146F"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79FD5413"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4632B846"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439BBF6A"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4D67AC5A"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03E3A066" w14:textId="77777777"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2F1CF41D" w14:textId="31F5FCB2" w:rsidR="00F56A73" w:rsidRDefault="00F56A73" w:rsidP="006F2A31">
            <w:pPr>
              <w:widowControl w:val="0"/>
              <w:autoSpaceDE w:val="0"/>
              <w:autoSpaceDN w:val="0"/>
              <w:adjustRightInd w:val="0"/>
              <w:spacing w:after="0" w:line="240" w:lineRule="auto"/>
              <w:rPr>
                <w:rFonts w:ascii="Arial" w:hAnsi="Arial" w:cs="Arial"/>
                <w:sz w:val="20"/>
                <w:szCs w:val="20"/>
                <w14:ligatures w14:val="standardContextual"/>
              </w:rPr>
            </w:pPr>
          </w:p>
          <w:p w14:paraId="75AA3497" w14:textId="0FA1AA16" w:rsidR="000C42F6" w:rsidRPr="00B329DE" w:rsidRDefault="000C42F6" w:rsidP="000C42F6">
            <w:pPr>
              <w:spacing w:after="0" w:line="360" w:lineRule="auto"/>
              <w:contextualSpacing/>
              <w:jc w:val="center"/>
              <w:rPr>
                <w:rFonts w:ascii="Arial" w:hAnsi="Arial" w:cs="Arial"/>
                <w:i/>
                <w:iCs/>
                <w:color w:val="000000" w:themeColor="text1"/>
                <w:sz w:val="20"/>
                <w:szCs w:val="20"/>
              </w:rPr>
            </w:pPr>
            <w:r w:rsidRPr="00B329DE">
              <w:rPr>
                <w:rFonts w:ascii="Arial" w:hAnsi="Arial" w:cs="Arial"/>
                <w:i/>
                <w:iCs/>
                <w:color w:val="000000" w:themeColor="text1"/>
                <w:sz w:val="20"/>
                <w:szCs w:val="20"/>
              </w:rPr>
              <w:t>Photos prises par le groupement lors de notre visite de site</w:t>
            </w:r>
          </w:p>
          <w:p w14:paraId="52D68161" w14:textId="62408764" w:rsidR="003E55BB" w:rsidRPr="006D3292" w:rsidRDefault="003E55BB" w:rsidP="006F2A31">
            <w:pPr>
              <w:widowControl w:val="0"/>
              <w:autoSpaceDE w:val="0"/>
              <w:autoSpaceDN w:val="0"/>
              <w:adjustRightInd w:val="0"/>
              <w:spacing w:after="0" w:line="240" w:lineRule="auto"/>
              <w:rPr>
                <w:rFonts w:ascii="Arial" w:hAnsi="Arial" w:cs="Arial"/>
                <w:sz w:val="20"/>
                <w:szCs w:val="20"/>
                <w14:ligatures w14:val="standardContextual"/>
              </w:rPr>
            </w:pPr>
            <w:r w:rsidRPr="006D3292">
              <w:rPr>
                <w:rFonts w:ascii="Arial" w:hAnsi="Arial" w:cs="Arial"/>
                <w:b/>
                <w:sz w:val="20"/>
                <w:szCs w:val="20"/>
                <w14:ligatures w14:val="standardContextual"/>
              </w:rPr>
              <w:lastRenderedPageBreak/>
              <w:t>* Requalification esthétique légère des extérieures de la résidence :</w:t>
            </w:r>
            <w:r w:rsidRPr="006D3292">
              <w:rPr>
                <w:rFonts w:ascii="Arial" w:hAnsi="Arial" w:cs="Arial"/>
                <w:sz w:val="20"/>
                <w:szCs w:val="20"/>
                <w14:ligatures w14:val="standardContextual"/>
              </w:rPr>
              <w:t xml:space="preserve"> Lors de notre déambulation dans le site nous avons constaté divers porches de halls d’entrée avec </w:t>
            </w:r>
            <w:r w:rsidR="006D3292" w:rsidRPr="006D3292">
              <w:rPr>
                <w:rFonts w:ascii="Arial" w:hAnsi="Arial" w:cs="Arial"/>
                <w:sz w:val="20"/>
                <w:szCs w:val="20"/>
                <w14:ligatures w14:val="standardContextual"/>
              </w:rPr>
              <w:t>divers</w:t>
            </w:r>
            <w:r w:rsidR="006D3292">
              <w:rPr>
                <w:rFonts w:ascii="Arial" w:hAnsi="Arial" w:cs="Arial"/>
                <w:sz w:val="20"/>
                <w:szCs w:val="20"/>
                <w14:ligatures w14:val="standardContextual"/>
              </w:rPr>
              <w:t xml:space="preserve"> </w:t>
            </w:r>
            <w:r w:rsidR="006D3292" w:rsidRPr="006D3292">
              <w:rPr>
                <w:rFonts w:ascii="Arial" w:hAnsi="Arial" w:cs="Arial"/>
                <w:sz w:val="20"/>
                <w:szCs w:val="20"/>
                <w14:ligatures w14:val="standardContextual"/>
              </w:rPr>
              <w:t xml:space="preserve">problématique surtout liée </w:t>
            </w:r>
            <w:r w:rsidR="006D3292">
              <w:rPr>
                <w:rFonts w:ascii="Arial" w:hAnsi="Arial" w:cs="Arial"/>
                <w:sz w:val="20"/>
                <w:szCs w:val="20"/>
                <w14:ligatures w14:val="standardContextual"/>
              </w:rPr>
              <w:t>à l’</w:t>
            </w:r>
            <w:r w:rsidR="006D3292" w:rsidRPr="006D3292">
              <w:rPr>
                <w:rFonts w:ascii="Arial" w:hAnsi="Arial" w:cs="Arial"/>
                <w:sz w:val="20"/>
                <w:szCs w:val="20"/>
                <w14:ligatures w14:val="standardContextual"/>
              </w:rPr>
              <w:t>évacuation d</w:t>
            </w:r>
            <w:r w:rsidR="006D3292">
              <w:rPr>
                <w:rFonts w:ascii="Arial" w:hAnsi="Arial" w:cs="Arial"/>
                <w:sz w:val="20"/>
                <w:szCs w:val="20"/>
                <w14:ligatures w14:val="standardContextual"/>
              </w:rPr>
              <w:t xml:space="preserve">es </w:t>
            </w:r>
            <w:r w:rsidR="006D3292" w:rsidRPr="006D3292">
              <w:rPr>
                <w:rFonts w:ascii="Arial" w:hAnsi="Arial" w:cs="Arial"/>
                <w:sz w:val="20"/>
                <w:szCs w:val="20"/>
                <w14:ligatures w14:val="standardContextual"/>
              </w:rPr>
              <w:t>eau</w:t>
            </w:r>
            <w:r w:rsidR="006D3292">
              <w:rPr>
                <w:rFonts w:ascii="Arial" w:hAnsi="Arial" w:cs="Arial"/>
                <w:sz w:val="20"/>
                <w:szCs w:val="20"/>
                <w14:ligatures w14:val="standardContextual"/>
              </w:rPr>
              <w:t>x</w:t>
            </w:r>
            <w:r w:rsidR="006D3292" w:rsidRPr="006D3292">
              <w:rPr>
                <w:rFonts w:ascii="Arial" w:hAnsi="Arial" w:cs="Arial"/>
                <w:sz w:val="20"/>
                <w:szCs w:val="20"/>
                <w14:ligatures w14:val="standardContextual"/>
              </w:rPr>
              <w:t xml:space="preserve"> de pluie bouché</w:t>
            </w:r>
            <w:r w:rsidR="006D3292">
              <w:rPr>
                <w:rFonts w:ascii="Arial" w:hAnsi="Arial" w:cs="Arial"/>
                <w:sz w:val="20"/>
                <w:szCs w:val="20"/>
                <w14:ligatures w14:val="standardContextual"/>
              </w:rPr>
              <w:t>es</w:t>
            </w:r>
            <w:r w:rsidR="006D3292" w:rsidRPr="006D3292">
              <w:rPr>
                <w:rFonts w:ascii="Arial" w:hAnsi="Arial" w:cs="Arial"/>
                <w:sz w:val="20"/>
                <w:szCs w:val="20"/>
                <w14:ligatures w14:val="standardContextual"/>
              </w:rPr>
              <w:t xml:space="preserve"> ou absente et donc à la stagnation d’eau et de déchets dans ces toitures. Nous étudierons divers</w:t>
            </w:r>
            <w:r w:rsidR="006D3292">
              <w:rPr>
                <w:rFonts w:ascii="Arial" w:hAnsi="Arial" w:cs="Arial"/>
                <w:sz w:val="20"/>
                <w:szCs w:val="20"/>
                <w14:ligatures w14:val="standardContextual"/>
              </w:rPr>
              <w:t>e</w:t>
            </w:r>
            <w:r w:rsidR="006D3292" w:rsidRPr="006D3292">
              <w:rPr>
                <w:rFonts w:ascii="Arial" w:hAnsi="Arial" w:cs="Arial"/>
                <w:sz w:val="20"/>
                <w:szCs w:val="20"/>
                <w14:ligatures w14:val="standardContextual"/>
              </w:rPr>
              <w:t xml:space="preserve"> manière d’intervenir suivant les différences de chaque bâtiment afin de </w:t>
            </w:r>
            <w:r w:rsidR="006D3292" w:rsidRPr="0023443B">
              <w:rPr>
                <w:rFonts w:ascii="Arial" w:hAnsi="Arial" w:cs="Arial"/>
                <w:b/>
                <w:bCs/>
                <w:sz w:val="20"/>
                <w:szCs w:val="20"/>
                <w14:ligatures w14:val="standardContextual"/>
              </w:rPr>
              <w:t>préserver au maximum les porches</w:t>
            </w:r>
            <w:r w:rsidR="006D3292" w:rsidRPr="006D3292">
              <w:rPr>
                <w:rFonts w:ascii="Arial" w:hAnsi="Arial" w:cs="Arial"/>
                <w:sz w:val="20"/>
                <w:szCs w:val="20"/>
                <w14:ligatures w14:val="standardContextual"/>
              </w:rPr>
              <w:t xml:space="preserve"> mais aussi permettre une </w:t>
            </w:r>
            <w:r w:rsidR="006D3292" w:rsidRPr="0023443B">
              <w:rPr>
                <w:rFonts w:ascii="Arial" w:hAnsi="Arial" w:cs="Arial"/>
                <w:b/>
                <w:bCs/>
                <w:sz w:val="20"/>
                <w:szCs w:val="20"/>
                <w14:ligatures w14:val="standardContextual"/>
              </w:rPr>
              <w:t>plus grande pérennité des ouvrages et une facilité d’entretien</w:t>
            </w:r>
            <w:r w:rsidR="006D3292" w:rsidRPr="006D3292">
              <w:rPr>
                <w:rFonts w:ascii="Arial" w:hAnsi="Arial" w:cs="Arial"/>
                <w:sz w:val="20"/>
                <w:szCs w:val="20"/>
                <w14:ligatures w14:val="standardContextual"/>
              </w:rPr>
              <w:t>.</w:t>
            </w:r>
            <w:r w:rsidRPr="006D3292">
              <w:rPr>
                <w:rFonts w:ascii="Arial" w:hAnsi="Arial" w:cs="Arial"/>
                <w:sz w:val="20"/>
                <w:szCs w:val="20"/>
                <w14:ligatures w14:val="standardContextual"/>
              </w:rPr>
              <w:t xml:space="preserve"> </w:t>
            </w:r>
          </w:p>
          <w:p w14:paraId="1BFCB15E" w14:textId="4C19C962" w:rsidR="006D3292" w:rsidRDefault="006D3292" w:rsidP="006F2A31">
            <w:pPr>
              <w:widowControl w:val="0"/>
              <w:autoSpaceDE w:val="0"/>
              <w:autoSpaceDN w:val="0"/>
              <w:adjustRightInd w:val="0"/>
              <w:spacing w:after="0" w:line="240" w:lineRule="auto"/>
              <w:rPr>
                <w:rFonts w:ascii="Arial" w:hAnsi="Arial" w:cs="Arial"/>
                <w:sz w:val="20"/>
                <w:szCs w:val="20"/>
                <w14:ligatures w14:val="standardContextual"/>
              </w:rPr>
            </w:pPr>
            <w:r>
              <w:rPr>
                <w:rFonts w:ascii="Arial" w:hAnsi="Arial" w:cs="Arial"/>
                <w:sz w:val="20"/>
                <w:szCs w:val="20"/>
                <w14:ligatures w14:val="standardContextual"/>
              </w:rPr>
              <w:t xml:space="preserve">Lors de la visite nous avons aussi constaté le </w:t>
            </w:r>
            <w:r w:rsidRPr="0023443B">
              <w:rPr>
                <w:rFonts w:ascii="Arial" w:hAnsi="Arial" w:cs="Arial"/>
                <w:b/>
                <w:bCs/>
                <w:sz w:val="20"/>
                <w:szCs w:val="20"/>
                <w14:ligatures w14:val="standardContextual"/>
              </w:rPr>
              <w:t>mésusage des locaux OM</w:t>
            </w:r>
            <w:r>
              <w:rPr>
                <w:rFonts w:ascii="Arial" w:hAnsi="Arial" w:cs="Arial"/>
                <w:sz w:val="20"/>
                <w:szCs w:val="20"/>
                <w14:ligatures w14:val="standardContextual"/>
              </w:rPr>
              <w:t xml:space="preserve"> avec trappe passe-paquet qui engendre des stagnations de sac poubelles pleins en périphérie des l</w:t>
            </w:r>
            <w:r w:rsidR="003E55BB" w:rsidRPr="006D3292">
              <w:rPr>
                <w:rFonts w:ascii="Arial" w:hAnsi="Arial" w:cs="Arial"/>
                <w:sz w:val="20"/>
                <w:szCs w:val="20"/>
                <w14:ligatures w14:val="standardContextual"/>
              </w:rPr>
              <w:t>ocaux</w:t>
            </w:r>
            <w:r>
              <w:rPr>
                <w:rFonts w:ascii="Arial" w:hAnsi="Arial" w:cs="Arial"/>
                <w:sz w:val="20"/>
                <w:szCs w:val="20"/>
                <w14:ligatures w14:val="standardContextual"/>
              </w:rPr>
              <w:t>. Il est nécessaire d’étudier la question et de voir l’évolution possible : soit réaliser des campagnes de communication soit modifier à nouveau le système de gestion des OM.</w:t>
            </w:r>
          </w:p>
          <w:p w14:paraId="0A2E4061" w14:textId="14551745" w:rsidR="003E55BB" w:rsidRPr="006D3292" w:rsidRDefault="006D3292" w:rsidP="006F2A31">
            <w:pPr>
              <w:widowControl w:val="0"/>
              <w:autoSpaceDE w:val="0"/>
              <w:autoSpaceDN w:val="0"/>
              <w:adjustRightInd w:val="0"/>
              <w:spacing w:after="0" w:line="240" w:lineRule="auto"/>
              <w:rPr>
                <w:rFonts w:ascii="Arial" w:hAnsi="Arial" w:cs="Arial"/>
                <w:sz w:val="20"/>
                <w:szCs w:val="20"/>
                <w14:ligatures w14:val="standardContextual"/>
              </w:rPr>
            </w:pPr>
            <w:r>
              <w:rPr>
                <w:rFonts w:ascii="Arial" w:hAnsi="Arial" w:cs="Arial"/>
                <w:sz w:val="20"/>
                <w:szCs w:val="20"/>
                <w14:ligatures w14:val="standardContextual"/>
              </w:rPr>
              <w:t>En entrant dans les halls d’entrée nous avons constaté le stockage de nombreuses poussettes et vélos d’enfant devant la porte d’accès au sous-sol. Ces stockage</w:t>
            </w:r>
            <w:r w:rsidR="000C42F6">
              <w:rPr>
                <w:rFonts w:ascii="Arial" w:hAnsi="Arial" w:cs="Arial"/>
                <w:sz w:val="20"/>
                <w:szCs w:val="20"/>
                <w14:ligatures w14:val="standardContextual"/>
              </w:rPr>
              <w:t>s</w:t>
            </w:r>
            <w:r>
              <w:rPr>
                <w:rFonts w:ascii="Arial" w:hAnsi="Arial" w:cs="Arial"/>
                <w:sz w:val="20"/>
                <w:szCs w:val="20"/>
                <w14:ligatures w14:val="standardContextual"/>
              </w:rPr>
              <w:t xml:space="preserve"> </w:t>
            </w:r>
            <w:proofErr w:type="gramStart"/>
            <w:r>
              <w:rPr>
                <w:rFonts w:ascii="Arial" w:hAnsi="Arial" w:cs="Arial"/>
                <w:sz w:val="20"/>
                <w:szCs w:val="20"/>
                <w14:ligatures w14:val="standardContextual"/>
              </w:rPr>
              <w:t>pose</w:t>
            </w:r>
            <w:proofErr w:type="gramEnd"/>
            <w:r>
              <w:rPr>
                <w:rFonts w:ascii="Arial" w:hAnsi="Arial" w:cs="Arial"/>
                <w:sz w:val="20"/>
                <w:szCs w:val="20"/>
                <w14:ligatures w14:val="standardContextual"/>
              </w:rPr>
              <w:t xml:space="preserve"> </w:t>
            </w:r>
            <w:proofErr w:type="gramStart"/>
            <w:r>
              <w:rPr>
                <w:rFonts w:ascii="Arial" w:hAnsi="Arial" w:cs="Arial"/>
                <w:sz w:val="20"/>
                <w:szCs w:val="20"/>
                <w14:ligatures w14:val="standardContextual"/>
              </w:rPr>
              <w:t>problème</w:t>
            </w:r>
            <w:proofErr w:type="gramEnd"/>
            <w:r>
              <w:rPr>
                <w:rFonts w:ascii="Arial" w:hAnsi="Arial" w:cs="Arial"/>
                <w:sz w:val="20"/>
                <w:szCs w:val="20"/>
                <w14:ligatures w14:val="standardContextual"/>
              </w:rPr>
              <w:t xml:space="preserve"> car ils consomment un grand volume dans les halls qui ne sont déjà pas très grands. Nous suggérons l’étude de </w:t>
            </w:r>
            <w:r w:rsidRPr="0023443B">
              <w:rPr>
                <w:rFonts w:ascii="Arial" w:hAnsi="Arial" w:cs="Arial"/>
                <w:b/>
                <w:bCs/>
                <w:sz w:val="20"/>
                <w:szCs w:val="20"/>
                <w14:ligatures w14:val="standardContextual"/>
              </w:rPr>
              <w:t xml:space="preserve">création de locaux </w:t>
            </w:r>
            <w:r w:rsidR="003E55BB" w:rsidRPr="0023443B">
              <w:rPr>
                <w:rFonts w:ascii="Arial" w:hAnsi="Arial" w:cs="Arial"/>
                <w:b/>
                <w:bCs/>
                <w:sz w:val="20"/>
                <w:szCs w:val="20"/>
                <w14:ligatures w14:val="standardContextual"/>
              </w:rPr>
              <w:t>V</w:t>
            </w:r>
            <w:r w:rsidRPr="0023443B">
              <w:rPr>
                <w:rFonts w:ascii="Arial" w:hAnsi="Arial" w:cs="Arial"/>
                <w:b/>
                <w:bCs/>
                <w:sz w:val="20"/>
                <w:szCs w:val="20"/>
                <w14:ligatures w14:val="standardContextual"/>
              </w:rPr>
              <w:t>é</w:t>
            </w:r>
            <w:r w:rsidR="003E55BB" w:rsidRPr="0023443B">
              <w:rPr>
                <w:rFonts w:ascii="Arial" w:hAnsi="Arial" w:cs="Arial"/>
                <w:b/>
                <w:bCs/>
                <w:sz w:val="20"/>
                <w:szCs w:val="20"/>
                <w14:ligatures w14:val="standardContextual"/>
              </w:rPr>
              <w:t>lo</w:t>
            </w:r>
            <w:r w:rsidRPr="0023443B">
              <w:rPr>
                <w:rFonts w:ascii="Arial" w:hAnsi="Arial" w:cs="Arial"/>
                <w:b/>
                <w:bCs/>
                <w:sz w:val="20"/>
                <w:szCs w:val="20"/>
                <w14:ligatures w14:val="standardContextual"/>
              </w:rPr>
              <w:t>s-Poussettes en extérieures</w:t>
            </w:r>
            <w:r>
              <w:rPr>
                <w:rFonts w:ascii="Arial" w:hAnsi="Arial" w:cs="Arial"/>
                <w:sz w:val="20"/>
                <w:szCs w:val="20"/>
                <w14:ligatures w14:val="standardContextual"/>
              </w:rPr>
              <w:t xml:space="preserve"> à proximité immédiate des halls afin de reporter ces stockage</w:t>
            </w:r>
            <w:r w:rsidR="00D95BE0">
              <w:rPr>
                <w:rFonts w:ascii="Arial" w:hAnsi="Arial" w:cs="Arial"/>
                <w:sz w:val="20"/>
                <w:szCs w:val="20"/>
                <w14:ligatures w14:val="standardContextual"/>
              </w:rPr>
              <w:t>s</w:t>
            </w:r>
            <w:r>
              <w:rPr>
                <w:rFonts w:ascii="Arial" w:hAnsi="Arial" w:cs="Arial"/>
                <w:sz w:val="20"/>
                <w:szCs w:val="20"/>
                <w14:ligatures w14:val="standardContextual"/>
              </w:rPr>
              <w:t xml:space="preserve"> à l’extérieur des immeubles.</w:t>
            </w:r>
          </w:p>
          <w:p w14:paraId="2B68906C" w14:textId="030D63E3" w:rsidR="003E55BB" w:rsidRPr="006D3292" w:rsidRDefault="00D95BE0" w:rsidP="006F2A31">
            <w:pPr>
              <w:widowControl w:val="0"/>
              <w:autoSpaceDE w:val="0"/>
              <w:autoSpaceDN w:val="0"/>
              <w:adjustRightInd w:val="0"/>
              <w:spacing w:after="0" w:line="240" w:lineRule="auto"/>
              <w:rPr>
                <w:rFonts w:ascii="Arial" w:hAnsi="Arial" w:cs="Arial"/>
                <w:sz w:val="20"/>
                <w:szCs w:val="20"/>
                <w14:ligatures w14:val="standardContextual"/>
              </w:rPr>
            </w:pPr>
            <w:r w:rsidRPr="006F2A31">
              <w:rPr>
                <w:rFonts w:ascii="Arial" w:hAnsi="Arial" w:cs="Arial"/>
                <w:sz w:val="20"/>
                <w:szCs w:val="20"/>
                <w14:ligatures w14:val="standardContextual"/>
              </w:rPr>
              <w:t xml:space="preserve">Durant notre visite il nous aussi été suggérer de </w:t>
            </w:r>
            <w:r w:rsidR="006F2A31" w:rsidRPr="006F2A31">
              <w:rPr>
                <w:rFonts w:ascii="Arial" w:hAnsi="Arial" w:cs="Arial"/>
                <w:sz w:val="20"/>
                <w:szCs w:val="20"/>
                <w14:ligatures w14:val="standardContextual"/>
              </w:rPr>
              <w:t>mener une réflexion sur</w:t>
            </w:r>
            <w:r w:rsidRPr="006F2A31">
              <w:rPr>
                <w:rFonts w:ascii="Arial" w:hAnsi="Arial" w:cs="Arial"/>
                <w:sz w:val="20"/>
                <w:szCs w:val="20"/>
                <w14:ligatures w14:val="standardContextual"/>
              </w:rPr>
              <w:t xml:space="preserve"> </w:t>
            </w:r>
            <w:r w:rsidR="006F2A31" w:rsidRPr="006F2A31">
              <w:rPr>
                <w:rFonts w:ascii="Arial" w:hAnsi="Arial" w:cs="Arial"/>
                <w:sz w:val="20"/>
                <w:szCs w:val="20"/>
                <w14:ligatures w14:val="standardContextual"/>
              </w:rPr>
              <w:t>une limitation des accès aux parking</w:t>
            </w:r>
            <w:r w:rsidR="006F2A31">
              <w:rPr>
                <w:rFonts w:ascii="Arial" w:hAnsi="Arial" w:cs="Arial"/>
                <w:sz w:val="20"/>
                <w:szCs w:val="20"/>
                <w14:ligatures w14:val="standardContextual"/>
              </w:rPr>
              <w:t>s</w:t>
            </w:r>
            <w:r w:rsidR="003E55BB" w:rsidRPr="006F2A31">
              <w:rPr>
                <w:rFonts w:ascii="Arial" w:hAnsi="Arial" w:cs="Arial"/>
                <w:sz w:val="20"/>
                <w:szCs w:val="20"/>
                <w14:ligatures w14:val="standardContextual"/>
              </w:rPr>
              <w:t xml:space="preserve"> </w:t>
            </w:r>
            <w:r w:rsidR="006F2A31" w:rsidRPr="006F2A31">
              <w:rPr>
                <w:rFonts w:ascii="Arial" w:hAnsi="Arial" w:cs="Arial"/>
                <w:sz w:val="20"/>
                <w:szCs w:val="20"/>
                <w14:ligatures w14:val="standardContextual"/>
              </w:rPr>
              <w:t>aérien</w:t>
            </w:r>
            <w:r w:rsidR="006F2A31">
              <w:rPr>
                <w:rFonts w:ascii="Arial" w:hAnsi="Arial" w:cs="Arial"/>
                <w:sz w:val="20"/>
                <w:szCs w:val="20"/>
                <w14:ligatures w14:val="standardContextual"/>
              </w:rPr>
              <w:t>s</w:t>
            </w:r>
            <w:r w:rsidR="006F2A31" w:rsidRPr="006F2A31">
              <w:rPr>
                <w:rFonts w:ascii="Arial" w:hAnsi="Arial" w:cs="Arial"/>
                <w:sz w:val="20"/>
                <w:szCs w:val="20"/>
                <w14:ligatures w14:val="standardContextual"/>
              </w:rPr>
              <w:t xml:space="preserve"> pour les seules locataires.</w:t>
            </w:r>
          </w:p>
          <w:p w14:paraId="18A5E5C8" w14:textId="77777777" w:rsidR="00BC45D3" w:rsidRPr="006D3292" w:rsidRDefault="00BC45D3" w:rsidP="00D95BE0">
            <w:pPr>
              <w:spacing w:after="0" w:line="240" w:lineRule="auto"/>
              <w:contextualSpacing/>
              <w:rPr>
                <w:rFonts w:ascii="Arial" w:hAnsi="Arial" w:cs="Arial"/>
                <w:color w:val="000000" w:themeColor="text1"/>
                <w:sz w:val="20"/>
                <w:szCs w:val="20"/>
              </w:rPr>
            </w:pPr>
          </w:p>
          <w:p w14:paraId="2F6CE873" w14:textId="1667D93F" w:rsidR="00BC45D3" w:rsidRPr="006D3292" w:rsidRDefault="00B75023" w:rsidP="00D95BE0">
            <w:pPr>
              <w:spacing w:after="0" w:line="240" w:lineRule="auto"/>
              <w:contextualSpacing/>
              <w:rPr>
                <w:rFonts w:ascii="Arial" w:hAnsi="Arial" w:cs="Arial"/>
                <w:color w:val="000000" w:themeColor="text1"/>
                <w:sz w:val="20"/>
                <w:szCs w:val="20"/>
              </w:rPr>
            </w:pPr>
            <w:r w:rsidRPr="006D3292">
              <w:rPr>
                <w:rFonts w:ascii="Arial" w:hAnsi="Arial" w:cs="Arial"/>
                <w:color w:val="000000" w:themeColor="text1"/>
                <w:sz w:val="20"/>
                <w:szCs w:val="20"/>
              </w:rPr>
              <w:t>Cette première ébauche de programme travaux sera amendé et confirmé à travers la phase DIAG durant laquelle nous aurons à cœur d’explorer toutes les problématiques du bâtit mais aussi des locataires et du bailleur afin de répondre à l’ensemble des sujets.</w:t>
            </w:r>
          </w:p>
          <w:p w14:paraId="40AD45D7" w14:textId="77777777" w:rsidR="00BC45D3" w:rsidRPr="006D3292" w:rsidRDefault="00BC45D3" w:rsidP="00D95BE0">
            <w:pPr>
              <w:spacing w:after="0" w:line="240" w:lineRule="auto"/>
              <w:contextualSpacing/>
              <w:rPr>
                <w:rFonts w:ascii="Arial" w:hAnsi="Arial" w:cs="Arial"/>
                <w:color w:val="000000" w:themeColor="text1"/>
                <w:sz w:val="20"/>
                <w:szCs w:val="20"/>
              </w:rPr>
            </w:pPr>
          </w:p>
          <w:p w14:paraId="525D1083" w14:textId="5B2A2A57" w:rsidR="00BC45D3" w:rsidRPr="006D3292" w:rsidRDefault="00BC45D3" w:rsidP="008F2630">
            <w:pPr>
              <w:spacing w:after="0" w:line="240" w:lineRule="auto"/>
              <w:contextualSpacing/>
              <w:rPr>
                <w:rFonts w:ascii="Arial" w:hAnsi="Arial" w:cs="Arial"/>
                <w:color w:val="000000" w:themeColor="text1"/>
                <w:sz w:val="20"/>
                <w:szCs w:val="20"/>
              </w:rPr>
            </w:pPr>
          </w:p>
          <w:p w14:paraId="0C6858A1" w14:textId="765C5A1F" w:rsidR="00556A51" w:rsidRPr="006D3292" w:rsidRDefault="00BC45D3" w:rsidP="008F2630">
            <w:pPr>
              <w:spacing w:after="0" w:line="240" w:lineRule="auto"/>
              <w:contextualSpacing/>
              <w:rPr>
                <w:rFonts w:ascii="Arial" w:hAnsi="Arial" w:cs="Arial"/>
                <w:b/>
                <w:bCs/>
                <w:caps/>
                <w:color w:val="ED7D31" w:themeColor="accent2"/>
                <w:sz w:val="20"/>
                <w:szCs w:val="20"/>
              </w:rPr>
            </w:pPr>
            <w:r w:rsidRPr="006D3292">
              <w:rPr>
                <w:rFonts w:ascii="Arial" w:hAnsi="Arial" w:cs="Arial"/>
                <w:b/>
                <w:bCs/>
                <w:caps/>
                <w:color w:val="ED7D31" w:themeColor="accent2"/>
                <w:sz w:val="20"/>
                <w:szCs w:val="20"/>
              </w:rPr>
              <w:t>Axes et pistes architecturales, techniques et financière</w:t>
            </w:r>
          </w:p>
          <w:p w14:paraId="5BDB2AA5" w14:textId="77777777" w:rsidR="00556A51" w:rsidRDefault="00556A51" w:rsidP="008F2630">
            <w:pPr>
              <w:spacing w:after="0" w:line="240" w:lineRule="auto"/>
              <w:contextualSpacing/>
              <w:rPr>
                <w:rFonts w:ascii="Arial" w:hAnsi="Arial" w:cs="Arial"/>
                <w:color w:val="000000" w:themeColor="text1"/>
                <w:sz w:val="20"/>
                <w:szCs w:val="20"/>
              </w:rPr>
            </w:pPr>
          </w:p>
          <w:p w14:paraId="7FEF8305" w14:textId="4663F2BC" w:rsidR="001C4434" w:rsidRPr="00FC7A63" w:rsidRDefault="001C4434" w:rsidP="001C4434">
            <w:pPr>
              <w:pStyle w:val="TableParagraph"/>
              <w:tabs>
                <w:tab w:val="left" w:pos="1387"/>
                <w:tab w:val="left" w:pos="1388"/>
              </w:tabs>
              <w:contextualSpacing/>
              <w:rPr>
                <w:rFonts w:eastAsiaTheme="minorHAnsi"/>
                <w:b/>
                <w:sz w:val="20"/>
                <w:szCs w:val="20"/>
              </w:rPr>
            </w:pPr>
            <w:r>
              <w:rPr>
                <w:rFonts w:eastAsiaTheme="minorHAnsi"/>
                <w:b/>
                <w:sz w:val="20"/>
                <w:szCs w:val="20"/>
                <w:highlight w:val="magenta"/>
              </w:rPr>
              <w:t xml:space="preserve">VOIR COMPLEMENT </w:t>
            </w:r>
            <w:r w:rsidRPr="001C4434">
              <w:rPr>
                <w:rFonts w:eastAsiaTheme="minorHAnsi"/>
                <w:b/>
                <w:sz w:val="20"/>
                <w:szCs w:val="20"/>
                <w:highlight w:val="magenta"/>
              </w:rPr>
              <w:t>IPC SUR LA PARTIE FINANCIERE</w:t>
            </w:r>
          </w:p>
          <w:p w14:paraId="16586A67" w14:textId="77777777" w:rsidR="001C4434" w:rsidRDefault="001C4434" w:rsidP="008F2630">
            <w:pPr>
              <w:spacing w:after="0" w:line="240" w:lineRule="auto"/>
              <w:contextualSpacing/>
              <w:rPr>
                <w:rFonts w:ascii="Arial" w:hAnsi="Arial" w:cs="Arial"/>
                <w:color w:val="000000" w:themeColor="text1"/>
                <w:sz w:val="20"/>
                <w:szCs w:val="20"/>
              </w:rPr>
            </w:pPr>
          </w:p>
          <w:p w14:paraId="0AA1E58A" w14:textId="77777777" w:rsidR="001C4434" w:rsidRPr="006D3292" w:rsidRDefault="001C4434" w:rsidP="008F2630">
            <w:pPr>
              <w:spacing w:after="0" w:line="240" w:lineRule="auto"/>
              <w:contextualSpacing/>
              <w:rPr>
                <w:rFonts w:ascii="Arial" w:hAnsi="Arial" w:cs="Arial"/>
                <w:color w:val="000000" w:themeColor="text1"/>
                <w:sz w:val="20"/>
                <w:szCs w:val="20"/>
              </w:rPr>
            </w:pPr>
          </w:p>
          <w:p w14:paraId="03605CA4" w14:textId="2AC28C7B" w:rsidR="00556A51" w:rsidRDefault="006D2A75" w:rsidP="008F2630">
            <w:pPr>
              <w:spacing w:after="0" w:line="240" w:lineRule="auto"/>
              <w:contextualSpacing/>
              <w:rPr>
                <w:rFonts w:ascii="Arial" w:hAnsi="Arial" w:cs="Arial"/>
                <w:color w:val="000000" w:themeColor="text1"/>
                <w:sz w:val="20"/>
                <w:szCs w:val="20"/>
              </w:rPr>
            </w:pPr>
            <w:r>
              <w:rPr>
                <w:rFonts w:ascii="Arial" w:hAnsi="Arial" w:cs="Arial"/>
                <w:color w:val="000000" w:themeColor="text1"/>
                <w:sz w:val="20"/>
                <w:szCs w:val="20"/>
              </w:rPr>
              <w:t>Dans le cadre de la description des orientations du programme décrit ci-dessus nous allons développer notre parti architectural suivant différents axes.</w:t>
            </w:r>
          </w:p>
          <w:p w14:paraId="23A2E55B" w14:textId="77777777" w:rsidR="006D2A75" w:rsidRDefault="006D2A75" w:rsidP="008F2630">
            <w:pPr>
              <w:spacing w:after="0" w:line="240" w:lineRule="auto"/>
              <w:contextualSpacing/>
              <w:rPr>
                <w:rFonts w:ascii="Arial" w:hAnsi="Arial" w:cs="Arial"/>
                <w:color w:val="000000" w:themeColor="text1"/>
                <w:sz w:val="20"/>
                <w:szCs w:val="20"/>
              </w:rPr>
            </w:pPr>
          </w:p>
          <w:p w14:paraId="33C06E5F" w14:textId="4B308A24" w:rsidR="0025798F" w:rsidRPr="006D3292" w:rsidRDefault="006D2A75" w:rsidP="008F2630">
            <w:pPr>
              <w:spacing w:after="0" w:line="240" w:lineRule="auto"/>
              <w:contextualSpacing/>
              <w:rPr>
                <w:rFonts w:ascii="Arial" w:hAnsi="Arial" w:cs="Arial"/>
                <w:color w:val="000000" w:themeColor="text1"/>
                <w:sz w:val="20"/>
                <w:szCs w:val="20"/>
              </w:rPr>
            </w:pPr>
            <w:r>
              <w:rPr>
                <w:rFonts w:ascii="Arial" w:hAnsi="Arial" w:cs="Arial"/>
                <w:color w:val="000000" w:themeColor="text1"/>
                <w:sz w:val="20"/>
                <w:szCs w:val="20"/>
              </w:rPr>
              <w:t>Pour le parti architectural, nous allons travailler suivant 3 axes majeures : la revalorisation et le traitement des façades, la mise aux normes et la requalification des parties communes, l’embellissement et la mise aux normes des logements.</w:t>
            </w:r>
          </w:p>
          <w:p w14:paraId="3F845EBA" w14:textId="45449706" w:rsidR="0025798F" w:rsidRPr="006D3292" w:rsidRDefault="0025798F" w:rsidP="008F2630">
            <w:pPr>
              <w:spacing w:after="0" w:line="240" w:lineRule="auto"/>
              <w:contextualSpacing/>
              <w:rPr>
                <w:rFonts w:ascii="Arial" w:hAnsi="Arial" w:cs="Arial"/>
                <w:color w:val="000000" w:themeColor="text1"/>
                <w:sz w:val="20"/>
                <w:szCs w:val="20"/>
              </w:rPr>
            </w:pPr>
          </w:p>
          <w:p w14:paraId="17543638" w14:textId="5447E5C7" w:rsidR="006D2A75" w:rsidRPr="006D2A75" w:rsidRDefault="006D2A75" w:rsidP="008F2630">
            <w:pPr>
              <w:spacing w:after="0" w:line="240" w:lineRule="auto"/>
              <w:contextualSpacing/>
              <w:rPr>
                <w:rFonts w:ascii="Arial" w:hAnsi="Arial" w:cs="Arial"/>
                <w:b/>
                <w:bCs/>
                <w:color w:val="000000" w:themeColor="text1"/>
                <w:sz w:val="20"/>
                <w:szCs w:val="20"/>
              </w:rPr>
            </w:pPr>
            <w:r w:rsidRPr="006D2A75">
              <w:rPr>
                <w:rFonts w:ascii="Arial" w:hAnsi="Arial" w:cs="Arial"/>
                <w:b/>
                <w:bCs/>
                <w:color w:val="000000" w:themeColor="text1"/>
                <w:sz w:val="20"/>
                <w:szCs w:val="20"/>
              </w:rPr>
              <w:t>La revalorisation et le traitement des façades</w:t>
            </w:r>
          </w:p>
          <w:p w14:paraId="5B6CBD40" w14:textId="0F884809" w:rsidR="006D2A75" w:rsidRDefault="006D2A75" w:rsidP="006D2A75">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Amélioration de la performance énergétique de chacun des bâtiments : ITE, MEXT et VMC</w:t>
            </w:r>
          </w:p>
          <w:p w14:paraId="4F5E3E1B" w14:textId="2CF4EE94" w:rsidR="006D2A75" w:rsidRDefault="006D2A75" w:rsidP="006D2A75">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Identification des bâtiments (17 blocs) : unité de traitement mais différentiation des blocs à travers des tonalités ou matériaux différents notamment vis-à-vis des 4 ilots de la résidence</w:t>
            </w:r>
          </w:p>
          <w:p w14:paraId="03E795DF" w14:textId="375DCC9B" w:rsidR="0071610B" w:rsidRDefault="0071610B" w:rsidP="006D2A75">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Les bâtiments forment des blocs nous envisageons de leur redonner une assise au sein de la résidentialisation réalisé</w:t>
            </w:r>
            <w:r w:rsidR="001D3F43">
              <w:rPr>
                <w:rFonts w:ascii="Arial" w:hAnsi="Arial" w:cs="Arial"/>
                <w:color w:val="000000" w:themeColor="text1"/>
                <w:sz w:val="20"/>
                <w:szCs w:val="20"/>
              </w:rPr>
              <w:t>e</w:t>
            </w:r>
            <w:r>
              <w:rPr>
                <w:rFonts w:ascii="Arial" w:hAnsi="Arial" w:cs="Arial"/>
                <w:color w:val="000000" w:themeColor="text1"/>
                <w:sz w:val="20"/>
                <w:szCs w:val="20"/>
              </w:rPr>
              <w:t xml:space="preserve"> entre 2004 et 2009 par le traitement de soubassement en matériaux pérennes</w:t>
            </w:r>
            <w:r w:rsidR="001D3F43">
              <w:rPr>
                <w:rFonts w:ascii="Arial" w:hAnsi="Arial" w:cs="Arial"/>
                <w:color w:val="000000" w:themeColor="text1"/>
                <w:sz w:val="20"/>
                <w:szCs w:val="20"/>
              </w:rPr>
              <w:t xml:space="preserve"> ensuite nous verrons comment créer un rythme et une dynamique des façade suivant les interventions possibles au niveau des balcons, des porches de halls et la cadence des ouvertures des châssis.</w:t>
            </w:r>
          </w:p>
          <w:p w14:paraId="54AE7D85" w14:textId="05BBC42B" w:rsidR="006D2A75" w:rsidRDefault="006D2A75" w:rsidP="006D2A75">
            <w:pPr>
              <w:spacing w:after="0" w:line="240" w:lineRule="auto"/>
              <w:rPr>
                <w:rFonts w:ascii="Arial" w:hAnsi="Arial" w:cs="Arial"/>
                <w:color w:val="000000" w:themeColor="text1"/>
                <w:sz w:val="20"/>
                <w:szCs w:val="20"/>
              </w:rPr>
            </w:pPr>
          </w:p>
          <w:p w14:paraId="60ECDE09" w14:textId="3C159EBF" w:rsidR="006D2A75" w:rsidRDefault="006D2A75" w:rsidP="006D2A75">
            <w:pPr>
              <w:spacing w:after="0" w:line="240" w:lineRule="auto"/>
              <w:rPr>
                <w:rFonts w:ascii="Arial" w:hAnsi="Arial" w:cs="Arial"/>
                <w:color w:val="000000" w:themeColor="text1"/>
                <w:sz w:val="20"/>
                <w:szCs w:val="20"/>
              </w:rPr>
            </w:pPr>
          </w:p>
          <w:p w14:paraId="77EBE7A8" w14:textId="41E20977" w:rsidR="001D3F43" w:rsidRDefault="001D3F43" w:rsidP="006D2A75">
            <w:pPr>
              <w:spacing w:after="0" w:line="240" w:lineRule="auto"/>
              <w:rPr>
                <w:rFonts w:ascii="Arial" w:hAnsi="Arial" w:cs="Arial"/>
                <w:color w:val="000000" w:themeColor="text1"/>
                <w:sz w:val="20"/>
                <w:szCs w:val="20"/>
              </w:rPr>
            </w:pPr>
          </w:p>
          <w:p w14:paraId="56258C2E" w14:textId="28F08F9D" w:rsidR="001D3F43" w:rsidRDefault="001D3F43" w:rsidP="006D2A75">
            <w:pPr>
              <w:spacing w:after="0" w:line="240" w:lineRule="auto"/>
              <w:rPr>
                <w:rFonts w:ascii="Arial" w:hAnsi="Arial" w:cs="Arial"/>
                <w:color w:val="000000" w:themeColor="text1"/>
                <w:sz w:val="20"/>
                <w:szCs w:val="20"/>
              </w:rPr>
            </w:pPr>
          </w:p>
          <w:p w14:paraId="338ED466" w14:textId="7286AAE5" w:rsidR="001D3F43" w:rsidRDefault="001D3F43" w:rsidP="006D2A75">
            <w:pPr>
              <w:spacing w:after="0" w:line="240" w:lineRule="auto"/>
              <w:rPr>
                <w:rFonts w:ascii="Arial" w:hAnsi="Arial" w:cs="Arial"/>
                <w:color w:val="000000" w:themeColor="text1"/>
                <w:sz w:val="20"/>
                <w:szCs w:val="20"/>
              </w:rPr>
            </w:pPr>
          </w:p>
          <w:p w14:paraId="7C2664DD" w14:textId="477C9F05" w:rsidR="006D2A75" w:rsidRDefault="006D2A75" w:rsidP="006D2A75">
            <w:pPr>
              <w:spacing w:after="0" w:line="240" w:lineRule="auto"/>
              <w:rPr>
                <w:rFonts w:ascii="Arial" w:hAnsi="Arial" w:cs="Arial"/>
                <w:color w:val="000000" w:themeColor="text1"/>
                <w:sz w:val="20"/>
                <w:szCs w:val="20"/>
              </w:rPr>
            </w:pPr>
          </w:p>
          <w:p w14:paraId="786B96EC" w14:textId="75DEBF12" w:rsidR="0071610B" w:rsidRDefault="0071610B" w:rsidP="006D2A75">
            <w:pPr>
              <w:spacing w:after="0" w:line="240" w:lineRule="auto"/>
              <w:rPr>
                <w:rFonts w:ascii="Arial" w:hAnsi="Arial" w:cs="Arial"/>
                <w:color w:val="000000" w:themeColor="text1"/>
                <w:sz w:val="20"/>
                <w:szCs w:val="20"/>
              </w:rPr>
            </w:pPr>
          </w:p>
          <w:p w14:paraId="0E76AFF9" w14:textId="46A47CFA" w:rsidR="0071610B" w:rsidRDefault="0071610B" w:rsidP="006D2A75">
            <w:pPr>
              <w:spacing w:after="0" w:line="240" w:lineRule="auto"/>
              <w:rPr>
                <w:rFonts w:ascii="Arial" w:hAnsi="Arial" w:cs="Arial"/>
                <w:color w:val="000000" w:themeColor="text1"/>
                <w:sz w:val="20"/>
                <w:szCs w:val="20"/>
              </w:rPr>
            </w:pPr>
          </w:p>
          <w:p w14:paraId="40B235D6" w14:textId="6909B462" w:rsidR="009E2E33" w:rsidRDefault="009E2E33" w:rsidP="006D2A75">
            <w:pPr>
              <w:spacing w:after="0" w:line="240" w:lineRule="auto"/>
              <w:rPr>
                <w:rFonts w:ascii="Arial" w:hAnsi="Arial" w:cs="Arial"/>
                <w:color w:val="000000" w:themeColor="text1"/>
                <w:sz w:val="20"/>
                <w:szCs w:val="20"/>
              </w:rPr>
            </w:pPr>
          </w:p>
          <w:p w14:paraId="679F0977" w14:textId="56D8501B" w:rsidR="009E2E33" w:rsidRDefault="009E2E33" w:rsidP="006D2A75">
            <w:pPr>
              <w:spacing w:after="0" w:line="240" w:lineRule="auto"/>
              <w:rPr>
                <w:rFonts w:ascii="Arial" w:hAnsi="Arial" w:cs="Arial"/>
                <w:color w:val="000000" w:themeColor="text1"/>
                <w:sz w:val="20"/>
                <w:szCs w:val="20"/>
              </w:rPr>
            </w:pPr>
          </w:p>
          <w:p w14:paraId="76B123A7" w14:textId="0750A69E" w:rsidR="0071610B" w:rsidRDefault="0071610B" w:rsidP="006D2A75">
            <w:pPr>
              <w:spacing w:after="0" w:line="240" w:lineRule="auto"/>
              <w:rPr>
                <w:rFonts w:ascii="Arial" w:hAnsi="Arial" w:cs="Arial"/>
                <w:color w:val="000000" w:themeColor="text1"/>
                <w:sz w:val="20"/>
                <w:szCs w:val="20"/>
              </w:rPr>
            </w:pPr>
          </w:p>
          <w:p w14:paraId="406FA131" w14:textId="28D5F137" w:rsidR="006D2A75" w:rsidRDefault="006D2A75" w:rsidP="006D2A75">
            <w:pPr>
              <w:spacing w:after="0" w:line="240" w:lineRule="auto"/>
              <w:rPr>
                <w:rFonts w:ascii="Arial" w:hAnsi="Arial" w:cs="Arial"/>
                <w:color w:val="000000" w:themeColor="text1"/>
                <w:sz w:val="20"/>
                <w:szCs w:val="20"/>
              </w:rPr>
            </w:pPr>
          </w:p>
          <w:p w14:paraId="271913EE" w14:textId="66A9DE52" w:rsidR="006D2A75" w:rsidRPr="006D2A75" w:rsidRDefault="006D2A75" w:rsidP="006D2A75">
            <w:pPr>
              <w:spacing w:after="0" w:line="240" w:lineRule="auto"/>
              <w:rPr>
                <w:rFonts w:ascii="Arial" w:hAnsi="Arial" w:cs="Arial"/>
                <w:color w:val="000000" w:themeColor="text1"/>
                <w:sz w:val="20"/>
                <w:szCs w:val="20"/>
              </w:rPr>
            </w:pPr>
          </w:p>
          <w:p w14:paraId="3108162E" w14:textId="791A09A3" w:rsidR="006D2A75" w:rsidRPr="006D2A75" w:rsidRDefault="006D2A75" w:rsidP="006D2A75">
            <w:pPr>
              <w:spacing w:after="0" w:line="240" w:lineRule="auto"/>
              <w:contextualSpacing/>
              <w:jc w:val="center"/>
              <w:rPr>
                <w:rFonts w:ascii="Arial" w:hAnsi="Arial" w:cs="Arial"/>
                <w:i/>
                <w:iCs/>
                <w:color w:val="000000" w:themeColor="text1"/>
                <w:sz w:val="20"/>
                <w:szCs w:val="20"/>
              </w:rPr>
            </w:pPr>
            <w:r w:rsidRPr="006D2A75">
              <w:rPr>
                <w:rFonts w:ascii="Arial" w:hAnsi="Arial" w:cs="Arial"/>
                <w:i/>
                <w:iCs/>
                <w:color w:val="000000" w:themeColor="text1"/>
                <w:sz w:val="20"/>
                <w:szCs w:val="20"/>
              </w:rPr>
              <w:t>Exemple de projet réalisé par TECTUM ARCHITECTURE</w:t>
            </w:r>
          </w:p>
          <w:p w14:paraId="3FEE4C58" w14:textId="3622FB0D" w:rsidR="006D2A75" w:rsidRDefault="006D2A75" w:rsidP="008F2630">
            <w:pPr>
              <w:spacing w:after="0" w:line="240" w:lineRule="auto"/>
              <w:contextualSpacing/>
              <w:rPr>
                <w:rFonts w:ascii="Arial" w:hAnsi="Arial" w:cs="Arial"/>
                <w:color w:val="000000" w:themeColor="text1"/>
                <w:sz w:val="20"/>
                <w:szCs w:val="20"/>
              </w:rPr>
            </w:pPr>
          </w:p>
          <w:p w14:paraId="2F996A68" w14:textId="3C3F8255" w:rsidR="006D2A75" w:rsidRPr="006D2A75" w:rsidRDefault="006D2A75" w:rsidP="008F2630">
            <w:pPr>
              <w:spacing w:after="0" w:line="240" w:lineRule="auto"/>
              <w:contextualSpacing/>
              <w:rPr>
                <w:rFonts w:ascii="Arial" w:hAnsi="Arial" w:cs="Arial"/>
                <w:b/>
                <w:bCs/>
                <w:color w:val="000000" w:themeColor="text1"/>
                <w:sz w:val="20"/>
                <w:szCs w:val="20"/>
              </w:rPr>
            </w:pPr>
            <w:r w:rsidRPr="006D2A75">
              <w:rPr>
                <w:rFonts w:ascii="Arial" w:hAnsi="Arial" w:cs="Arial"/>
                <w:b/>
                <w:bCs/>
                <w:color w:val="000000" w:themeColor="text1"/>
                <w:sz w:val="20"/>
                <w:szCs w:val="20"/>
              </w:rPr>
              <w:lastRenderedPageBreak/>
              <w:t>La mise aux normes et la requalification des parties communes</w:t>
            </w:r>
          </w:p>
          <w:p w14:paraId="148A7A70" w14:textId="358918A0" w:rsidR="006D2A75" w:rsidRDefault="0001222B" w:rsidP="006D2A75">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Mise aux normes électrique et incendie des parties communes : escaliers et halls d’entrée</w:t>
            </w:r>
          </w:p>
          <w:p w14:paraId="1EF9EEA7" w14:textId="34531169" w:rsidR="0001222B" w:rsidRPr="0001222B" w:rsidRDefault="0001222B" w:rsidP="0001222B">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Remettre de la chaleur et de la convivialité dans le</w:t>
            </w:r>
            <w:r w:rsidR="009E2E33">
              <w:rPr>
                <w:rFonts w:ascii="Arial" w:hAnsi="Arial" w:cs="Arial"/>
                <w:color w:val="000000" w:themeColor="text1"/>
                <w:sz w:val="20"/>
                <w:szCs w:val="20"/>
              </w:rPr>
              <w:t>s</w:t>
            </w:r>
            <w:r>
              <w:rPr>
                <w:rFonts w:ascii="Arial" w:hAnsi="Arial" w:cs="Arial"/>
                <w:color w:val="000000" w:themeColor="text1"/>
                <w:sz w:val="20"/>
                <w:szCs w:val="20"/>
              </w:rPr>
              <w:t xml:space="preserve"> halls : mise en valeur de la double hauteur des halls qui va apporter de la lumière, éclaircissement des tonalités présente dans les halls, préservation d’un maximum de matériaux préexistants et qualitatifs.</w:t>
            </w:r>
          </w:p>
          <w:p w14:paraId="3AD9F1F4" w14:textId="24536961" w:rsidR="006D2A75" w:rsidRDefault="006D2A75" w:rsidP="008F2630">
            <w:pPr>
              <w:spacing w:after="0" w:line="240" w:lineRule="auto"/>
              <w:contextualSpacing/>
              <w:rPr>
                <w:rFonts w:ascii="Arial" w:hAnsi="Arial" w:cs="Arial"/>
                <w:color w:val="000000" w:themeColor="text1"/>
                <w:sz w:val="20"/>
                <w:szCs w:val="20"/>
              </w:rPr>
            </w:pPr>
          </w:p>
          <w:p w14:paraId="36996082" w14:textId="77777777" w:rsidR="0001222B" w:rsidRDefault="0001222B" w:rsidP="008F2630">
            <w:pPr>
              <w:spacing w:after="0" w:line="240" w:lineRule="auto"/>
              <w:contextualSpacing/>
              <w:rPr>
                <w:rFonts w:ascii="Arial" w:hAnsi="Arial" w:cs="Arial"/>
                <w:color w:val="000000" w:themeColor="text1"/>
                <w:sz w:val="20"/>
                <w:szCs w:val="20"/>
              </w:rPr>
            </w:pPr>
          </w:p>
          <w:p w14:paraId="179479D5" w14:textId="77777777" w:rsidR="009E2E33" w:rsidRDefault="009E2E33" w:rsidP="008F2630">
            <w:pPr>
              <w:spacing w:after="0" w:line="240" w:lineRule="auto"/>
              <w:contextualSpacing/>
              <w:rPr>
                <w:rFonts w:ascii="Arial" w:hAnsi="Arial" w:cs="Arial"/>
                <w:color w:val="000000" w:themeColor="text1"/>
                <w:sz w:val="20"/>
                <w:szCs w:val="20"/>
              </w:rPr>
            </w:pPr>
          </w:p>
          <w:p w14:paraId="10CFEA7A" w14:textId="77777777" w:rsidR="009E2E33" w:rsidRDefault="009E2E33" w:rsidP="008F2630">
            <w:pPr>
              <w:spacing w:after="0" w:line="240" w:lineRule="auto"/>
              <w:contextualSpacing/>
              <w:rPr>
                <w:rFonts w:ascii="Arial" w:hAnsi="Arial" w:cs="Arial"/>
                <w:color w:val="000000" w:themeColor="text1"/>
                <w:sz w:val="20"/>
                <w:szCs w:val="20"/>
              </w:rPr>
            </w:pPr>
          </w:p>
          <w:p w14:paraId="5AF6A704" w14:textId="77777777" w:rsidR="009E2E33" w:rsidRDefault="009E2E33" w:rsidP="008F2630">
            <w:pPr>
              <w:spacing w:after="0" w:line="240" w:lineRule="auto"/>
              <w:contextualSpacing/>
              <w:rPr>
                <w:rFonts w:ascii="Arial" w:hAnsi="Arial" w:cs="Arial"/>
                <w:color w:val="000000" w:themeColor="text1"/>
                <w:sz w:val="20"/>
                <w:szCs w:val="20"/>
              </w:rPr>
            </w:pPr>
          </w:p>
          <w:p w14:paraId="0F930BCC" w14:textId="796F4BEC" w:rsidR="009E2E33" w:rsidRDefault="009E2E33" w:rsidP="008F2630">
            <w:pPr>
              <w:spacing w:after="0" w:line="240" w:lineRule="auto"/>
              <w:contextualSpacing/>
              <w:rPr>
                <w:rFonts w:ascii="Arial" w:hAnsi="Arial" w:cs="Arial"/>
                <w:color w:val="000000" w:themeColor="text1"/>
                <w:sz w:val="20"/>
                <w:szCs w:val="20"/>
              </w:rPr>
            </w:pPr>
          </w:p>
          <w:p w14:paraId="63AF0B8B" w14:textId="77777777" w:rsidR="009E2E33" w:rsidRDefault="009E2E33" w:rsidP="008F2630">
            <w:pPr>
              <w:spacing w:after="0" w:line="240" w:lineRule="auto"/>
              <w:contextualSpacing/>
              <w:rPr>
                <w:rFonts w:ascii="Arial" w:hAnsi="Arial" w:cs="Arial"/>
                <w:color w:val="000000" w:themeColor="text1"/>
                <w:sz w:val="20"/>
                <w:szCs w:val="20"/>
              </w:rPr>
            </w:pPr>
          </w:p>
          <w:p w14:paraId="2D4230B0" w14:textId="77777777" w:rsidR="009E2E33" w:rsidRDefault="009E2E33" w:rsidP="008F2630">
            <w:pPr>
              <w:spacing w:after="0" w:line="240" w:lineRule="auto"/>
              <w:contextualSpacing/>
              <w:rPr>
                <w:rFonts w:ascii="Arial" w:hAnsi="Arial" w:cs="Arial"/>
                <w:color w:val="000000" w:themeColor="text1"/>
                <w:sz w:val="20"/>
                <w:szCs w:val="20"/>
              </w:rPr>
            </w:pPr>
          </w:p>
          <w:p w14:paraId="7F9E9C1A" w14:textId="77777777" w:rsidR="009E2E33" w:rsidRDefault="009E2E33" w:rsidP="008F2630">
            <w:pPr>
              <w:spacing w:after="0" w:line="240" w:lineRule="auto"/>
              <w:contextualSpacing/>
              <w:rPr>
                <w:rFonts w:ascii="Arial" w:hAnsi="Arial" w:cs="Arial"/>
                <w:color w:val="000000" w:themeColor="text1"/>
                <w:sz w:val="20"/>
                <w:szCs w:val="20"/>
              </w:rPr>
            </w:pPr>
          </w:p>
          <w:p w14:paraId="2254A68E" w14:textId="77777777" w:rsidR="009E2E33" w:rsidRDefault="009E2E33" w:rsidP="008F2630">
            <w:pPr>
              <w:spacing w:after="0" w:line="240" w:lineRule="auto"/>
              <w:contextualSpacing/>
              <w:rPr>
                <w:rFonts w:ascii="Arial" w:hAnsi="Arial" w:cs="Arial"/>
                <w:color w:val="000000" w:themeColor="text1"/>
                <w:sz w:val="20"/>
                <w:szCs w:val="20"/>
              </w:rPr>
            </w:pPr>
          </w:p>
          <w:p w14:paraId="50FB18FA" w14:textId="77777777" w:rsidR="009E2E33" w:rsidRDefault="009E2E33" w:rsidP="008F2630">
            <w:pPr>
              <w:spacing w:after="0" w:line="240" w:lineRule="auto"/>
              <w:contextualSpacing/>
              <w:rPr>
                <w:rFonts w:ascii="Arial" w:hAnsi="Arial" w:cs="Arial"/>
                <w:color w:val="000000" w:themeColor="text1"/>
                <w:sz w:val="20"/>
                <w:szCs w:val="20"/>
              </w:rPr>
            </w:pPr>
          </w:p>
          <w:p w14:paraId="7C0946BC" w14:textId="3AE93E95" w:rsidR="0001222B" w:rsidRDefault="0001222B" w:rsidP="008F2630">
            <w:pPr>
              <w:spacing w:after="0" w:line="240" w:lineRule="auto"/>
              <w:contextualSpacing/>
              <w:rPr>
                <w:rFonts w:ascii="Arial" w:hAnsi="Arial" w:cs="Arial"/>
                <w:color w:val="000000" w:themeColor="text1"/>
                <w:sz w:val="20"/>
                <w:szCs w:val="20"/>
              </w:rPr>
            </w:pPr>
          </w:p>
          <w:p w14:paraId="08EF7091" w14:textId="404E8F39" w:rsidR="0001222B" w:rsidRDefault="0001222B" w:rsidP="008F2630">
            <w:pPr>
              <w:spacing w:after="0" w:line="240" w:lineRule="auto"/>
              <w:contextualSpacing/>
              <w:rPr>
                <w:rFonts w:ascii="Arial" w:hAnsi="Arial" w:cs="Arial"/>
                <w:color w:val="000000" w:themeColor="text1"/>
                <w:sz w:val="20"/>
                <w:szCs w:val="20"/>
              </w:rPr>
            </w:pPr>
          </w:p>
          <w:p w14:paraId="72D0BA72" w14:textId="3C2D3ABF" w:rsidR="0001222B" w:rsidRPr="006D2A75" w:rsidRDefault="0001222B" w:rsidP="0001222B">
            <w:pPr>
              <w:spacing w:after="0" w:line="240" w:lineRule="auto"/>
              <w:contextualSpacing/>
              <w:jc w:val="center"/>
              <w:rPr>
                <w:rFonts w:ascii="Arial" w:hAnsi="Arial" w:cs="Arial"/>
                <w:i/>
                <w:iCs/>
                <w:color w:val="000000" w:themeColor="text1"/>
                <w:sz w:val="20"/>
                <w:szCs w:val="20"/>
              </w:rPr>
            </w:pPr>
            <w:r w:rsidRPr="006D2A75">
              <w:rPr>
                <w:rFonts w:ascii="Arial" w:hAnsi="Arial" w:cs="Arial"/>
                <w:i/>
                <w:iCs/>
                <w:color w:val="000000" w:themeColor="text1"/>
                <w:sz w:val="20"/>
                <w:szCs w:val="20"/>
              </w:rPr>
              <w:t>Exemple de projet réalisé par TECTUM ARCHITECTURE</w:t>
            </w:r>
          </w:p>
          <w:p w14:paraId="660DCDE8" w14:textId="58028F1D" w:rsidR="006D2A75" w:rsidRDefault="006D2A75" w:rsidP="008F2630">
            <w:pPr>
              <w:spacing w:after="0" w:line="240" w:lineRule="auto"/>
              <w:contextualSpacing/>
              <w:rPr>
                <w:rFonts w:ascii="Arial" w:hAnsi="Arial" w:cs="Arial"/>
                <w:color w:val="000000" w:themeColor="text1"/>
                <w:sz w:val="20"/>
                <w:szCs w:val="20"/>
              </w:rPr>
            </w:pPr>
          </w:p>
          <w:p w14:paraId="5E66D943" w14:textId="7D28C686" w:rsidR="00836661" w:rsidRPr="006D2A75" w:rsidRDefault="006D2A75" w:rsidP="008F2630">
            <w:pPr>
              <w:spacing w:after="0" w:line="240" w:lineRule="auto"/>
              <w:contextualSpacing/>
              <w:rPr>
                <w:rFonts w:ascii="Arial" w:hAnsi="Arial" w:cs="Arial"/>
                <w:b/>
                <w:bCs/>
                <w:color w:val="000000" w:themeColor="text1"/>
                <w:sz w:val="20"/>
                <w:szCs w:val="20"/>
              </w:rPr>
            </w:pPr>
            <w:r w:rsidRPr="006D2A75">
              <w:rPr>
                <w:rFonts w:ascii="Arial" w:hAnsi="Arial" w:cs="Arial"/>
                <w:b/>
                <w:bCs/>
                <w:color w:val="000000" w:themeColor="text1"/>
                <w:sz w:val="20"/>
                <w:szCs w:val="20"/>
              </w:rPr>
              <w:t>L’embellissement et la mise aux normes des logements</w:t>
            </w:r>
          </w:p>
          <w:p w14:paraId="669D0C14" w14:textId="5151AC69" w:rsidR="006D2A75" w:rsidRDefault="0001222B" w:rsidP="0001222B">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Mise aux normes électrique et sanitaires (pb d’humidité récurrente) des logements</w:t>
            </w:r>
          </w:p>
          <w:p w14:paraId="7594F816" w14:textId="02CB2269" w:rsidR="0001222B" w:rsidRPr="0001222B" w:rsidRDefault="0001222B" w:rsidP="0001222B">
            <w:pPr>
              <w:pStyle w:val="Paragraphedeliste"/>
              <w:numPr>
                <w:ilvl w:val="0"/>
                <w:numId w:val="53"/>
              </w:numPr>
              <w:spacing w:after="0" w:line="240" w:lineRule="auto"/>
              <w:rPr>
                <w:rFonts w:ascii="Arial" w:hAnsi="Arial" w:cs="Arial"/>
                <w:color w:val="000000" w:themeColor="text1"/>
                <w:sz w:val="20"/>
                <w:szCs w:val="20"/>
              </w:rPr>
            </w:pPr>
            <w:r>
              <w:rPr>
                <w:rFonts w:ascii="Arial" w:hAnsi="Arial" w:cs="Arial"/>
                <w:color w:val="000000" w:themeColor="text1"/>
                <w:sz w:val="20"/>
                <w:szCs w:val="20"/>
              </w:rPr>
              <w:t>Rénovation des pièces humides (</w:t>
            </w:r>
            <w:proofErr w:type="spellStart"/>
            <w:r>
              <w:rPr>
                <w:rFonts w:ascii="Arial" w:hAnsi="Arial" w:cs="Arial"/>
                <w:color w:val="000000" w:themeColor="text1"/>
                <w:sz w:val="20"/>
                <w:szCs w:val="20"/>
              </w:rPr>
              <w:t>sdb</w:t>
            </w:r>
            <w:proofErr w:type="spellEnd"/>
            <w:r>
              <w:rPr>
                <w:rFonts w:ascii="Arial" w:hAnsi="Arial" w:cs="Arial"/>
                <w:color w:val="000000" w:themeColor="text1"/>
                <w:sz w:val="20"/>
                <w:szCs w:val="20"/>
              </w:rPr>
              <w:t xml:space="preserve">, </w:t>
            </w:r>
            <w:proofErr w:type="spellStart"/>
            <w:r>
              <w:rPr>
                <w:rFonts w:ascii="Arial" w:hAnsi="Arial" w:cs="Arial"/>
                <w:color w:val="000000" w:themeColor="text1"/>
                <w:sz w:val="20"/>
                <w:szCs w:val="20"/>
              </w:rPr>
              <w:t>wc</w:t>
            </w:r>
            <w:proofErr w:type="spellEnd"/>
            <w:r>
              <w:rPr>
                <w:rFonts w:ascii="Arial" w:hAnsi="Arial" w:cs="Arial"/>
                <w:color w:val="000000" w:themeColor="text1"/>
                <w:sz w:val="20"/>
                <w:szCs w:val="20"/>
              </w:rPr>
              <w:t xml:space="preserve"> et cuisine) suivant les états des lieux : développement et mise en œuvre de tonalité simple universelle et moderne </w:t>
            </w:r>
          </w:p>
          <w:p w14:paraId="4515B1BC" w14:textId="2EFE6191" w:rsidR="006D2A75" w:rsidRDefault="006D2A75" w:rsidP="008F2630">
            <w:pPr>
              <w:spacing w:after="0" w:line="240" w:lineRule="auto"/>
              <w:contextualSpacing/>
              <w:rPr>
                <w:rFonts w:ascii="Arial" w:hAnsi="Arial" w:cs="Arial"/>
                <w:color w:val="000000" w:themeColor="text1"/>
                <w:sz w:val="20"/>
                <w:szCs w:val="20"/>
              </w:rPr>
            </w:pPr>
          </w:p>
          <w:p w14:paraId="4E7C3165" w14:textId="77777777" w:rsidR="00887624" w:rsidRDefault="00887624" w:rsidP="008F2630">
            <w:pPr>
              <w:spacing w:after="0" w:line="240" w:lineRule="auto"/>
              <w:contextualSpacing/>
              <w:rPr>
                <w:rFonts w:ascii="Arial" w:hAnsi="Arial" w:cs="Arial"/>
                <w:color w:val="000000" w:themeColor="text1"/>
                <w:sz w:val="20"/>
                <w:szCs w:val="20"/>
              </w:rPr>
            </w:pPr>
          </w:p>
          <w:p w14:paraId="79636396" w14:textId="77777777" w:rsidR="00887624" w:rsidRDefault="00887624" w:rsidP="008F2630">
            <w:pPr>
              <w:spacing w:after="0" w:line="240" w:lineRule="auto"/>
              <w:contextualSpacing/>
              <w:rPr>
                <w:rFonts w:ascii="Arial" w:hAnsi="Arial" w:cs="Arial"/>
                <w:color w:val="000000" w:themeColor="text1"/>
                <w:sz w:val="20"/>
                <w:szCs w:val="20"/>
              </w:rPr>
            </w:pPr>
          </w:p>
          <w:p w14:paraId="44AE8936" w14:textId="77777777" w:rsidR="00887624" w:rsidRDefault="00887624" w:rsidP="008F2630">
            <w:pPr>
              <w:spacing w:after="0" w:line="240" w:lineRule="auto"/>
              <w:contextualSpacing/>
              <w:rPr>
                <w:rFonts w:ascii="Arial" w:hAnsi="Arial" w:cs="Arial"/>
                <w:color w:val="000000" w:themeColor="text1"/>
                <w:sz w:val="20"/>
                <w:szCs w:val="20"/>
              </w:rPr>
            </w:pPr>
          </w:p>
          <w:p w14:paraId="0B8F051D" w14:textId="77777777" w:rsidR="00887624" w:rsidRDefault="00887624" w:rsidP="008F2630">
            <w:pPr>
              <w:spacing w:after="0" w:line="240" w:lineRule="auto"/>
              <w:contextualSpacing/>
              <w:rPr>
                <w:rFonts w:ascii="Arial" w:hAnsi="Arial" w:cs="Arial"/>
                <w:color w:val="000000" w:themeColor="text1"/>
                <w:sz w:val="20"/>
                <w:szCs w:val="20"/>
              </w:rPr>
            </w:pPr>
          </w:p>
          <w:p w14:paraId="5B75DF9B" w14:textId="77777777" w:rsidR="00887624" w:rsidRDefault="00887624" w:rsidP="008F2630">
            <w:pPr>
              <w:spacing w:after="0" w:line="240" w:lineRule="auto"/>
              <w:contextualSpacing/>
              <w:rPr>
                <w:rFonts w:ascii="Arial" w:hAnsi="Arial" w:cs="Arial"/>
                <w:color w:val="000000" w:themeColor="text1"/>
                <w:sz w:val="20"/>
                <w:szCs w:val="20"/>
              </w:rPr>
            </w:pPr>
          </w:p>
          <w:p w14:paraId="0D00A8AE" w14:textId="77777777" w:rsidR="00887624" w:rsidRDefault="00887624" w:rsidP="008F2630">
            <w:pPr>
              <w:spacing w:after="0" w:line="240" w:lineRule="auto"/>
              <w:contextualSpacing/>
              <w:rPr>
                <w:rFonts w:ascii="Arial" w:hAnsi="Arial" w:cs="Arial"/>
                <w:color w:val="000000" w:themeColor="text1"/>
                <w:sz w:val="20"/>
                <w:szCs w:val="20"/>
              </w:rPr>
            </w:pPr>
          </w:p>
          <w:p w14:paraId="44E7B3B1" w14:textId="77777777" w:rsidR="00887624" w:rsidRDefault="00887624" w:rsidP="008F2630">
            <w:pPr>
              <w:spacing w:after="0" w:line="240" w:lineRule="auto"/>
              <w:contextualSpacing/>
              <w:rPr>
                <w:rFonts w:ascii="Arial" w:hAnsi="Arial" w:cs="Arial"/>
                <w:color w:val="000000" w:themeColor="text1"/>
                <w:sz w:val="20"/>
                <w:szCs w:val="20"/>
              </w:rPr>
            </w:pPr>
          </w:p>
          <w:p w14:paraId="09420444" w14:textId="77777777" w:rsidR="00887624" w:rsidRDefault="00887624" w:rsidP="008F2630">
            <w:pPr>
              <w:spacing w:after="0" w:line="240" w:lineRule="auto"/>
              <w:contextualSpacing/>
              <w:rPr>
                <w:rFonts w:ascii="Arial" w:hAnsi="Arial" w:cs="Arial"/>
                <w:color w:val="000000" w:themeColor="text1"/>
                <w:sz w:val="20"/>
                <w:szCs w:val="20"/>
              </w:rPr>
            </w:pPr>
          </w:p>
          <w:p w14:paraId="58DFCD88" w14:textId="77777777" w:rsidR="00887624" w:rsidRDefault="00887624" w:rsidP="008F2630">
            <w:pPr>
              <w:spacing w:after="0" w:line="240" w:lineRule="auto"/>
              <w:contextualSpacing/>
              <w:rPr>
                <w:rFonts w:ascii="Arial" w:hAnsi="Arial" w:cs="Arial"/>
                <w:color w:val="000000" w:themeColor="text1"/>
                <w:sz w:val="20"/>
                <w:szCs w:val="20"/>
              </w:rPr>
            </w:pPr>
          </w:p>
          <w:p w14:paraId="5E067800" w14:textId="77777777" w:rsidR="00887624" w:rsidRDefault="00887624" w:rsidP="008F2630">
            <w:pPr>
              <w:spacing w:after="0" w:line="240" w:lineRule="auto"/>
              <w:contextualSpacing/>
              <w:rPr>
                <w:rFonts w:ascii="Arial" w:hAnsi="Arial" w:cs="Arial"/>
                <w:color w:val="000000" w:themeColor="text1"/>
                <w:sz w:val="20"/>
                <w:szCs w:val="20"/>
              </w:rPr>
            </w:pPr>
          </w:p>
          <w:p w14:paraId="7A8BC1D3" w14:textId="77777777" w:rsidR="00887624" w:rsidRDefault="00887624" w:rsidP="008F2630">
            <w:pPr>
              <w:spacing w:after="0" w:line="240" w:lineRule="auto"/>
              <w:contextualSpacing/>
              <w:rPr>
                <w:rFonts w:ascii="Arial" w:hAnsi="Arial" w:cs="Arial"/>
                <w:color w:val="000000" w:themeColor="text1"/>
                <w:sz w:val="20"/>
                <w:szCs w:val="20"/>
              </w:rPr>
            </w:pPr>
          </w:p>
          <w:p w14:paraId="7BAD2DB8" w14:textId="77777777" w:rsidR="00887624" w:rsidRDefault="00887624" w:rsidP="008F2630">
            <w:pPr>
              <w:spacing w:after="0" w:line="240" w:lineRule="auto"/>
              <w:contextualSpacing/>
              <w:rPr>
                <w:rFonts w:ascii="Arial" w:hAnsi="Arial" w:cs="Arial"/>
                <w:color w:val="000000" w:themeColor="text1"/>
                <w:sz w:val="20"/>
                <w:szCs w:val="20"/>
              </w:rPr>
            </w:pPr>
          </w:p>
          <w:p w14:paraId="067BFDC9" w14:textId="77777777" w:rsidR="00887624" w:rsidRDefault="00887624" w:rsidP="008F2630">
            <w:pPr>
              <w:spacing w:after="0" w:line="240" w:lineRule="auto"/>
              <w:contextualSpacing/>
              <w:rPr>
                <w:rFonts w:ascii="Arial" w:hAnsi="Arial" w:cs="Arial"/>
                <w:color w:val="000000" w:themeColor="text1"/>
                <w:sz w:val="20"/>
                <w:szCs w:val="20"/>
              </w:rPr>
            </w:pPr>
          </w:p>
          <w:p w14:paraId="399521F4" w14:textId="77777777" w:rsidR="00887624" w:rsidRDefault="00887624" w:rsidP="008F2630">
            <w:pPr>
              <w:spacing w:after="0" w:line="240" w:lineRule="auto"/>
              <w:contextualSpacing/>
              <w:rPr>
                <w:rFonts w:ascii="Arial" w:hAnsi="Arial" w:cs="Arial"/>
                <w:color w:val="000000" w:themeColor="text1"/>
                <w:sz w:val="20"/>
                <w:szCs w:val="20"/>
              </w:rPr>
            </w:pPr>
          </w:p>
          <w:p w14:paraId="7513D758" w14:textId="77777777" w:rsidR="00887624" w:rsidRPr="006D2A75" w:rsidRDefault="00887624" w:rsidP="00887624">
            <w:pPr>
              <w:spacing w:after="0" w:line="240" w:lineRule="auto"/>
              <w:contextualSpacing/>
              <w:jc w:val="center"/>
              <w:rPr>
                <w:rFonts w:ascii="Arial" w:hAnsi="Arial" w:cs="Arial"/>
                <w:i/>
                <w:iCs/>
                <w:color w:val="000000" w:themeColor="text1"/>
                <w:sz w:val="20"/>
                <w:szCs w:val="20"/>
              </w:rPr>
            </w:pPr>
            <w:r w:rsidRPr="006D2A75">
              <w:rPr>
                <w:rFonts w:ascii="Arial" w:hAnsi="Arial" w:cs="Arial"/>
                <w:i/>
                <w:iCs/>
                <w:color w:val="000000" w:themeColor="text1"/>
                <w:sz w:val="20"/>
                <w:szCs w:val="20"/>
              </w:rPr>
              <w:t>Exemple de projet réalisé par TECTUM ARCHITECTURE</w:t>
            </w:r>
          </w:p>
          <w:p w14:paraId="2AA9B582" w14:textId="275B1688" w:rsidR="00836661" w:rsidRPr="00717EAE" w:rsidRDefault="00836661" w:rsidP="008F2630">
            <w:pPr>
              <w:spacing w:after="0" w:line="240" w:lineRule="auto"/>
              <w:contextualSpacing/>
              <w:rPr>
                <w:rFonts w:ascii="Arial" w:hAnsi="Arial" w:cs="Arial"/>
                <w:color w:val="000000" w:themeColor="text1"/>
                <w:sz w:val="20"/>
                <w:szCs w:val="20"/>
              </w:rPr>
            </w:pPr>
          </w:p>
          <w:p w14:paraId="29DEEDE5" w14:textId="77777777" w:rsidR="00505D77" w:rsidRPr="00717EAE" w:rsidRDefault="00505D77" w:rsidP="00505D77">
            <w:pPr>
              <w:spacing w:after="0" w:line="240" w:lineRule="auto"/>
              <w:contextualSpacing/>
              <w:rPr>
                <w:rFonts w:ascii="Arial" w:hAnsi="Arial" w:cs="Arial"/>
                <w:color w:val="000000" w:themeColor="text1"/>
                <w:sz w:val="20"/>
                <w:szCs w:val="20"/>
              </w:rPr>
            </w:pPr>
          </w:p>
          <w:p w14:paraId="68592A67" w14:textId="7CD45726" w:rsidR="00505D77" w:rsidRPr="00717EAE" w:rsidRDefault="00505D77" w:rsidP="00505D77">
            <w:pPr>
              <w:spacing w:after="0" w:line="240" w:lineRule="auto"/>
              <w:contextualSpacing/>
              <w:rPr>
                <w:rFonts w:ascii="Aptos" w:hAnsi="Aptos" w:cs="Arial"/>
                <w:b/>
                <w:bCs/>
                <w:color w:val="0070C0"/>
                <w:sz w:val="20"/>
                <w:szCs w:val="20"/>
              </w:rPr>
            </w:pPr>
            <w:r w:rsidRPr="00717EAE">
              <w:rPr>
                <w:rFonts w:ascii="Aptos" w:hAnsi="Aptos" w:cs="Arial"/>
                <w:b/>
                <w:bCs/>
                <w:color w:val="0070C0"/>
                <w:sz w:val="20"/>
                <w:szCs w:val="20"/>
              </w:rPr>
              <w:t>La présence d’amiante et de plomb</w:t>
            </w:r>
          </w:p>
          <w:p w14:paraId="3FBCA4CF" w14:textId="35DA5434" w:rsidR="00505D77" w:rsidRPr="00717EAE" w:rsidRDefault="00505D77" w:rsidP="00505D77">
            <w:pPr>
              <w:pStyle w:val="Paragraphedeliste"/>
              <w:numPr>
                <w:ilvl w:val="0"/>
                <w:numId w:val="53"/>
              </w:numPr>
              <w:spacing w:after="0" w:line="240" w:lineRule="auto"/>
              <w:rPr>
                <w:rFonts w:ascii="Aptos" w:hAnsi="Aptos" w:cs="Arial"/>
                <w:color w:val="0070C0"/>
                <w:sz w:val="20"/>
                <w:szCs w:val="20"/>
              </w:rPr>
            </w:pPr>
            <w:r w:rsidRPr="00717EAE">
              <w:rPr>
                <w:rFonts w:ascii="Aptos" w:hAnsi="Aptos" w:cs="Arial"/>
                <w:color w:val="0070C0"/>
                <w:sz w:val="20"/>
                <w:szCs w:val="20"/>
              </w:rPr>
              <w:t>Les diagnostics de recherche d’amiante ont révélé la présence d’amiante dans certains sols en logements, les recoupements en gaines techniques palières, les colles de plinthe te carrelage dans les parties communes et les conduits en toiture.</w:t>
            </w:r>
          </w:p>
          <w:p w14:paraId="430B688C" w14:textId="123BADA8" w:rsidR="00505D77" w:rsidRPr="00717EAE" w:rsidRDefault="00505D77" w:rsidP="00505D77">
            <w:pPr>
              <w:pStyle w:val="Paragraphedeliste"/>
              <w:numPr>
                <w:ilvl w:val="0"/>
                <w:numId w:val="53"/>
              </w:numPr>
              <w:spacing w:after="0" w:line="240" w:lineRule="auto"/>
              <w:rPr>
                <w:rFonts w:ascii="Aptos" w:hAnsi="Aptos" w:cs="Arial"/>
                <w:color w:val="0070C0"/>
                <w:sz w:val="20"/>
                <w:szCs w:val="20"/>
              </w:rPr>
            </w:pPr>
            <w:r w:rsidRPr="00717EAE">
              <w:rPr>
                <w:rFonts w:ascii="Aptos" w:hAnsi="Aptos" w:cs="Arial"/>
                <w:color w:val="0070C0"/>
                <w:sz w:val="20"/>
                <w:szCs w:val="20"/>
              </w:rPr>
              <w:t>Les diagnostics de recherche de plomb ont révélé la présence de plomb dans les peintures des garde-corps de façade</w:t>
            </w:r>
          </w:p>
          <w:p w14:paraId="7AE04788" w14:textId="77777777" w:rsidR="00717EAE" w:rsidRPr="00717EAE" w:rsidRDefault="00717EAE" w:rsidP="00EE7BB1">
            <w:pPr>
              <w:autoSpaceDE w:val="0"/>
              <w:autoSpaceDN w:val="0"/>
              <w:adjustRightInd w:val="0"/>
              <w:spacing w:after="0" w:line="241" w:lineRule="atLeast"/>
              <w:rPr>
                <w:rFonts w:ascii="Aptos" w:hAnsi="Aptos" w:cs="Arial"/>
                <w:color w:val="0070C0"/>
                <w:sz w:val="20"/>
                <w:szCs w:val="20"/>
              </w:rPr>
            </w:pPr>
          </w:p>
          <w:p w14:paraId="09323FA8" w14:textId="1E3D7C80" w:rsidR="00717EAE" w:rsidRPr="00717EAE" w:rsidRDefault="00717EAE" w:rsidP="00EE7BB1">
            <w:pPr>
              <w:autoSpaceDE w:val="0"/>
              <w:autoSpaceDN w:val="0"/>
              <w:adjustRightInd w:val="0"/>
              <w:spacing w:after="0" w:line="241" w:lineRule="atLeast"/>
              <w:rPr>
                <w:rFonts w:ascii="Aptos" w:hAnsi="Aptos" w:cs="Arial"/>
                <w:color w:val="0070C0"/>
                <w:sz w:val="20"/>
                <w:szCs w:val="20"/>
              </w:rPr>
            </w:pPr>
            <w:r w:rsidRPr="00717EAE">
              <w:rPr>
                <w:rFonts w:ascii="Aptos" w:hAnsi="Aptos" w:cs="Arial"/>
                <w:color w:val="0070C0"/>
                <w:sz w:val="20"/>
                <w:szCs w:val="20"/>
              </w:rPr>
              <w:t>Des diagnostics complémentaires seront nécessaires afin de déterminer ou non la présence d’amiante sur l’ensemble des produits et matériaux objet des travaux.</w:t>
            </w:r>
            <w:r>
              <w:rPr>
                <w:rFonts w:ascii="Aptos" w:hAnsi="Aptos" w:cs="Arial"/>
                <w:color w:val="0070C0"/>
                <w:sz w:val="20"/>
                <w:szCs w:val="20"/>
              </w:rPr>
              <w:t xml:space="preserve"> </w:t>
            </w:r>
            <w:r w:rsidR="00EE7BB1" w:rsidRPr="00717EAE">
              <w:rPr>
                <w:rFonts w:ascii="Aptos" w:hAnsi="Aptos" w:cstheme="minorHAnsi"/>
                <w:color w:val="0070C0"/>
                <w:sz w:val="20"/>
                <w:szCs w:val="20"/>
              </w:rPr>
              <w:t xml:space="preserve">La maîtrise d’œuvre se propose d’accompagner le diagnostiqueur lors d’une visite afin de lui préciser les travaux à réaliser et lui permettre de déterminer produits et matériaux à diagnostiquer. Les RAAT seront analysés et seront mis en corrélation avec le programme du projet. Les compléments éventuels seront demandés le cas échéant. </w:t>
            </w:r>
          </w:p>
          <w:p w14:paraId="6A2477DE" w14:textId="77777777" w:rsidR="00717EAE" w:rsidRDefault="00717EAE" w:rsidP="00EE7BB1">
            <w:pPr>
              <w:autoSpaceDE w:val="0"/>
              <w:autoSpaceDN w:val="0"/>
              <w:adjustRightInd w:val="0"/>
              <w:spacing w:after="0" w:line="241" w:lineRule="atLeast"/>
              <w:rPr>
                <w:rFonts w:ascii="Aptos" w:hAnsi="Aptos" w:cstheme="minorHAnsi"/>
                <w:color w:val="0070C0"/>
                <w:sz w:val="20"/>
                <w:szCs w:val="20"/>
              </w:rPr>
            </w:pPr>
          </w:p>
          <w:p w14:paraId="776E6774" w14:textId="406FAE7B" w:rsidR="00EE7BB1" w:rsidRPr="00717EAE" w:rsidRDefault="00EE7BB1" w:rsidP="00EE7BB1">
            <w:pPr>
              <w:autoSpaceDE w:val="0"/>
              <w:autoSpaceDN w:val="0"/>
              <w:adjustRightInd w:val="0"/>
              <w:spacing w:after="0" w:line="241" w:lineRule="atLeast"/>
              <w:rPr>
                <w:rFonts w:ascii="Aptos" w:hAnsi="Aptos" w:cstheme="minorHAnsi"/>
                <w:color w:val="0070C0"/>
                <w:sz w:val="20"/>
                <w:szCs w:val="20"/>
              </w:rPr>
            </w:pPr>
            <w:r w:rsidRPr="00717EAE">
              <w:rPr>
                <w:rFonts w:ascii="Aptos" w:hAnsi="Aptos" w:cstheme="minorHAnsi"/>
                <w:color w:val="0070C0"/>
                <w:sz w:val="20"/>
                <w:szCs w:val="20"/>
              </w:rPr>
              <w:t xml:space="preserve">A l’issue des résultats d’analyses, nous serons en mesure de définir le type d’intervention à prévoir (sous-section 3 ou sous-section 4) en fonction de la localisation (logements, parties communes). Ces </w:t>
            </w:r>
            <w:r w:rsidRPr="00717EAE">
              <w:rPr>
                <w:rFonts w:ascii="Aptos" w:hAnsi="Aptos" w:cstheme="minorHAnsi"/>
                <w:color w:val="0070C0"/>
                <w:sz w:val="20"/>
                <w:szCs w:val="20"/>
              </w:rPr>
              <w:lastRenderedPageBreak/>
              <w:t xml:space="preserve">diagnostics devront être réalisés au plus tôt afin d’identifier l’incidence financière et maîtriser les coûts travaux avant l’appel d’offre. </w:t>
            </w:r>
            <w:r w:rsidR="00717EAE">
              <w:rPr>
                <w:rFonts w:ascii="Aptos" w:hAnsi="Aptos" w:cstheme="minorHAnsi"/>
                <w:color w:val="0070C0"/>
                <w:sz w:val="20"/>
                <w:szCs w:val="20"/>
              </w:rPr>
              <w:t>Fort de notre expérience, nous serons en mesure de proposer des solutions adaptées au contexte et économiquement avantageuses.</w:t>
            </w:r>
          </w:p>
          <w:p w14:paraId="16A5A35A" w14:textId="77777777" w:rsidR="00836661" w:rsidRPr="00717EAE" w:rsidRDefault="00836661" w:rsidP="008F2630">
            <w:pPr>
              <w:spacing w:after="0" w:line="240" w:lineRule="auto"/>
              <w:contextualSpacing/>
              <w:rPr>
                <w:rFonts w:ascii="Arial" w:hAnsi="Arial" w:cs="Arial"/>
                <w:color w:val="000000" w:themeColor="text1"/>
                <w:sz w:val="20"/>
                <w:szCs w:val="20"/>
              </w:rPr>
            </w:pPr>
          </w:p>
          <w:p w14:paraId="45314AE0" w14:textId="7A79421F" w:rsidR="00887624" w:rsidRPr="00717EAE" w:rsidRDefault="00887624" w:rsidP="00887624">
            <w:pPr>
              <w:spacing w:after="0" w:line="240" w:lineRule="auto"/>
              <w:contextualSpacing/>
              <w:rPr>
                <w:rFonts w:ascii="Aptos" w:hAnsi="Aptos" w:cs="Arial"/>
                <w:b/>
                <w:bCs/>
                <w:color w:val="0070C0"/>
                <w:sz w:val="20"/>
                <w:szCs w:val="20"/>
              </w:rPr>
            </w:pPr>
            <w:r w:rsidRPr="00717EAE">
              <w:rPr>
                <w:rFonts w:ascii="Aptos" w:hAnsi="Aptos" w:cs="Arial"/>
                <w:b/>
                <w:bCs/>
                <w:color w:val="0070C0"/>
                <w:sz w:val="20"/>
                <w:szCs w:val="20"/>
              </w:rPr>
              <w:t>L</w:t>
            </w:r>
            <w:r>
              <w:rPr>
                <w:rFonts w:ascii="Aptos" w:hAnsi="Aptos" w:cs="Arial"/>
                <w:b/>
                <w:bCs/>
                <w:color w:val="0070C0"/>
                <w:sz w:val="20"/>
                <w:szCs w:val="20"/>
              </w:rPr>
              <w:t>’analyse financière</w:t>
            </w:r>
          </w:p>
          <w:p w14:paraId="6B786F90" w14:textId="77777777" w:rsidR="00836661" w:rsidRDefault="00836661" w:rsidP="008F2630">
            <w:pPr>
              <w:spacing w:after="0" w:line="240" w:lineRule="auto"/>
              <w:contextualSpacing/>
              <w:rPr>
                <w:rFonts w:ascii="Arial" w:hAnsi="Arial" w:cs="Arial"/>
                <w:color w:val="000000" w:themeColor="text1"/>
                <w:sz w:val="20"/>
                <w:szCs w:val="20"/>
              </w:rPr>
            </w:pPr>
          </w:p>
          <w:p w14:paraId="3C82651E" w14:textId="38F0B4F6" w:rsidR="00887624" w:rsidRPr="00887624" w:rsidRDefault="00887624" w:rsidP="00887624">
            <w:pPr>
              <w:spacing w:after="0" w:line="240" w:lineRule="auto"/>
              <w:contextualSpacing/>
              <w:rPr>
                <w:rFonts w:ascii="Aptos" w:hAnsi="Aptos" w:cs="Arial"/>
                <w:color w:val="0070C0"/>
                <w:sz w:val="20"/>
                <w:szCs w:val="20"/>
              </w:rPr>
            </w:pPr>
            <w:r w:rsidRPr="00887624">
              <w:rPr>
                <w:rFonts w:ascii="Aptos" w:hAnsi="Aptos" w:cs="Arial"/>
                <w:color w:val="0070C0"/>
                <w:sz w:val="20"/>
                <w:szCs w:val="20"/>
              </w:rPr>
              <w:t xml:space="preserve">Nous avons procédé à une analyse du budget travaux alloué, d’un montant de 12 800 000 € HT, afin de vous fournir une première estimation </w:t>
            </w:r>
            <w:r>
              <w:rPr>
                <w:rFonts w:ascii="Aptos" w:hAnsi="Aptos" w:cs="Arial"/>
                <w:color w:val="0070C0"/>
                <w:sz w:val="20"/>
                <w:szCs w:val="20"/>
              </w:rPr>
              <w:t>au stade de la faisabilité</w:t>
            </w:r>
            <w:r w:rsidRPr="00887624">
              <w:rPr>
                <w:rFonts w:ascii="Aptos" w:hAnsi="Aptos" w:cs="Arial"/>
                <w:color w:val="0070C0"/>
                <w:sz w:val="20"/>
                <w:szCs w:val="20"/>
              </w:rPr>
              <w:t xml:space="preserve"> des interventions envisageables </w:t>
            </w:r>
            <w:r>
              <w:rPr>
                <w:rFonts w:ascii="Aptos" w:hAnsi="Aptos" w:cs="Arial"/>
                <w:color w:val="0070C0"/>
                <w:sz w:val="20"/>
                <w:szCs w:val="20"/>
              </w:rPr>
              <w:t>au</w:t>
            </w:r>
            <w:r w:rsidRPr="00887624">
              <w:rPr>
                <w:rFonts w:ascii="Aptos" w:hAnsi="Aptos" w:cs="Arial"/>
                <w:color w:val="0070C0"/>
                <w:sz w:val="20"/>
                <w:szCs w:val="20"/>
              </w:rPr>
              <w:t xml:space="preserve"> stade de la consultation.</w:t>
            </w:r>
          </w:p>
          <w:p w14:paraId="10B72E61" w14:textId="77777777" w:rsidR="00887624" w:rsidRDefault="00887624" w:rsidP="00887624">
            <w:pPr>
              <w:spacing w:after="0" w:line="240" w:lineRule="auto"/>
              <w:contextualSpacing/>
              <w:rPr>
                <w:rFonts w:ascii="Aptos" w:hAnsi="Aptos" w:cs="Arial"/>
                <w:color w:val="0070C0"/>
                <w:sz w:val="20"/>
                <w:szCs w:val="20"/>
              </w:rPr>
            </w:pPr>
          </w:p>
          <w:p w14:paraId="224AEDEF" w14:textId="517C2AEA" w:rsidR="00887624" w:rsidRPr="00887624" w:rsidRDefault="00887624" w:rsidP="00887624">
            <w:pPr>
              <w:spacing w:after="0" w:line="240" w:lineRule="auto"/>
              <w:contextualSpacing/>
              <w:rPr>
                <w:rFonts w:ascii="Aptos" w:hAnsi="Aptos" w:cs="Arial"/>
                <w:color w:val="0070C0"/>
                <w:sz w:val="20"/>
                <w:szCs w:val="20"/>
              </w:rPr>
            </w:pPr>
            <w:r w:rsidRPr="00887624">
              <w:rPr>
                <w:rFonts w:ascii="Aptos" w:hAnsi="Aptos" w:cs="Arial"/>
                <w:color w:val="0070C0"/>
                <w:sz w:val="20"/>
                <w:szCs w:val="20"/>
              </w:rPr>
              <w:t xml:space="preserve">Dans notre </w:t>
            </w:r>
            <w:r>
              <w:rPr>
                <w:rFonts w:ascii="Aptos" w:hAnsi="Aptos" w:cs="Arial"/>
                <w:color w:val="0070C0"/>
                <w:sz w:val="20"/>
                <w:szCs w:val="20"/>
              </w:rPr>
              <w:t>pré-chiffrage</w:t>
            </w:r>
            <w:r w:rsidRPr="00887624">
              <w:rPr>
                <w:rFonts w:ascii="Aptos" w:hAnsi="Aptos" w:cs="Arial"/>
                <w:color w:val="0070C0"/>
                <w:sz w:val="20"/>
                <w:szCs w:val="20"/>
              </w:rPr>
              <w:t xml:space="preserve">, en complément </w:t>
            </w:r>
            <w:r>
              <w:rPr>
                <w:rFonts w:ascii="Aptos" w:hAnsi="Aptos" w:cs="Arial"/>
                <w:color w:val="0070C0"/>
                <w:sz w:val="20"/>
                <w:szCs w:val="20"/>
              </w:rPr>
              <w:t>du programme travaux de la maîtrise d’ouvrage, nous avons intégré les prestations suivantes</w:t>
            </w:r>
            <w:r w:rsidRPr="00887624">
              <w:rPr>
                <w:rFonts w:ascii="Aptos" w:hAnsi="Aptos" w:cs="Arial"/>
                <w:color w:val="0070C0"/>
                <w:sz w:val="20"/>
                <w:szCs w:val="20"/>
              </w:rPr>
              <w:t xml:space="preserve"> :</w:t>
            </w:r>
          </w:p>
          <w:p w14:paraId="2F96AC49" w14:textId="77777777" w:rsidR="00887624" w:rsidRPr="00887624" w:rsidRDefault="00887624" w:rsidP="00887624">
            <w:pPr>
              <w:numPr>
                <w:ilvl w:val="0"/>
                <w:numId w:val="62"/>
              </w:numPr>
              <w:spacing w:after="0" w:line="240" w:lineRule="auto"/>
              <w:contextualSpacing/>
              <w:rPr>
                <w:rFonts w:ascii="Aptos" w:hAnsi="Aptos" w:cs="Arial"/>
                <w:color w:val="0070C0"/>
                <w:sz w:val="20"/>
                <w:szCs w:val="20"/>
              </w:rPr>
            </w:pPr>
            <w:r w:rsidRPr="00887624">
              <w:rPr>
                <w:rFonts w:ascii="Aptos" w:hAnsi="Aptos" w:cs="Arial"/>
                <w:color w:val="0070C0"/>
                <w:sz w:val="20"/>
                <w:szCs w:val="20"/>
              </w:rPr>
              <w:t>Le remplacement des portes palières,</w:t>
            </w:r>
          </w:p>
          <w:p w14:paraId="45181EA8" w14:textId="77777777" w:rsidR="00887624" w:rsidRPr="00887624" w:rsidRDefault="00887624" w:rsidP="00887624">
            <w:pPr>
              <w:numPr>
                <w:ilvl w:val="0"/>
                <w:numId w:val="62"/>
              </w:numPr>
              <w:spacing w:after="0" w:line="240" w:lineRule="auto"/>
              <w:contextualSpacing/>
              <w:rPr>
                <w:rFonts w:ascii="Aptos" w:hAnsi="Aptos" w:cs="Arial"/>
                <w:color w:val="0070C0"/>
                <w:sz w:val="20"/>
                <w:szCs w:val="20"/>
              </w:rPr>
            </w:pPr>
            <w:r w:rsidRPr="00887624">
              <w:rPr>
                <w:rFonts w:ascii="Aptos" w:hAnsi="Aptos" w:cs="Arial"/>
                <w:color w:val="0070C0"/>
                <w:sz w:val="20"/>
                <w:szCs w:val="20"/>
              </w:rPr>
              <w:t>L’isolation des toitures terrasses compris pose de garde-corps de sécurité</w:t>
            </w:r>
          </w:p>
          <w:p w14:paraId="495CF75C" w14:textId="77777777" w:rsidR="00887624" w:rsidRDefault="00887624" w:rsidP="00887624">
            <w:pPr>
              <w:numPr>
                <w:ilvl w:val="0"/>
                <w:numId w:val="62"/>
              </w:numPr>
              <w:spacing w:after="0" w:line="240" w:lineRule="auto"/>
              <w:contextualSpacing/>
              <w:rPr>
                <w:rFonts w:ascii="Aptos" w:hAnsi="Aptos" w:cs="Arial"/>
                <w:color w:val="0070C0"/>
                <w:sz w:val="20"/>
                <w:szCs w:val="20"/>
              </w:rPr>
            </w:pPr>
            <w:r w:rsidRPr="00887624">
              <w:rPr>
                <w:rFonts w:ascii="Aptos" w:hAnsi="Aptos" w:cs="Arial"/>
                <w:color w:val="0070C0"/>
                <w:sz w:val="20"/>
                <w:szCs w:val="20"/>
              </w:rPr>
              <w:t>L’Isolation en sous faces du plancher haut des caves</w:t>
            </w:r>
          </w:p>
          <w:p w14:paraId="6479ACD0" w14:textId="77777777" w:rsidR="00887624" w:rsidRPr="00887624" w:rsidRDefault="00887624" w:rsidP="00887624">
            <w:pPr>
              <w:numPr>
                <w:ilvl w:val="0"/>
                <w:numId w:val="62"/>
              </w:numPr>
              <w:spacing w:after="0" w:line="240" w:lineRule="auto"/>
              <w:contextualSpacing/>
              <w:rPr>
                <w:rFonts w:ascii="Aptos" w:hAnsi="Aptos" w:cs="Arial"/>
                <w:color w:val="0070C0"/>
                <w:sz w:val="20"/>
                <w:szCs w:val="20"/>
              </w:rPr>
            </w:pPr>
            <w:r w:rsidRPr="00887624">
              <w:rPr>
                <w:rFonts w:ascii="Aptos" w:hAnsi="Aptos" w:cs="Arial"/>
                <w:color w:val="0070C0"/>
                <w:sz w:val="20"/>
                <w:szCs w:val="20"/>
              </w:rPr>
              <w:t>La création de locaux vélos-poussettes, sous réserve des conclusions du diagnostic,</w:t>
            </w:r>
          </w:p>
          <w:p w14:paraId="132D469D" w14:textId="77777777" w:rsidR="00887624" w:rsidRPr="00887624" w:rsidRDefault="00887624" w:rsidP="00887624">
            <w:pPr>
              <w:numPr>
                <w:ilvl w:val="0"/>
                <w:numId w:val="62"/>
              </w:numPr>
              <w:spacing w:after="0" w:line="240" w:lineRule="auto"/>
              <w:contextualSpacing/>
              <w:rPr>
                <w:rFonts w:ascii="Aptos" w:hAnsi="Aptos" w:cs="Arial"/>
                <w:color w:val="0070C0"/>
                <w:sz w:val="20"/>
                <w:szCs w:val="20"/>
              </w:rPr>
            </w:pPr>
            <w:r w:rsidRPr="00887624">
              <w:rPr>
                <w:rFonts w:ascii="Aptos" w:hAnsi="Aptos" w:cs="Arial"/>
                <w:color w:val="0070C0"/>
                <w:sz w:val="20"/>
                <w:szCs w:val="20"/>
              </w:rPr>
              <w:t>L’amélioration du système de gestion des locaux OM.</w:t>
            </w:r>
          </w:p>
          <w:p w14:paraId="45443387" w14:textId="77777777" w:rsidR="00887624" w:rsidRPr="00887624" w:rsidRDefault="00887624" w:rsidP="00887624">
            <w:pPr>
              <w:spacing w:after="0" w:line="240" w:lineRule="auto"/>
              <w:ind w:left="720"/>
              <w:contextualSpacing/>
              <w:rPr>
                <w:rFonts w:ascii="Aptos" w:hAnsi="Aptos" w:cs="Arial"/>
                <w:color w:val="0070C0"/>
                <w:sz w:val="20"/>
                <w:szCs w:val="20"/>
              </w:rPr>
            </w:pPr>
          </w:p>
          <w:p w14:paraId="71AF52E0" w14:textId="569F6385" w:rsidR="00887624" w:rsidRDefault="00887624" w:rsidP="00887624">
            <w:pPr>
              <w:spacing w:after="0" w:line="240" w:lineRule="auto"/>
              <w:contextualSpacing/>
              <w:rPr>
                <w:rFonts w:ascii="Aptos" w:hAnsi="Aptos" w:cstheme="minorHAnsi"/>
                <w:color w:val="0070C0"/>
                <w:sz w:val="20"/>
                <w:szCs w:val="20"/>
              </w:rPr>
            </w:pPr>
            <w:r w:rsidRPr="00887624">
              <w:rPr>
                <w:rFonts w:ascii="Aptos" w:hAnsi="Aptos" w:cstheme="minorHAnsi"/>
                <w:color w:val="0070C0"/>
                <w:sz w:val="20"/>
                <w:szCs w:val="20"/>
              </w:rPr>
              <w:t>Cette estimation comprend</w:t>
            </w:r>
            <w:r w:rsidRPr="00887624">
              <w:rPr>
                <w:rFonts w:ascii="Aptos" w:hAnsi="Aptos" w:cstheme="minorHAnsi"/>
                <w:color w:val="0070C0"/>
                <w:sz w:val="20"/>
                <w:szCs w:val="20"/>
              </w:rPr>
              <w:t xml:space="preserve"> la réfection de 50% des pièces humides et 20 % des pièces sèches des logements</w:t>
            </w:r>
            <w:r>
              <w:rPr>
                <w:rFonts w:ascii="Aptos" w:hAnsi="Aptos" w:cstheme="minorHAnsi"/>
                <w:color w:val="0070C0"/>
                <w:sz w:val="20"/>
                <w:szCs w:val="20"/>
              </w:rPr>
              <w:t xml:space="preserve">. </w:t>
            </w:r>
          </w:p>
          <w:p w14:paraId="60AD8A47" w14:textId="77777777" w:rsidR="00887624" w:rsidRDefault="00887624" w:rsidP="00887624">
            <w:pPr>
              <w:spacing w:after="0" w:line="240" w:lineRule="auto"/>
              <w:contextualSpacing/>
              <w:rPr>
                <w:rFonts w:ascii="Aptos" w:hAnsi="Aptos" w:cstheme="minorHAnsi"/>
                <w:color w:val="0070C0"/>
                <w:sz w:val="20"/>
                <w:szCs w:val="20"/>
              </w:rPr>
            </w:pPr>
          </w:p>
          <w:p w14:paraId="6FAED55F" w14:textId="5603EDF1" w:rsidR="00887624" w:rsidRPr="00887624" w:rsidRDefault="00887624" w:rsidP="00887624">
            <w:pPr>
              <w:spacing w:after="0" w:line="240" w:lineRule="auto"/>
              <w:contextualSpacing/>
              <w:rPr>
                <w:rFonts w:ascii="Aptos" w:hAnsi="Aptos" w:cstheme="minorHAnsi"/>
                <w:color w:val="0070C0"/>
                <w:sz w:val="20"/>
                <w:szCs w:val="20"/>
              </w:rPr>
            </w:pPr>
            <w:r>
              <w:rPr>
                <w:rFonts w:ascii="Aptos" w:hAnsi="Aptos" w:cstheme="minorHAnsi"/>
                <w:color w:val="0070C0"/>
                <w:sz w:val="20"/>
                <w:szCs w:val="20"/>
              </w:rPr>
              <w:t>Cette estimation sera consolidée en phase étude puis affinée aux différentes phases du projet.</w:t>
            </w:r>
          </w:p>
          <w:p w14:paraId="674663DF" w14:textId="77777777" w:rsidR="0001222B" w:rsidRDefault="0001222B" w:rsidP="008F2630">
            <w:pPr>
              <w:spacing w:after="0" w:line="240" w:lineRule="auto"/>
              <w:contextualSpacing/>
              <w:rPr>
                <w:rFonts w:ascii="Arial" w:hAnsi="Arial" w:cs="Arial"/>
                <w:color w:val="000000" w:themeColor="text1"/>
                <w:sz w:val="20"/>
                <w:szCs w:val="20"/>
              </w:rPr>
            </w:pPr>
          </w:p>
          <w:p w14:paraId="472F00AC" w14:textId="4486BA47" w:rsidR="0001222B" w:rsidRDefault="00887624" w:rsidP="008F2630">
            <w:pPr>
              <w:spacing w:after="0" w:line="240" w:lineRule="auto"/>
              <w:contextualSpacing/>
              <w:rPr>
                <w:rFonts w:ascii="Arial" w:hAnsi="Arial" w:cs="Arial"/>
                <w:color w:val="000000" w:themeColor="text1"/>
                <w:sz w:val="20"/>
                <w:szCs w:val="20"/>
              </w:rPr>
            </w:pPr>
            <w:r w:rsidRPr="00AA00BD">
              <w:rPr>
                <w:rFonts w:ascii="Arial" w:hAnsi="Arial" w:cs="Arial"/>
                <w:noProof/>
                <w:color w:val="000000" w:themeColor="text1"/>
                <w:sz w:val="20"/>
                <w:szCs w:val="20"/>
              </w:rPr>
              <w:drawing>
                <wp:inline distT="0" distB="0" distL="0" distR="0" wp14:anchorId="7FA504C4" wp14:editId="78B4BE46">
                  <wp:extent cx="5418666" cy="4608136"/>
                  <wp:effectExtent l="0" t="0" r="4445" b="2540"/>
                  <wp:docPr id="514233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3773" name=""/>
                          <pic:cNvPicPr/>
                        </pic:nvPicPr>
                        <pic:blipFill>
                          <a:blip r:embed="rId11"/>
                          <a:stretch>
                            <a:fillRect/>
                          </a:stretch>
                        </pic:blipFill>
                        <pic:spPr>
                          <a:xfrm>
                            <a:off x="0" y="0"/>
                            <a:ext cx="5427473" cy="4615626"/>
                          </a:xfrm>
                          <a:prstGeom prst="rect">
                            <a:avLst/>
                          </a:prstGeom>
                        </pic:spPr>
                      </pic:pic>
                    </a:graphicData>
                  </a:graphic>
                </wp:inline>
              </w:drawing>
            </w:r>
          </w:p>
          <w:p w14:paraId="4B695A95" w14:textId="77777777" w:rsidR="0001222B" w:rsidRDefault="0001222B" w:rsidP="008F2630">
            <w:pPr>
              <w:spacing w:after="0" w:line="240" w:lineRule="auto"/>
              <w:contextualSpacing/>
              <w:rPr>
                <w:rFonts w:ascii="Arial" w:hAnsi="Arial" w:cs="Arial"/>
                <w:color w:val="000000" w:themeColor="text1"/>
                <w:sz w:val="20"/>
                <w:szCs w:val="20"/>
              </w:rPr>
            </w:pPr>
          </w:p>
          <w:p w14:paraId="52AE8051" w14:textId="77777777" w:rsidR="0001222B" w:rsidRDefault="0001222B" w:rsidP="008F2630">
            <w:pPr>
              <w:spacing w:after="0" w:line="240" w:lineRule="auto"/>
              <w:contextualSpacing/>
              <w:rPr>
                <w:rFonts w:ascii="Arial" w:hAnsi="Arial" w:cs="Arial"/>
                <w:color w:val="000000" w:themeColor="text1"/>
                <w:sz w:val="20"/>
                <w:szCs w:val="20"/>
              </w:rPr>
            </w:pPr>
          </w:p>
          <w:p w14:paraId="69D39902" w14:textId="77777777" w:rsidR="0001222B" w:rsidRDefault="0001222B" w:rsidP="008F2630">
            <w:pPr>
              <w:spacing w:after="0" w:line="240" w:lineRule="auto"/>
              <w:contextualSpacing/>
              <w:rPr>
                <w:rFonts w:ascii="Arial" w:hAnsi="Arial" w:cs="Arial"/>
                <w:color w:val="000000" w:themeColor="text1"/>
                <w:sz w:val="20"/>
                <w:szCs w:val="20"/>
              </w:rPr>
            </w:pPr>
          </w:p>
          <w:p w14:paraId="065CC62D" w14:textId="77777777" w:rsidR="00836661" w:rsidRPr="006D3292" w:rsidRDefault="00836661" w:rsidP="008F2630">
            <w:pPr>
              <w:spacing w:after="0" w:line="240" w:lineRule="auto"/>
              <w:contextualSpacing/>
              <w:rPr>
                <w:rFonts w:ascii="Arial" w:hAnsi="Arial" w:cs="Arial"/>
                <w:color w:val="000000" w:themeColor="text1"/>
                <w:sz w:val="20"/>
                <w:szCs w:val="20"/>
              </w:rPr>
            </w:pPr>
          </w:p>
          <w:p w14:paraId="566B9D0E" w14:textId="7974FCBF" w:rsidR="0025798F" w:rsidRPr="006D3292" w:rsidRDefault="0025798F" w:rsidP="008F2630">
            <w:pPr>
              <w:spacing w:after="0" w:line="240" w:lineRule="auto"/>
              <w:contextualSpacing/>
              <w:rPr>
                <w:rFonts w:ascii="Arial" w:hAnsi="Arial" w:cs="Arial"/>
                <w:color w:val="000000" w:themeColor="text1"/>
                <w:sz w:val="20"/>
                <w:szCs w:val="20"/>
              </w:rPr>
            </w:pPr>
          </w:p>
          <w:p w14:paraId="61EA811F" w14:textId="77777777" w:rsidR="0025798F" w:rsidRPr="006D3292" w:rsidRDefault="0025798F" w:rsidP="008F2630">
            <w:pPr>
              <w:spacing w:after="0" w:line="240" w:lineRule="auto"/>
              <w:contextualSpacing/>
              <w:rPr>
                <w:rFonts w:ascii="Arial" w:hAnsi="Arial" w:cs="Arial"/>
                <w:color w:val="000000" w:themeColor="text1"/>
                <w:sz w:val="20"/>
                <w:szCs w:val="20"/>
              </w:rPr>
            </w:pPr>
          </w:p>
          <w:p w14:paraId="767DA087" w14:textId="77777777" w:rsidR="0088343E" w:rsidRPr="006D3292" w:rsidRDefault="0088343E" w:rsidP="008F2630">
            <w:pPr>
              <w:spacing w:after="0" w:line="240" w:lineRule="auto"/>
              <w:contextualSpacing/>
              <w:rPr>
                <w:rFonts w:ascii="Arial" w:hAnsi="Arial" w:cs="Arial"/>
                <w:color w:val="000000" w:themeColor="text1"/>
                <w:sz w:val="20"/>
                <w:szCs w:val="20"/>
              </w:rPr>
            </w:pPr>
          </w:p>
          <w:p w14:paraId="3E56849B" w14:textId="4C586536" w:rsidR="0088343E" w:rsidRPr="006D3292" w:rsidRDefault="0088343E" w:rsidP="008F2630">
            <w:pPr>
              <w:pStyle w:val="Paragraphedeliste"/>
              <w:numPr>
                <w:ilvl w:val="0"/>
                <w:numId w:val="7"/>
              </w:numPr>
              <w:spacing w:after="0" w:line="240" w:lineRule="auto"/>
              <w:rPr>
                <w:rFonts w:ascii="Aptos" w:hAnsi="Aptos" w:cstheme="minorHAnsi"/>
                <w:b/>
                <w:color w:val="538135" w:themeColor="accent6" w:themeShade="BF"/>
                <w:sz w:val="20"/>
                <w:szCs w:val="20"/>
              </w:rPr>
            </w:pPr>
            <w:r w:rsidRPr="006D3292">
              <w:rPr>
                <w:rFonts w:ascii="Aptos" w:hAnsi="Aptos" w:cstheme="minorHAnsi"/>
                <w:b/>
                <w:color w:val="538135" w:themeColor="accent6" w:themeShade="BF"/>
                <w:sz w:val="20"/>
                <w:szCs w:val="20"/>
              </w:rPr>
              <w:t xml:space="preserve">Le candidat décrit les mesures à mettre en place en matière de communication auprès des parties pris au projet tout au long de la phase conception et réalisation du projet (amicales des locataires locataire + instances institutionnelles…), en présence de la MOA : </w:t>
            </w:r>
          </w:p>
          <w:p w14:paraId="762FB868" w14:textId="77777777" w:rsidR="007521EC" w:rsidRPr="006D3292" w:rsidRDefault="007521EC" w:rsidP="008F2630">
            <w:pPr>
              <w:spacing w:after="0" w:line="240" w:lineRule="auto"/>
              <w:ind w:left="360"/>
              <w:contextualSpacing/>
              <w:rPr>
                <w:rFonts w:ascii="Arial" w:hAnsi="Arial" w:cs="Arial"/>
                <w:b/>
                <w:color w:val="000000" w:themeColor="text1"/>
                <w:sz w:val="20"/>
                <w:szCs w:val="20"/>
              </w:rPr>
            </w:pPr>
          </w:p>
          <w:p w14:paraId="00B21D90"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bookmarkStart w:id="1" w:name="_Toc464892708"/>
            <w:bookmarkStart w:id="2" w:name="_Toc524191320"/>
            <w:r w:rsidRPr="006D3292">
              <w:rPr>
                <w:rFonts w:ascii="Aptos" w:hAnsi="Aptos" w:cstheme="minorHAnsi"/>
                <w:color w:val="000000" w:themeColor="text1"/>
                <w:sz w:val="20"/>
                <w:szCs w:val="20"/>
              </w:rPr>
              <w:t>La concertation est un passage obligé pour réussir une réhabilitation. Il est en effet fondamental que le représentant du maître d'œuvre, en études et sur chantier, puisse devenir un interlocuteur privilégié bénéficiant de la confiance des habitants afin que l'opération se déroule dans un climat serein.</w:t>
            </w:r>
          </w:p>
          <w:p w14:paraId="334CC2C5"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p>
          <w:p w14:paraId="38AD469D" w14:textId="2CECA731"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En tant que maître d'œuvre, nous nous attachons à concevoir des transformations et des méthodologies de travaux qui permettent aux habitants de continuer à habiter dans des lieux de vie décents et sûrs.</w:t>
            </w:r>
          </w:p>
          <w:p w14:paraId="0DD6D29A" w14:textId="055A2295" w:rsidR="00EE6F73" w:rsidRPr="006D3292" w:rsidRDefault="00EE6F73"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p>
          <w:p w14:paraId="48F9AFA2" w14:textId="77777777" w:rsidR="00EE6F73" w:rsidRPr="006D3292" w:rsidRDefault="00EE6F73"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L’Architecte qui a une longue pratique de la réhabilitation de logements sociaux, assurera le suivi de la bonne marche des études et du chantier. Il mobilise les compétences des divers spécialistes de l’équipe et gérera les relations ou assurera l'interface selon le cas avec l'ensemble des partenaires (Maître d'Ouvrage, Contrôleur technique, Coordonnateur SPS, Certificateur, entreprise, concessionnaires, Ville, etc…). </w:t>
            </w:r>
          </w:p>
          <w:p w14:paraId="2DD3B14B" w14:textId="77777777" w:rsidR="00EE6F73" w:rsidRPr="006D3292" w:rsidRDefault="00EE6F73"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Les réunions de chantier devront être complétées selon nous par une réunion au minimum trimestrielle entre la Maîtrise d'Ouvrage et la maîtrise d'œuvre pour faire un point sur les questions d'actualité.</w:t>
            </w:r>
          </w:p>
          <w:p w14:paraId="017C7A4A" w14:textId="21E165F8" w:rsidR="007521EC" w:rsidRPr="006D3292" w:rsidRDefault="00EE6F73" w:rsidP="008F2630">
            <w:pPr>
              <w:spacing w:after="0" w:line="240" w:lineRule="auto"/>
              <w:contextualSpacing/>
              <w:rPr>
                <w:rFonts w:ascii="Arial" w:hAnsi="Arial" w:cs="Arial"/>
                <w:sz w:val="20"/>
                <w:szCs w:val="20"/>
              </w:rPr>
            </w:pPr>
            <w:r w:rsidRPr="006D3292">
              <w:rPr>
                <w:rFonts w:ascii="Arial" w:hAnsi="Arial" w:cs="Arial"/>
                <w:sz w:val="20"/>
                <w:szCs w:val="20"/>
              </w:rPr>
              <w:t> </w:t>
            </w:r>
          </w:p>
          <w:p w14:paraId="1F6C0CDA" w14:textId="77777777" w:rsidR="007521EC" w:rsidRPr="006D3292" w:rsidRDefault="007521EC" w:rsidP="00965B57">
            <w:pPr>
              <w:widowControl w:val="0"/>
              <w:autoSpaceDE w:val="0"/>
              <w:autoSpaceDN w:val="0"/>
              <w:adjustRightInd w:val="0"/>
              <w:spacing w:after="0" w:line="240" w:lineRule="auto"/>
              <w:contextualSpacing/>
              <w:rPr>
                <w:rFonts w:ascii="Aptos" w:hAnsi="Aptos" w:cstheme="minorHAnsi"/>
                <w:b/>
                <w:color w:val="FF6600"/>
                <w:sz w:val="20"/>
                <w:szCs w:val="20"/>
              </w:rPr>
            </w:pPr>
            <w:r w:rsidRPr="006D3292">
              <w:rPr>
                <w:rFonts w:ascii="Aptos" w:hAnsi="Aptos" w:cstheme="minorHAnsi"/>
                <w:b/>
                <w:color w:val="FF6600"/>
                <w:sz w:val="20"/>
                <w:szCs w:val="20"/>
              </w:rPr>
              <w:t>UNE CONCERTATION INDISPENSABLE</w:t>
            </w:r>
          </w:p>
          <w:p w14:paraId="0F35C1DE"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En effet, ce genre d’opération nécessite l’adhésion et la participation active et motivée des habitants. Ils font intégralement partie de l’environnement de l’opération ; ils en sont partis prenante.</w:t>
            </w:r>
          </w:p>
          <w:p w14:paraId="1C5B293F"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p>
          <w:p w14:paraId="704A0B92"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C’est pourquoi, une partie du travail incombant à la maîtrise d’œuvre consistera à accompagner le Maître d’Ouvrage dans ses relations avec les locataires (et dans certains cas d’autres intervenants : élus, acteurs économiques et sociaux, associations, </w:t>
            </w:r>
            <w:proofErr w:type="gramStart"/>
            <w:r w:rsidRPr="006D3292">
              <w:rPr>
                <w:rFonts w:ascii="Aptos" w:hAnsi="Aptos" w:cstheme="minorHAnsi"/>
                <w:color w:val="000000" w:themeColor="text1"/>
                <w:sz w:val="20"/>
                <w:szCs w:val="20"/>
              </w:rPr>
              <w:t>riverains,…</w:t>
            </w:r>
            <w:proofErr w:type="gramEnd"/>
            <w:r w:rsidRPr="006D3292">
              <w:rPr>
                <w:rFonts w:ascii="Aptos" w:hAnsi="Aptos" w:cstheme="minorHAnsi"/>
                <w:color w:val="000000" w:themeColor="text1"/>
                <w:sz w:val="20"/>
                <w:szCs w:val="20"/>
              </w:rPr>
              <w:t>).</w:t>
            </w:r>
          </w:p>
          <w:p w14:paraId="63AAD2A4"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p>
          <w:p w14:paraId="2B5FC3B5"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L’équipe de maîtrise d’œuvre s’efforcera donc au travers d’actions spécifiques de maintenir en permanence un dialogue constructif et positif avec tous les intervenants.</w:t>
            </w:r>
          </w:p>
          <w:p w14:paraId="13E3C056"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p>
          <w:p w14:paraId="235664F5"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Pour ce faire, elle s’impliquera fortement à communiquer avec les habitants, s’attachant à :</w:t>
            </w:r>
          </w:p>
          <w:p w14:paraId="446BC9F2" w14:textId="77777777" w:rsidR="007521EC" w:rsidRPr="006D3292" w:rsidRDefault="007521EC" w:rsidP="008F2630">
            <w:pPr>
              <w:pStyle w:val="Paragraphedeliste"/>
              <w:numPr>
                <w:ilvl w:val="0"/>
                <w:numId w:val="20"/>
              </w:numPr>
              <w:spacing w:after="0" w:line="240" w:lineRule="auto"/>
              <w:rPr>
                <w:rFonts w:ascii="Aptos" w:hAnsi="Aptos" w:cstheme="minorHAnsi"/>
                <w:color w:val="000000" w:themeColor="text1"/>
                <w:sz w:val="20"/>
                <w:szCs w:val="20"/>
              </w:rPr>
            </w:pPr>
            <w:r w:rsidRPr="006D3292">
              <w:rPr>
                <w:rFonts w:ascii="Aptos" w:hAnsi="Aptos" w:cstheme="minorHAnsi"/>
                <w:color w:val="000000" w:themeColor="text1"/>
                <w:sz w:val="20"/>
                <w:szCs w:val="20"/>
              </w:rPr>
              <w:t>Informer en permanence les locataires du programme des travaux envisagés (réunions communication) et ce à toutes les phases des études et pendant le chantier,</w:t>
            </w:r>
          </w:p>
          <w:p w14:paraId="762F1291" w14:textId="77777777" w:rsidR="007521EC" w:rsidRPr="006D3292" w:rsidRDefault="007521EC" w:rsidP="008F2630">
            <w:pPr>
              <w:pStyle w:val="Paragraphedeliste"/>
              <w:numPr>
                <w:ilvl w:val="0"/>
                <w:numId w:val="20"/>
              </w:numPr>
              <w:spacing w:after="0" w:line="240" w:lineRule="auto"/>
              <w:rPr>
                <w:rFonts w:ascii="Aptos" w:hAnsi="Aptos" w:cstheme="minorHAnsi"/>
                <w:color w:val="000000" w:themeColor="text1"/>
                <w:sz w:val="20"/>
                <w:szCs w:val="20"/>
              </w:rPr>
            </w:pPr>
            <w:r w:rsidRPr="006D3292">
              <w:rPr>
                <w:rFonts w:ascii="Aptos" w:hAnsi="Aptos" w:cstheme="minorHAnsi"/>
                <w:color w:val="000000" w:themeColor="text1"/>
                <w:sz w:val="20"/>
                <w:szCs w:val="20"/>
              </w:rPr>
              <w:t>Etre à l’écoute et recueillir les demandes et attentes (questionnaires, réunions, boite à idées, …),</w:t>
            </w:r>
          </w:p>
          <w:p w14:paraId="06E833B9" w14:textId="77777777" w:rsidR="007521EC" w:rsidRPr="006D3292" w:rsidRDefault="007521EC" w:rsidP="008F2630">
            <w:pPr>
              <w:pStyle w:val="Paragraphedeliste"/>
              <w:numPr>
                <w:ilvl w:val="0"/>
                <w:numId w:val="20"/>
              </w:numPr>
              <w:spacing w:after="0" w:line="240" w:lineRule="auto"/>
              <w:rPr>
                <w:rFonts w:ascii="Aptos" w:hAnsi="Aptos" w:cstheme="minorHAnsi"/>
                <w:color w:val="000000" w:themeColor="text1"/>
                <w:sz w:val="20"/>
                <w:szCs w:val="20"/>
              </w:rPr>
            </w:pPr>
            <w:r w:rsidRPr="006D3292">
              <w:rPr>
                <w:rFonts w:ascii="Aptos" w:hAnsi="Aptos" w:cstheme="minorHAnsi"/>
                <w:color w:val="000000" w:themeColor="text1"/>
                <w:sz w:val="20"/>
                <w:szCs w:val="20"/>
              </w:rPr>
              <w:t>Privilégier la prise de contact qui s’effectuera au moment du diagnostic et des états des lieux (expliquer et rassurer, …),</w:t>
            </w:r>
          </w:p>
          <w:p w14:paraId="60F4C550" w14:textId="3A555288" w:rsidR="007521EC" w:rsidRPr="006D3292" w:rsidRDefault="007521EC" w:rsidP="00965B57">
            <w:pPr>
              <w:pStyle w:val="Paragraphedeliste"/>
              <w:widowControl w:val="0"/>
              <w:numPr>
                <w:ilvl w:val="0"/>
                <w:numId w:val="40"/>
              </w:numPr>
              <w:autoSpaceDE w:val="0"/>
              <w:autoSpaceDN w:val="0"/>
              <w:adjustRightInd w:val="0"/>
              <w:spacing w:after="0" w:line="240" w:lineRule="auto"/>
              <w:rPr>
                <w:rFonts w:ascii="Aptos" w:hAnsi="Aptos" w:cstheme="minorHAnsi"/>
                <w:color w:val="000000" w:themeColor="text1"/>
                <w:sz w:val="20"/>
                <w:szCs w:val="20"/>
              </w:rPr>
            </w:pPr>
            <w:r w:rsidRPr="006D3292">
              <w:rPr>
                <w:rFonts w:ascii="Aptos" w:hAnsi="Aptos" w:cstheme="minorHAnsi"/>
                <w:color w:val="000000" w:themeColor="text1"/>
                <w:sz w:val="20"/>
                <w:szCs w:val="20"/>
              </w:rPr>
              <w:t>Animer des réunions publiques rassemblant les locataires et leurs représentants éventuels pour recueillir leur adhésion au projet, après en avoir expliqué la teneur et les enjeux au</w:t>
            </w:r>
            <w:r w:rsidRPr="006D3292">
              <w:rPr>
                <w:rFonts w:ascii="Arial" w:hAnsi="Arial" w:cs="Arial"/>
                <w:sz w:val="20"/>
                <w:szCs w:val="20"/>
              </w:rPr>
              <w:t xml:space="preserve"> </w:t>
            </w:r>
            <w:r w:rsidRPr="006D3292">
              <w:rPr>
                <w:rFonts w:ascii="Aptos" w:hAnsi="Aptos" w:cstheme="minorHAnsi"/>
                <w:color w:val="000000" w:themeColor="text1"/>
                <w:sz w:val="20"/>
                <w:szCs w:val="20"/>
              </w:rPr>
              <w:t>travers d’une présentation synthétique. Les informations seront collationnées dans un mémoire récapitulatif définissant les principes généraux techniques de l’opération et les actions à mener au cours des travaux. Ce document sera accompagné de supports visuels numériques et graphiques accessibles aux néophytes.</w:t>
            </w:r>
          </w:p>
          <w:p w14:paraId="75030A4B" w14:textId="77777777" w:rsidR="007521EC" w:rsidRPr="006D3292" w:rsidRDefault="007521EC" w:rsidP="00965B57">
            <w:pPr>
              <w:pStyle w:val="Paragraphedeliste"/>
              <w:widowControl w:val="0"/>
              <w:numPr>
                <w:ilvl w:val="0"/>
                <w:numId w:val="40"/>
              </w:numPr>
              <w:autoSpaceDE w:val="0"/>
              <w:autoSpaceDN w:val="0"/>
              <w:adjustRightInd w:val="0"/>
              <w:spacing w:after="0" w:line="240" w:lineRule="auto"/>
              <w:rPr>
                <w:rFonts w:ascii="Aptos" w:hAnsi="Aptos" w:cstheme="minorHAnsi"/>
                <w:color w:val="000000" w:themeColor="text1"/>
                <w:sz w:val="20"/>
                <w:szCs w:val="20"/>
              </w:rPr>
            </w:pPr>
            <w:r w:rsidRPr="006D3292">
              <w:rPr>
                <w:rFonts w:ascii="Aptos" w:hAnsi="Aptos" w:cstheme="minorHAnsi"/>
                <w:color w:val="000000" w:themeColor="text1"/>
                <w:sz w:val="20"/>
                <w:szCs w:val="20"/>
              </w:rPr>
              <w:t>Leur faire prendre conscience des enjeux de l’amélioration de la performance énergétique du bâtiment (réduction des charges par exemple),</w:t>
            </w:r>
          </w:p>
          <w:p w14:paraId="10AECA79" w14:textId="77777777" w:rsidR="007521EC" w:rsidRPr="006D3292" w:rsidRDefault="007521EC" w:rsidP="00965B57">
            <w:pPr>
              <w:pStyle w:val="Paragraphedeliste"/>
              <w:widowControl w:val="0"/>
              <w:numPr>
                <w:ilvl w:val="0"/>
                <w:numId w:val="40"/>
              </w:numPr>
              <w:autoSpaceDE w:val="0"/>
              <w:autoSpaceDN w:val="0"/>
              <w:adjustRightInd w:val="0"/>
              <w:spacing w:after="0" w:line="240" w:lineRule="auto"/>
              <w:rPr>
                <w:rFonts w:ascii="Aptos" w:hAnsi="Aptos" w:cstheme="minorHAnsi"/>
                <w:color w:val="000000" w:themeColor="text1"/>
                <w:sz w:val="20"/>
                <w:szCs w:val="20"/>
              </w:rPr>
            </w:pPr>
            <w:r w:rsidRPr="006D3292">
              <w:rPr>
                <w:rFonts w:ascii="Aptos" w:hAnsi="Aptos" w:cstheme="minorHAnsi"/>
                <w:color w:val="000000" w:themeColor="text1"/>
                <w:sz w:val="20"/>
                <w:szCs w:val="20"/>
              </w:rPr>
              <w:t>Poursuivre la politique d’information permanente tant en phase d’étude que de préparation de chantier et pendant la réalisation des travaux,</w:t>
            </w:r>
          </w:p>
          <w:p w14:paraId="1C9A34BD" w14:textId="77777777"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p>
          <w:p w14:paraId="2AC121F7" w14:textId="764BF7C1" w:rsidR="007521EC" w:rsidRPr="006D3292" w:rsidRDefault="007521EC" w:rsidP="008F2630">
            <w:pPr>
              <w:widowControl w:val="0"/>
              <w:autoSpaceDE w:val="0"/>
              <w:autoSpaceDN w:val="0"/>
              <w:adjustRightInd w:val="0"/>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Notre capacité à mener ce type d’opération évolue et s’accroit en permanence grâce aux nombreuses expériences similaires que nous vivons au quotidien sur nos chantiers.</w:t>
            </w:r>
          </w:p>
          <w:p w14:paraId="78C4BC88" w14:textId="77777777" w:rsidR="00E617FA" w:rsidRPr="006D3292" w:rsidRDefault="00E617FA" w:rsidP="008F2630">
            <w:pPr>
              <w:pStyle w:val="Paragraphedeliste"/>
              <w:spacing w:after="0" w:line="240" w:lineRule="auto"/>
              <w:rPr>
                <w:rFonts w:ascii="Arial" w:hAnsi="Arial" w:cs="Arial"/>
                <w:color w:val="8AA24C"/>
                <w:sz w:val="20"/>
                <w:szCs w:val="20"/>
              </w:rPr>
            </w:pPr>
          </w:p>
          <w:p w14:paraId="3DC687F4" w14:textId="0E29FEA1" w:rsidR="00E617FA" w:rsidRPr="006D3292" w:rsidRDefault="00E617FA" w:rsidP="008F2630">
            <w:pPr>
              <w:pStyle w:val="Paragraphedeliste"/>
              <w:spacing w:after="0" w:line="240" w:lineRule="auto"/>
              <w:ind w:left="0"/>
              <w:rPr>
                <w:rFonts w:ascii="Arial" w:hAnsi="Arial" w:cs="Arial"/>
                <w:b/>
                <w:color w:val="FF6600"/>
                <w:sz w:val="20"/>
                <w:szCs w:val="20"/>
              </w:rPr>
            </w:pPr>
            <w:r w:rsidRPr="006D3292">
              <w:rPr>
                <w:rFonts w:ascii="Arial" w:hAnsi="Arial" w:cs="Arial"/>
                <w:b/>
                <w:color w:val="FF6600"/>
                <w:sz w:val="20"/>
                <w:szCs w:val="20"/>
              </w:rPr>
              <w:t>METHODOLOGIE PROPOSEE</w:t>
            </w:r>
            <w:bookmarkEnd w:id="1"/>
            <w:bookmarkEnd w:id="2"/>
            <w:r w:rsidR="007521EC" w:rsidRPr="006D3292">
              <w:rPr>
                <w:rFonts w:ascii="Arial" w:hAnsi="Arial" w:cs="Arial"/>
                <w:b/>
                <w:color w:val="FF6600"/>
                <w:sz w:val="20"/>
                <w:szCs w:val="20"/>
              </w:rPr>
              <w:t xml:space="preserve"> PRESENCE SUR SITE</w:t>
            </w:r>
          </w:p>
          <w:p w14:paraId="045A8226" w14:textId="77777777" w:rsidR="00E617FA" w:rsidRPr="006D3292" w:rsidRDefault="00E617FA" w:rsidP="008F2630">
            <w:pPr>
              <w:spacing w:after="0" w:line="240" w:lineRule="auto"/>
              <w:contextualSpacing/>
              <w:rPr>
                <w:rFonts w:ascii="Arial" w:hAnsi="Arial" w:cs="Arial"/>
                <w:sz w:val="20"/>
                <w:szCs w:val="20"/>
              </w:rPr>
            </w:pPr>
          </w:p>
          <w:p w14:paraId="1F3F8B80" w14:textId="77777777"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Avant toutes interventions dans les logements et sur le site d'une manière générale, nous participerons et animerons des réunions auprès des locataires et ou de leurs représentants.</w:t>
            </w:r>
          </w:p>
          <w:p w14:paraId="63D780F8"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5D7B9145" w14:textId="18CE85B2" w:rsidR="00E617FA" w:rsidRPr="006D3292" w:rsidRDefault="00E617FA" w:rsidP="008F2630">
            <w:pPr>
              <w:pStyle w:val="Titre4"/>
              <w:widowControl w:val="0"/>
              <w:spacing w:before="0" w:after="0" w:line="240" w:lineRule="auto"/>
              <w:contextualSpacing/>
              <w:rPr>
                <w:rFonts w:ascii="Aptos" w:eastAsiaTheme="minorHAnsi" w:hAnsi="Aptos" w:cstheme="minorHAnsi"/>
                <w:b/>
                <w:i w:val="0"/>
                <w:iCs w:val="0"/>
                <w:color w:val="FF6600"/>
                <w:sz w:val="20"/>
                <w:szCs w:val="20"/>
              </w:rPr>
            </w:pPr>
            <w:bookmarkStart w:id="3" w:name="_Toc106873725"/>
            <w:bookmarkStart w:id="4" w:name="_Toc317755405"/>
            <w:bookmarkStart w:id="5" w:name="_Toc464892709"/>
            <w:r w:rsidRPr="006D3292">
              <w:rPr>
                <w:rFonts w:ascii="Aptos" w:eastAsiaTheme="minorHAnsi" w:hAnsi="Aptos" w:cstheme="minorHAnsi"/>
                <w:b/>
                <w:i w:val="0"/>
                <w:iCs w:val="0"/>
                <w:color w:val="FF6600"/>
                <w:sz w:val="20"/>
                <w:szCs w:val="20"/>
              </w:rPr>
              <w:t>LE 1er TYPE DE REUNIONS</w:t>
            </w:r>
            <w:bookmarkEnd w:id="3"/>
            <w:bookmarkEnd w:id="4"/>
            <w:bookmarkEnd w:id="5"/>
          </w:p>
          <w:p w14:paraId="6880E279"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7C5A1C5E" w14:textId="77777777" w:rsidR="007521EC"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Les réunions de concertations et vote des locataires étant préalablement réalisés en phase études, une réunion par ensemble de quelques bâtiments (entité géographique), pour exposer les travaux à venir sur l'ensemble du projet. L'objectif de ces réunions est d'informer plus précisément et de présenter les acteurs de la réhabilitation (Maîtrise d'Ouvrage, maîtrise d'œuvre et autres...).</w:t>
            </w:r>
          </w:p>
          <w:p w14:paraId="085634CA" w14:textId="77777777" w:rsidR="007521EC" w:rsidRPr="006D3292" w:rsidRDefault="007521EC" w:rsidP="008F2630">
            <w:pPr>
              <w:spacing w:after="0" w:line="240" w:lineRule="auto"/>
              <w:contextualSpacing/>
              <w:rPr>
                <w:rFonts w:ascii="Arial" w:hAnsi="Arial" w:cs="Arial"/>
                <w:sz w:val="20"/>
                <w:szCs w:val="20"/>
              </w:rPr>
            </w:pPr>
          </w:p>
          <w:p w14:paraId="337D3711" w14:textId="6E33D6C9"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rial" w:hAnsi="Arial" w:cs="Arial"/>
                <w:sz w:val="20"/>
                <w:szCs w:val="20"/>
              </w:rPr>
              <w:t xml:space="preserve">A </w:t>
            </w:r>
            <w:r w:rsidRPr="006D3292">
              <w:rPr>
                <w:rFonts w:ascii="Aptos" w:hAnsi="Aptos" w:cstheme="minorHAnsi"/>
                <w:color w:val="000000" w:themeColor="text1"/>
                <w:sz w:val="20"/>
                <w:szCs w:val="20"/>
              </w:rPr>
              <w:t>savoir :</w:t>
            </w:r>
          </w:p>
          <w:p w14:paraId="65B64B5C" w14:textId="77777777" w:rsidR="00E617FA" w:rsidRPr="006D3292" w:rsidRDefault="00E617FA" w:rsidP="008F2630">
            <w:pPr>
              <w:tabs>
                <w:tab w:val="left" w:pos="319"/>
              </w:tabs>
              <w:spacing w:after="0" w:line="240" w:lineRule="auto"/>
              <w:ind w:left="319" w:hanging="318"/>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Planning des travaux sur l'ensemble du site et son organisation dans les grandes lignes.</w:t>
            </w:r>
          </w:p>
          <w:p w14:paraId="1D75ED81" w14:textId="77777777" w:rsidR="00E617FA" w:rsidRPr="006D3292" w:rsidRDefault="00E617FA" w:rsidP="008F2630">
            <w:pPr>
              <w:tabs>
                <w:tab w:val="left" w:pos="319"/>
              </w:tabs>
              <w:spacing w:after="0" w:line="240" w:lineRule="auto"/>
              <w:ind w:left="319" w:hanging="318"/>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Comment sont gérés les accès aux bâtiments et l'ordre d'avancement des travaux, cage par cage.</w:t>
            </w:r>
          </w:p>
          <w:p w14:paraId="5025229D" w14:textId="77777777" w:rsidR="00E617FA" w:rsidRPr="006D3292" w:rsidRDefault="00E617FA" w:rsidP="008F2630">
            <w:pPr>
              <w:tabs>
                <w:tab w:val="left" w:pos="319"/>
              </w:tabs>
              <w:spacing w:after="0" w:line="240" w:lineRule="auto"/>
              <w:ind w:left="319" w:hanging="318"/>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Comment procède-t-on plus particulièrement dans les logements.</w:t>
            </w:r>
          </w:p>
          <w:p w14:paraId="3BADB614" w14:textId="77777777" w:rsidR="00E617FA" w:rsidRPr="006D3292" w:rsidRDefault="00E617FA" w:rsidP="008F2630">
            <w:pPr>
              <w:tabs>
                <w:tab w:val="left" w:pos="319"/>
              </w:tabs>
              <w:spacing w:after="0" w:line="240" w:lineRule="auto"/>
              <w:ind w:left="319" w:hanging="318"/>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Présentation de la fiche travaux par logement qui fera l'objet d'une visite à chaque locataire. Cette visite permet d'aborder les particularités propres aux familles si besoin est.</w:t>
            </w:r>
          </w:p>
          <w:p w14:paraId="122EFD54"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2FB92DBF" w14:textId="44A20E93"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Débats et écoute sur la préoccupation des locataires </w:t>
            </w:r>
            <w:r w:rsidR="003C63DA" w:rsidRPr="006D3292">
              <w:rPr>
                <w:rFonts w:ascii="Aptos" w:hAnsi="Aptos" w:cstheme="minorHAnsi"/>
                <w:color w:val="000000" w:themeColor="text1"/>
                <w:sz w:val="20"/>
                <w:szCs w:val="20"/>
              </w:rPr>
              <w:t>voire</w:t>
            </w:r>
            <w:r w:rsidRPr="006D3292">
              <w:rPr>
                <w:rFonts w:ascii="Aptos" w:hAnsi="Aptos" w:cstheme="minorHAnsi"/>
                <w:color w:val="000000" w:themeColor="text1"/>
                <w:sz w:val="20"/>
                <w:szCs w:val="20"/>
              </w:rPr>
              <w:t xml:space="preserve"> leurs inquiétudes, réponses (concertés) à ces derniers.</w:t>
            </w:r>
          </w:p>
          <w:p w14:paraId="6E1CD4FF" w14:textId="77777777" w:rsidR="00E617FA" w:rsidRPr="006D3292" w:rsidRDefault="00E617FA" w:rsidP="008F2630">
            <w:pPr>
              <w:spacing w:after="0" w:line="240" w:lineRule="auto"/>
              <w:contextualSpacing/>
              <w:rPr>
                <w:rFonts w:ascii="Arial" w:hAnsi="Arial" w:cs="Arial"/>
                <w:sz w:val="20"/>
                <w:szCs w:val="20"/>
              </w:rPr>
            </w:pPr>
          </w:p>
          <w:p w14:paraId="7D1DBC70" w14:textId="65D8B907" w:rsidR="00E617FA" w:rsidRPr="006D3292" w:rsidRDefault="00E617FA" w:rsidP="008F2630">
            <w:pPr>
              <w:spacing w:after="0" w:line="240" w:lineRule="auto"/>
              <w:contextualSpacing/>
              <w:rPr>
                <w:rFonts w:ascii="Arial" w:hAnsi="Arial" w:cs="Arial"/>
                <w:b/>
                <w:i/>
                <w:color w:val="FF6600"/>
                <w:sz w:val="20"/>
                <w:szCs w:val="20"/>
              </w:rPr>
            </w:pPr>
            <w:bookmarkStart w:id="6" w:name="_Toc106873726"/>
            <w:bookmarkStart w:id="7" w:name="_Toc317755406"/>
            <w:r w:rsidRPr="006D3292">
              <w:rPr>
                <w:rFonts w:ascii="Arial" w:hAnsi="Arial" w:cs="Arial"/>
                <w:b/>
                <w:i/>
                <w:color w:val="FF6600"/>
                <w:sz w:val="20"/>
                <w:szCs w:val="20"/>
              </w:rPr>
              <w:t>Visite des logements avant travaux</w:t>
            </w:r>
            <w:bookmarkEnd w:id="6"/>
            <w:bookmarkEnd w:id="7"/>
          </w:p>
          <w:p w14:paraId="78D31E1A" w14:textId="77777777" w:rsidR="00E617FA" w:rsidRPr="006D3292" w:rsidRDefault="00E617FA" w:rsidP="008F2630">
            <w:pPr>
              <w:spacing w:after="0" w:line="240" w:lineRule="auto"/>
              <w:contextualSpacing/>
              <w:rPr>
                <w:rFonts w:ascii="Arial" w:hAnsi="Arial" w:cs="Arial"/>
                <w:sz w:val="20"/>
                <w:szCs w:val="20"/>
              </w:rPr>
            </w:pPr>
            <w:r w:rsidRPr="006D3292">
              <w:rPr>
                <w:rFonts w:ascii="Arial" w:hAnsi="Arial" w:cs="Arial"/>
                <w:sz w:val="20"/>
                <w:szCs w:val="20"/>
              </w:rPr>
              <w:t>Ces visites sont réalisées avant le début des travaux et permettront de définir précisément les travaux et les quantités à prévoir dans chaque logement. Une des difficultés de cette démarche est de rester constant et équitable dans l'appréciation des travaux à réaliser.</w:t>
            </w:r>
          </w:p>
          <w:p w14:paraId="5636D0BE" w14:textId="77777777" w:rsidR="00E617FA" w:rsidRPr="006D3292" w:rsidRDefault="00E617FA" w:rsidP="008F2630">
            <w:pPr>
              <w:spacing w:after="0" w:line="240" w:lineRule="auto"/>
              <w:contextualSpacing/>
              <w:rPr>
                <w:rFonts w:ascii="Arial" w:hAnsi="Arial" w:cs="Arial"/>
                <w:sz w:val="20"/>
                <w:szCs w:val="20"/>
              </w:rPr>
            </w:pPr>
          </w:p>
          <w:p w14:paraId="0FF2E843" w14:textId="77777777"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rial" w:hAnsi="Arial" w:cs="Arial"/>
                <w:sz w:val="20"/>
                <w:szCs w:val="20"/>
              </w:rPr>
              <w:t xml:space="preserve">Lors </w:t>
            </w:r>
            <w:r w:rsidRPr="006D3292">
              <w:rPr>
                <w:rFonts w:ascii="Aptos" w:hAnsi="Aptos" w:cstheme="minorHAnsi"/>
                <w:color w:val="000000" w:themeColor="text1"/>
                <w:sz w:val="20"/>
                <w:szCs w:val="20"/>
              </w:rPr>
              <w:t>de ces visites nous proposons la présence de (au minimum</w:t>
            </w:r>
            <w:proofErr w:type="gramStart"/>
            <w:r w:rsidRPr="006D3292">
              <w:rPr>
                <w:rFonts w:ascii="Aptos" w:hAnsi="Aptos" w:cstheme="minorHAnsi"/>
                <w:color w:val="000000" w:themeColor="text1"/>
                <w:sz w:val="20"/>
                <w:szCs w:val="20"/>
              </w:rPr>
              <w:t>):</w:t>
            </w:r>
            <w:proofErr w:type="gramEnd"/>
          </w:p>
          <w:p w14:paraId="74C500A5" w14:textId="77777777" w:rsidR="00E617FA" w:rsidRPr="006D3292" w:rsidRDefault="00E617FA" w:rsidP="008F2630">
            <w:pPr>
              <w:spacing w:after="0" w:line="240" w:lineRule="auto"/>
              <w:ind w:left="319" w:hanging="319"/>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Un représentant du Maître d'ouvrage.</w:t>
            </w:r>
          </w:p>
          <w:p w14:paraId="44B69D85" w14:textId="77777777" w:rsidR="00E617FA" w:rsidRPr="006D3292" w:rsidRDefault="00E617FA" w:rsidP="008F2630">
            <w:pPr>
              <w:spacing w:after="0" w:line="240" w:lineRule="auto"/>
              <w:ind w:left="319" w:hanging="319"/>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Un représentant de la Maîtrise d'œuvre.</w:t>
            </w:r>
          </w:p>
          <w:p w14:paraId="2CC5E098"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3E45E290" w14:textId="77777777"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Une fiche travaux est éditée logement par logement avec un plan de ce dernier.</w:t>
            </w:r>
          </w:p>
          <w:p w14:paraId="1A1182C2"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2CD21B27" w14:textId="77777777"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Cette fiche permet l'état des lieux du logement et sur un deuxième volet de préciser les travaux, postes par postes dans chaque pièce, qui sont convenus. Cette fiche est contenue sur une seule feuille et est signée par tous les présents dont le locataire pour approbation.</w:t>
            </w:r>
          </w:p>
          <w:p w14:paraId="1368765F"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598F94F8" w14:textId="5B6CAAD6" w:rsidR="00E617FA" w:rsidRPr="006D3292" w:rsidRDefault="00E617FA" w:rsidP="008F2630">
            <w:pPr>
              <w:spacing w:after="0" w:line="240" w:lineRule="auto"/>
              <w:contextualSpacing/>
              <w:rPr>
                <w:rFonts w:ascii="Aptos" w:hAnsi="Aptos" w:cstheme="minorHAnsi"/>
                <w:b/>
                <w:i/>
                <w:color w:val="FF6600"/>
                <w:sz w:val="20"/>
                <w:szCs w:val="20"/>
              </w:rPr>
            </w:pPr>
            <w:bookmarkStart w:id="8" w:name="_Toc106873727"/>
            <w:bookmarkStart w:id="9" w:name="_Toc317755407"/>
            <w:bookmarkStart w:id="10" w:name="_Toc464892710"/>
            <w:r w:rsidRPr="006D3292">
              <w:rPr>
                <w:rFonts w:ascii="Aptos" w:hAnsi="Aptos" w:cstheme="minorHAnsi"/>
                <w:b/>
                <w:i/>
                <w:color w:val="FF6600"/>
                <w:sz w:val="20"/>
                <w:szCs w:val="20"/>
              </w:rPr>
              <w:t>LE 2ème TYPE DE REUNIONS</w:t>
            </w:r>
            <w:bookmarkEnd w:id="8"/>
            <w:bookmarkEnd w:id="9"/>
            <w:bookmarkEnd w:id="10"/>
            <w:r w:rsidRPr="006D3292">
              <w:rPr>
                <w:rFonts w:ascii="Aptos" w:hAnsi="Aptos" w:cstheme="minorHAnsi"/>
                <w:b/>
                <w:i/>
                <w:color w:val="FF6600"/>
                <w:sz w:val="20"/>
                <w:szCs w:val="20"/>
              </w:rPr>
              <w:t xml:space="preserve"> </w:t>
            </w:r>
          </w:p>
          <w:p w14:paraId="7452D3D8" w14:textId="77777777"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Entre les 1° et 2° types de réunions, ont lieu les visites individuelles des locataires avec la fiche travaux. Ces réunions s'organiseront 1 à 2 mois avant le début des travaux dans les cages concernées. Les réunions sont en comité plus restreint (2 à 3 cages d'escaliers environ).</w:t>
            </w:r>
          </w:p>
          <w:p w14:paraId="2895F8EF" w14:textId="77777777" w:rsidR="00E617FA" w:rsidRPr="006D3292" w:rsidRDefault="00E617FA" w:rsidP="008F2630">
            <w:pPr>
              <w:spacing w:after="0" w:line="240" w:lineRule="auto"/>
              <w:contextualSpacing/>
              <w:rPr>
                <w:rFonts w:ascii="Aptos" w:hAnsi="Aptos" w:cstheme="minorHAnsi"/>
                <w:color w:val="000000" w:themeColor="text1"/>
                <w:sz w:val="20"/>
                <w:szCs w:val="20"/>
              </w:rPr>
            </w:pPr>
          </w:p>
          <w:p w14:paraId="1C7BBF38" w14:textId="77777777" w:rsidR="00E617FA" w:rsidRPr="006D3292" w:rsidRDefault="00E617FA" w:rsidP="008F2630">
            <w:pPr>
              <w:spacing w:after="0" w:line="240" w:lineRule="auto"/>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Sont présents :</w:t>
            </w:r>
          </w:p>
          <w:p w14:paraId="52638B61" w14:textId="77777777" w:rsidR="00E617FA" w:rsidRPr="006D3292" w:rsidRDefault="00E617FA" w:rsidP="008F2630">
            <w:pPr>
              <w:spacing w:after="0" w:line="240" w:lineRule="auto"/>
              <w:ind w:left="319" w:hanging="319"/>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Un représentant du Maître d'ouvrage.</w:t>
            </w:r>
          </w:p>
          <w:p w14:paraId="4FE6DF61" w14:textId="77777777" w:rsidR="00E617FA" w:rsidRPr="006D3292" w:rsidRDefault="00E617FA" w:rsidP="008F2630">
            <w:pPr>
              <w:spacing w:after="0" w:line="240" w:lineRule="auto"/>
              <w:ind w:left="319" w:hanging="319"/>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Un représentant de la Maîtrise d'œuvre.</w:t>
            </w:r>
          </w:p>
          <w:p w14:paraId="67146F97" w14:textId="77777777" w:rsidR="00E617FA" w:rsidRPr="006D3292" w:rsidRDefault="00E617FA" w:rsidP="008F2630">
            <w:pPr>
              <w:spacing w:after="0" w:line="240" w:lineRule="auto"/>
              <w:ind w:left="319" w:hanging="319"/>
              <w:contextualSpacing/>
              <w:rPr>
                <w:rFonts w:ascii="Aptos" w:hAnsi="Aptos" w:cstheme="minorHAnsi"/>
                <w:color w:val="000000" w:themeColor="text1"/>
                <w:sz w:val="20"/>
                <w:szCs w:val="20"/>
              </w:rPr>
            </w:pPr>
            <w:r w:rsidRPr="006D3292">
              <w:rPr>
                <w:rFonts w:ascii="Aptos" w:hAnsi="Aptos" w:cstheme="minorHAnsi"/>
                <w:color w:val="000000" w:themeColor="text1"/>
                <w:sz w:val="20"/>
                <w:szCs w:val="20"/>
              </w:rPr>
              <w:t xml:space="preserve">- </w:t>
            </w:r>
            <w:r w:rsidRPr="006D3292">
              <w:rPr>
                <w:rFonts w:ascii="Aptos" w:hAnsi="Aptos" w:cstheme="minorHAnsi"/>
                <w:color w:val="000000" w:themeColor="text1"/>
                <w:sz w:val="20"/>
                <w:szCs w:val="20"/>
              </w:rPr>
              <w:tab/>
              <w:t>Les conducteurs de travaux des lots concernés par la réhabilitation des logements.</w:t>
            </w:r>
          </w:p>
          <w:p w14:paraId="5F980BEE" w14:textId="77777777" w:rsidR="005D65E1" w:rsidRPr="006D3292" w:rsidRDefault="005D65E1" w:rsidP="008F2630">
            <w:pPr>
              <w:spacing w:after="0" w:line="240" w:lineRule="auto"/>
              <w:contextualSpacing/>
              <w:rPr>
                <w:rFonts w:ascii="Arial" w:hAnsi="Arial" w:cs="Arial"/>
                <w:sz w:val="20"/>
                <w:szCs w:val="20"/>
              </w:rPr>
            </w:pPr>
          </w:p>
          <w:p w14:paraId="160FFEB2" w14:textId="77777777" w:rsidR="00E617FA" w:rsidRPr="006D3292" w:rsidRDefault="00E617FA" w:rsidP="008F2630">
            <w:pPr>
              <w:spacing w:after="0" w:line="240" w:lineRule="auto"/>
              <w:ind w:left="319" w:hanging="319"/>
              <w:contextualSpacing/>
              <w:rPr>
                <w:rFonts w:ascii="Arial" w:hAnsi="Arial" w:cs="Arial"/>
                <w:sz w:val="20"/>
                <w:szCs w:val="20"/>
              </w:rPr>
            </w:pPr>
            <w:r w:rsidRPr="006D3292">
              <w:rPr>
                <w:rFonts w:ascii="Arial" w:hAnsi="Arial" w:cs="Arial"/>
                <w:sz w:val="20"/>
                <w:szCs w:val="20"/>
              </w:rPr>
              <w:t>Ces réunions ont pour objectif de rappeler :</w:t>
            </w:r>
          </w:p>
          <w:p w14:paraId="7EAAA3BD" w14:textId="77777777" w:rsidR="00E617FA" w:rsidRPr="006D3292" w:rsidRDefault="00E617FA" w:rsidP="008F2630">
            <w:pPr>
              <w:spacing w:after="0" w:line="240" w:lineRule="auto"/>
              <w:ind w:left="319" w:hanging="319"/>
              <w:contextualSpacing/>
              <w:rPr>
                <w:rFonts w:ascii="Arial" w:hAnsi="Arial" w:cs="Arial"/>
                <w:sz w:val="20"/>
                <w:szCs w:val="20"/>
              </w:rPr>
            </w:pPr>
            <w:r w:rsidRPr="006D3292">
              <w:rPr>
                <w:rFonts w:ascii="Arial" w:hAnsi="Arial" w:cs="Arial"/>
                <w:sz w:val="20"/>
                <w:szCs w:val="20"/>
              </w:rPr>
              <w:t xml:space="preserve">- </w:t>
            </w:r>
            <w:r w:rsidRPr="006D3292">
              <w:rPr>
                <w:rFonts w:ascii="Arial" w:hAnsi="Arial" w:cs="Arial"/>
                <w:sz w:val="20"/>
                <w:szCs w:val="20"/>
              </w:rPr>
              <w:tab/>
              <w:t>L'organisation des travaux dans le logement.</w:t>
            </w:r>
          </w:p>
          <w:p w14:paraId="735888E3" w14:textId="77777777" w:rsidR="00E617FA" w:rsidRPr="006D3292" w:rsidRDefault="00E617FA" w:rsidP="008F2630">
            <w:pPr>
              <w:spacing w:after="0" w:line="240" w:lineRule="auto"/>
              <w:ind w:left="319" w:hanging="319"/>
              <w:contextualSpacing/>
              <w:rPr>
                <w:rFonts w:ascii="Arial" w:hAnsi="Arial" w:cs="Arial"/>
                <w:sz w:val="20"/>
                <w:szCs w:val="20"/>
              </w:rPr>
            </w:pPr>
            <w:r w:rsidRPr="006D3292">
              <w:rPr>
                <w:rFonts w:ascii="Arial" w:hAnsi="Arial" w:cs="Arial"/>
                <w:sz w:val="20"/>
                <w:szCs w:val="20"/>
              </w:rPr>
              <w:t xml:space="preserve">- </w:t>
            </w:r>
            <w:r w:rsidRPr="006D3292">
              <w:rPr>
                <w:rFonts w:ascii="Arial" w:hAnsi="Arial" w:cs="Arial"/>
                <w:sz w:val="20"/>
                <w:szCs w:val="20"/>
              </w:rPr>
              <w:tab/>
              <w:t>L'organisation de la communication entre les locataires et le chantier.</w:t>
            </w:r>
          </w:p>
          <w:p w14:paraId="268856CA" w14:textId="77777777" w:rsidR="00E617FA" w:rsidRPr="006D3292" w:rsidRDefault="00E617FA" w:rsidP="008F2630">
            <w:pPr>
              <w:spacing w:after="0" w:line="240" w:lineRule="auto"/>
              <w:ind w:left="319" w:hanging="319"/>
              <w:contextualSpacing/>
              <w:rPr>
                <w:rFonts w:ascii="Arial" w:hAnsi="Arial" w:cs="Arial"/>
                <w:sz w:val="20"/>
                <w:szCs w:val="20"/>
              </w:rPr>
            </w:pPr>
            <w:r w:rsidRPr="006D3292">
              <w:rPr>
                <w:rFonts w:ascii="Arial" w:hAnsi="Arial" w:cs="Arial"/>
                <w:sz w:val="20"/>
                <w:szCs w:val="20"/>
              </w:rPr>
              <w:t xml:space="preserve">- </w:t>
            </w:r>
            <w:r w:rsidRPr="006D3292">
              <w:rPr>
                <w:rFonts w:ascii="Arial" w:hAnsi="Arial" w:cs="Arial"/>
                <w:sz w:val="20"/>
                <w:szCs w:val="20"/>
              </w:rPr>
              <w:tab/>
              <w:t>Le planning détaillé des travaux dans les logements</w:t>
            </w:r>
          </w:p>
          <w:p w14:paraId="577653A1" w14:textId="77777777" w:rsidR="00E617FA" w:rsidRPr="006D3292" w:rsidRDefault="00E617FA" w:rsidP="008F2630">
            <w:pPr>
              <w:spacing w:after="0" w:line="240" w:lineRule="auto"/>
              <w:ind w:left="319" w:hanging="319"/>
              <w:contextualSpacing/>
              <w:rPr>
                <w:rFonts w:ascii="Arial" w:hAnsi="Arial" w:cs="Arial"/>
                <w:sz w:val="20"/>
                <w:szCs w:val="20"/>
              </w:rPr>
            </w:pPr>
            <w:r w:rsidRPr="006D3292">
              <w:rPr>
                <w:rFonts w:ascii="Arial" w:hAnsi="Arial" w:cs="Arial"/>
                <w:sz w:val="20"/>
                <w:szCs w:val="20"/>
              </w:rPr>
              <w:t xml:space="preserve">- </w:t>
            </w:r>
            <w:r w:rsidRPr="006D3292">
              <w:rPr>
                <w:rFonts w:ascii="Arial" w:hAnsi="Arial" w:cs="Arial"/>
                <w:sz w:val="20"/>
                <w:szCs w:val="20"/>
              </w:rPr>
              <w:tab/>
              <w:t>Les devoirs et attentes de chacun.</w:t>
            </w:r>
          </w:p>
          <w:p w14:paraId="717335EE" w14:textId="77777777" w:rsidR="00E617FA" w:rsidRPr="006D3292" w:rsidRDefault="00E617FA" w:rsidP="008F2630">
            <w:pPr>
              <w:spacing w:after="0" w:line="240" w:lineRule="auto"/>
              <w:contextualSpacing/>
              <w:rPr>
                <w:rFonts w:ascii="Arial" w:hAnsi="Arial" w:cs="Arial"/>
                <w:sz w:val="20"/>
                <w:szCs w:val="20"/>
              </w:rPr>
            </w:pPr>
          </w:p>
          <w:p w14:paraId="6BE8E19F" w14:textId="77777777" w:rsidR="00E617FA" w:rsidRPr="006D3292" w:rsidRDefault="00E617FA" w:rsidP="008F2630">
            <w:pPr>
              <w:spacing w:after="0" w:line="240" w:lineRule="auto"/>
              <w:contextualSpacing/>
              <w:rPr>
                <w:rFonts w:ascii="Arial" w:hAnsi="Arial" w:cs="Arial"/>
                <w:sz w:val="20"/>
                <w:szCs w:val="20"/>
              </w:rPr>
            </w:pPr>
            <w:r w:rsidRPr="006D3292">
              <w:rPr>
                <w:rFonts w:ascii="Arial" w:hAnsi="Arial" w:cs="Arial"/>
                <w:sz w:val="20"/>
                <w:szCs w:val="20"/>
              </w:rPr>
              <w:t>Le début des travaux commence dans les parties privatives de haut vers le bas et cage par cage. Les travaux dans les cages des logements sont réalisés en suivant.</w:t>
            </w:r>
          </w:p>
          <w:p w14:paraId="60247BD5" w14:textId="77777777" w:rsidR="00E617FA" w:rsidRPr="006D3292" w:rsidRDefault="00E617FA" w:rsidP="008F2630">
            <w:pPr>
              <w:spacing w:after="0" w:line="240" w:lineRule="auto"/>
              <w:contextualSpacing/>
              <w:rPr>
                <w:rFonts w:ascii="Arial" w:hAnsi="Arial" w:cs="Arial"/>
                <w:sz w:val="20"/>
                <w:szCs w:val="20"/>
              </w:rPr>
            </w:pPr>
            <w:r w:rsidRPr="006D3292">
              <w:rPr>
                <w:rFonts w:ascii="Arial" w:hAnsi="Arial" w:cs="Arial"/>
                <w:sz w:val="20"/>
                <w:szCs w:val="20"/>
              </w:rPr>
              <w:t>L'objectif est de ne pas rester dans l'environnement proche des mêmes locataires trop longtemps.</w:t>
            </w:r>
          </w:p>
          <w:p w14:paraId="72AF89F2" w14:textId="77777777" w:rsidR="00E617FA" w:rsidRPr="006D3292" w:rsidRDefault="00E617FA" w:rsidP="008F2630">
            <w:pPr>
              <w:spacing w:after="0" w:line="240" w:lineRule="auto"/>
              <w:contextualSpacing/>
              <w:rPr>
                <w:rFonts w:ascii="Arial" w:hAnsi="Arial" w:cs="Arial"/>
                <w:sz w:val="20"/>
                <w:szCs w:val="20"/>
              </w:rPr>
            </w:pPr>
          </w:p>
          <w:p w14:paraId="534BF483" w14:textId="168C29E5" w:rsidR="00E617FA" w:rsidRPr="006D3292" w:rsidRDefault="00E617FA" w:rsidP="008F2630">
            <w:pPr>
              <w:spacing w:after="0" w:line="240" w:lineRule="auto"/>
              <w:contextualSpacing/>
              <w:rPr>
                <w:rFonts w:ascii="Arial" w:hAnsi="Arial" w:cs="Arial"/>
                <w:sz w:val="20"/>
                <w:szCs w:val="20"/>
              </w:rPr>
            </w:pPr>
            <w:bookmarkStart w:id="11" w:name="_Toc317755408"/>
            <w:bookmarkStart w:id="12" w:name="_Toc106873728"/>
            <w:r w:rsidRPr="006D3292">
              <w:rPr>
                <w:rFonts w:ascii="Arial" w:hAnsi="Arial" w:cs="Arial"/>
                <w:sz w:val="20"/>
                <w:szCs w:val="20"/>
              </w:rPr>
              <w:t>Pour le bon déroulement du chantier, l'organisation de la Maîtrise d'œuvre est la suivante</w:t>
            </w:r>
            <w:bookmarkEnd w:id="11"/>
            <w:r w:rsidRPr="006D3292">
              <w:rPr>
                <w:rFonts w:ascii="Arial" w:hAnsi="Arial" w:cs="Arial"/>
                <w:sz w:val="20"/>
                <w:szCs w:val="20"/>
              </w:rPr>
              <w:t xml:space="preserve"> </w:t>
            </w:r>
            <w:bookmarkEnd w:id="12"/>
          </w:p>
          <w:p w14:paraId="23F01923" w14:textId="77777777" w:rsidR="00E617FA" w:rsidRPr="006D3292" w:rsidRDefault="00E617FA" w:rsidP="008F2630">
            <w:pPr>
              <w:spacing w:after="0" w:line="240" w:lineRule="auto"/>
              <w:contextualSpacing/>
              <w:rPr>
                <w:rFonts w:ascii="Arial" w:hAnsi="Arial" w:cs="Arial"/>
                <w:sz w:val="20"/>
                <w:szCs w:val="20"/>
              </w:rPr>
            </w:pPr>
          </w:p>
          <w:p w14:paraId="4D011B7F" w14:textId="77777777" w:rsidR="00E617FA" w:rsidRPr="006D3292" w:rsidRDefault="00E617FA" w:rsidP="008F2630">
            <w:pPr>
              <w:spacing w:after="0" w:line="240" w:lineRule="auto"/>
              <w:contextualSpacing/>
              <w:rPr>
                <w:rFonts w:ascii="Arial" w:hAnsi="Arial" w:cs="Arial"/>
                <w:sz w:val="20"/>
                <w:szCs w:val="20"/>
              </w:rPr>
            </w:pPr>
            <w:r w:rsidRPr="006D3292">
              <w:rPr>
                <w:rFonts w:ascii="Arial" w:hAnsi="Arial" w:cs="Arial"/>
                <w:sz w:val="20"/>
                <w:szCs w:val="20"/>
              </w:rPr>
              <w:t xml:space="preserve">Le CHEF DE PROJET désigné lors du début de la phase études, et Diag plus particulièrement, reste le même architecte en phase chantier. Il sera adjoint pour les visites de logement de 1 à 2 </w:t>
            </w:r>
            <w:proofErr w:type="gramStart"/>
            <w:r w:rsidRPr="006D3292">
              <w:rPr>
                <w:rFonts w:ascii="Arial" w:hAnsi="Arial" w:cs="Arial"/>
                <w:sz w:val="20"/>
                <w:szCs w:val="20"/>
              </w:rPr>
              <w:t>assistant</w:t>
            </w:r>
            <w:proofErr w:type="gramEnd"/>
            <w:r w:rsidRPr="006D3292">
              <w:rPr>
                <w:rFonts w:ascii="Arial" w:hAnsi="Arial" w:cs="Arial"/>
                <w:sz w:val="20"/>
                <w:szCs w:val="20"/>
              </w:rPr>
              <w:t xml:space="preserve"> suivant le nombre d'équipes crées. Lors de plusieurs équipes, les premières visites se font tous ensemble afin d'établir une règle commune à tous.</w:t>
            </w:r>
          </w:p>
          <w:p w14:paraId="3E88B16D" w14:textId="77777777" w:rsidR="00E617FA" w:rsidRPr="006D3292" w:rsidRDefault="00E617FA" w:rsidP="008F2630">
            <w:pPr>
              <w:spacing w:after="0" w:line="240" w:lineRule="auto"/>
              <w:contextualSpacing/>
              <w:rPr>
                <w:rFonts w:ascii="Arial" w:hAnsi="Arial" w:cs="Arial"/>
                <w:sz w:val="20"/>
                <w:szCs w:val="20"/>
              </w:rPr>
            </w:pPr>
          </w:p>
          <w:p w14:paraId="1D0B77B8" w14:textId="4B3FA51C" w:rsidR="00E617FA" w:rsidRPr="006D3292" w:rsidRDefault="00E617FA" w:rsidP="008F2630">
            <w:pPr>
              <w:spacing w:after="0" w:line="240" w:lineRule="auto"/>
              <w:contextualSpacing/>
              <w:rPr>
                <w:rFonts w:ascii="Arial" w:hAnsi="Arial" w:cs="Arial"/>
                <w:sz w:val="20"/>
                <w:szCs w:val="20"/>
              </w:rPr>
            </w:pPr>
            <w:r w:rsidRPr="006D3292">
              <w:rPr>
                <w:rFonts w:ascii="Arial" w:hAnsi="Arial" w:cs="Arial"/>
                <w:sz w:val="20"/>
                <w:szCs w:val="20"/>
              </w:rPr>
              <w:t xml:space="preserve">La fiche travaux par logement est aussi un outil de gestion pour anticiper les écarts financiers (en plus ou en </w:t>
            </w:r>
            <w:r w:rsidR="007521EC" w:rsidRPr="006D3292">
              <w:rPr>
                <w:rFonts w:ascii="Arial" w:hAnsi="Arial" w:cs="Arial"/>
                <w:sz w:val="20"/>
                <w:szCs w:val="20"/>
              </w:rPr>
              <w:t>moins-value</w:t>
            </w:r>
            <w:r w:rsidRPr="006D3292">
              <w:rPr>
                <w:rFonts w:ascii="Arial" w:hAnsi="Arial" w:cs="Arial"/>
                <w:sz w:val="20"/>
                <w:szCs w:val="20"/>
              </w:rPr>
              <w:t>). L'objectif que nous réalisons le plus souvent est de gérer une balance financière qui permet de conserver l'équilibre financier dévolue en début de chantier. Le rythme du chantier est réglé en général sur l'avancement dans les logements. Les autres interventions en partie commune et clos couvert s'intègre dans ce cadre général. Le point de planning le plus sensible est le respect du calendrier et du temps passé par logement. Ce point est essentiel vis à vis des locataires.</w:t>
            </w:r>
          </w:p>
          <w:p w14:paraId="42CBF000" w14:textId="77777777" w:rsidR="00556A51" w:rsidRPr="006D3292" w:rsidRDefault="00556A51" w:rsidP="008F2630">
            <w:pPr>
              <w:spacing w:after="0" w:line="240" w:lineRule="auto"/>
              <w:contextualSpacing/>
              <w:rPr>
                <w:rFonts w:ascii="Arial" w:hAnsi="Arial" w:cs="Arial"/>
                <w:color w:val="000000" w:themeColor="text1"/>
                <w:sz w:val="20"/>
                <w:szCs w:val="20"/>
              </w:rPr>
            </w:pPr>
          </w:p>
          <w:p w14:paraId="491245EE" w14:textId="77777777" w:rsidR="0017697B" w:rsidRPr="006D3292" w:rsidRDefault="0017697B" w:rsidP="008F2630">
            <w:pPr>
              <w:spacing w:after="0" w:line="240" w:lineRule="auto"/>
              <w:contextualSpacing/>
              <w:rPr>
                <w:rFonts w:ascii="Arial" w:hAnsi="Arial" w:cs="Arial"/>
                <w:sz w:val="20"/>
                <w:szCs w:val="20"/>
              </w:rPr>
            </w:pPr>
            <w:r w:rsidRPr="006D3292">
              <w:rPr>
                <w:rFonts w:ascii="Arial" w:hAnsi="Arial" w:cs="Arial"/>
                <w:b/>
                <w:color w:val="FF6600"/>
                <w:sz w:val="20"/>
                <w:szCs w:val="20"/>
              </w:rPr>
              <w:t>Durant la phase chantier</w:t>
            </w:r>
            <w:r w:rsidRPr="006D3292">
              <w:rPr>
                <w:rFonts w:ascii="Arial" w:hAnsi="Arial" w:cs="Arial"/>
                <w:color w:val="FF6600"/>
                <w:sz w:val="20"/>
                <w:szCs w:val="20"/>
              </w:rPr>
              <w:t xml:space="preserve"> </w:t>
            </w:r>
            <w:r w:rsidRPr="006D3292">
              <w:rPr>
                <w:rFonts w:ascii="Arial" w:hAnsi="Arial" w:cs="Arial"/>
                <w:sz w:val="20"/>
                <w:szCs w:val="20"/>
              </w:rPr>
              <w:t xml:space="preserve">et en présence du représentant de la maitrise d’ouvrage, une réunion mensuelle sera prévue avec l’amicale des locataires pour faire le point sur le traitement des réclamations et le déroulement du chantier. L’objectif est de livrer l’opération </w:t>
            </w:r>
            <w:proofErr w:type="gramStart"/>
            <w:r w:rsidRPr="006D3292">
              <w:rPr>
                <w:rFonts w:ascii="Arial" w:hAnsi="Arial" w:cs="Arial"/>
                <w:sz w:val="20"/>
                <w:szCs w:val="20"/>
              </w:rPr>
              <w:t>sans réserves</w:t>
            </w:r>
            <w:proofErr w:type="gramEnd"/>
            <w:r w:rsidRPr="006D3292">
              <w:rPr>
                <w:rFonts w:ascii="Arial" w:hAnsi="Arial" w:cs="Arial"/>
                <w:sz w:val="20"/>
                <w:szCs w:val="20"/>
              </w:rPr>
              <w:t xml:space="preserve"> et sans réclamations restantes.</w:t>
            </w:r>
          </w:p>
          <w:p w14:paraId="5D1199F2" w14:textId="77777777" w:rsidR="0017697B" w:rsidRPr="006D3292" w:rsidRDefault="0017697B" w:rsidP="008F2630">
            <w:pPr>
              <w:spacing w:after="0" w:line="240" w:lineRule="auto"/>
              <w:contextualSpacing/>
              <w:rPr>
                <w:rFonts w:ascii="Arial" w:hAnsi="Arial" w:cs="Arial"/>
                <w:sz w:val="20"/>
                <w:szCs w:val="20"/>
              </w:rPr>
            </w:pPr>
          </w:p>
          <w:p w14:paraId="074BB4A1" w14:textId="77777777" w:rsidR="0017697B" w:rsidRPr="006D3292" w:rsidRDefault="0017697B" w:rsidP="008F2630">
            <w:pPr>
              <w:spacing w:after="0" w:line="240" w:lineRule="auto"/>
              <w:contextualSpacing/>
              <w:rPr>
                <w:rFonts w:ascii="Arial" w:hAnsi="Arial" w:cs="Arial"/>
                <w:sz w:val="20"/>
                <w:szCs w:val="20"/>
              </w:rPr>
            </w:pPr>
            <w:r w:rsidRPr="006D3292">
              <w:rPr>
                <w:rFonts w:ascii="Arial" w:hAnsi="Arial" w:cs="Arial"/>
                <w:sz w:val="20"/>
                <w:szCs w:val="20"/>
              </w:rPr>
              <w:t xml:space="preserve">La mission </w:t>
            </w:r>
            <w:r w:rsidRPr="006D3292">
              <w:rPr>
                <w:rFonts w:ascii="Arial" w:hAnsi="Arial" w:cs="Arial"/>
                <w:b/>
                <w:color w:val="FF6600"/>
                <w:sz w:val="20"/>
                <w:szCs w:val="20"/>
              </w:rPr>
              <w:t>DET</w:t>
            </w:r>
            <w:r w:rsidRPr="006D3292">
              <w:rPr>
                <w:rFonts w:ascii="Arial" w:hAnsi="Arial" w:cs="Arial"/>
                <w:color w:val="FF6600"/>
                <w:sz w:val="20"/>
                <w:szCs w:val="20"/>
              </w:rPr>
              <w:t xml:space="preserve"> </w:t>
            </w:r>
            <w:r w:rsidRPr="006D3292">
              <w:rPr>
                <w:rFonts w:ascii="Arial" w:hAnsi="Arial" w:cs="Arial"/>
                <w:sz w:val="20"/>
                <w:szCs w:val="20"/>
              </w:rPr>
              <w:t xml:space="preserve">sera composée des éléments suivants : </w:t>
            </w:r>
          </w:p>
          <w:p w14:paraId="7E5D448C"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Organisation de la réunion de démarrage du chantier en collège inter-entreprise. </w:t>
            </w:r>
          </w:p>
          <w:p w14:paraId="5B1BBAAD"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Mise en œuvre d’une présentation des échantillons de matériaux voire mise en œuvre de prototypes sur site pour validation du mode opératoire de mise en œuvre. </w:t>
            </w:r>
          </w:p>
          <w:p w14:paraId="51D55697"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Contrôle du dossier d’exécution avant le début du chantier et en cours d’exécution. </w:t>
            </w:r>
          </w:p>
          <w:p w14:paraId="0067AD3C"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Coordination de la phase de préparation de chantier. </w:t>
            </w:r>
          </w:p>
          <w:p w14:paraId="246D8A20"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Echange avec les différents intervenants et définition des limites de prestation par intervenant et avec les intervenants extérieurs (espaces publics et privés notamment). </w:t>
            </w:r>
          </w:p>
          <w:p w14:paraId="1958B15D"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Suivi et réception pour la réalisation des témoins (logement témoin, échantillon de façade, hall témoin). </w:t>
            </w:r>
          </w:p>
          <w:p w14:paraId="7A990670"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Organisation et conduite des réunions de chantier hebdomadaires et rédaction des comptes rendus. </w:t>
            </w:r>
          </w:p>
          <w:p w14:paraId="5B98E5BB"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Organisation et réalisation des pré-visites des logements avant intervention</w:t>
            </w:r>
          </w:p>
          <w:p w14:paraId="13B21845"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Vérification de la bonne tenue du chantier, du respect des engagements contractuels et du respect du code du travail et de la réglementation</w:t>
            </w:r>
          </w:p>
          <w:p w14:paraId="3259C0AC"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Mise en œuvre d’un dialogue avec les occupants et échange auprès du Maître d’Ouvrage en cas de problème spécifique rencontré</w:t>
            </w:r>
          </w:p>
          <w:p w14:paraId="38414367"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Vérification des décomptes des entreprises et transmission au maître d’ouvrage </w:t>
            </w:r>
          </w:p>
          <w:p w14:paraId="3AC393BF"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Tenue d’un décompte des plus et moins-values et assistance pour la validation des travaux prévus (choix de variantes ou optimisation des travaux proposés par les entreprises).</w:t>
            </w:r>
          </w:p>
          <w:p w14:paraId="7C07CB3E" w14:textId="77777777"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Tenue et mise à jour du planning de chantier. Vérification du respect de ce planning par les entreprises et proposition de mise en œuvre de pénalités auprès du Maître d’Ouvrage en cas de manquement constaté.</w:t>
            </w:r>
          </w:p>
          <w:p w14:paraId="520D06F4" w14:textId="35C9B060" w:rsidR="0017697B" w:rsidRPr="006D3292" w:rsidRDefault="0017697B"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 xml:space="preserve">Suivi administratif et technique des différents échanges et pièces transmises par les </w:t>
            </w:r>
            <w:r w:rsidR="005D65E1" w:rsidRPr="006D3292">
              <w:rPr>
                <w:rFonts w:ascii="Arial" w:hAnsi="Arial" w:cs="Arial"/>
                <w:sz w:val="20"/>
                <w:szCs w:val="20"/>
              </w:rPr>
              <w:t>entreprises (</w:t>
            </w:r>
            <w:r w:rsidRPr="006D3292">
              <w:rPr>
                <w:rFonts w:ascii="Arial" w:hAnsi="Arial" w:cs="Arial"/>
                <w:sz w:val="20"/>
                <w:szCs w:val="20"/>
              </w:rPr>
              <w:t>plans, notices techniques, …).</w:t>
            </w:r>
          </w:p>
          <w:p w14:paraId="58D09B2D" w14:textId="7AC714D4" w:rsidR="0017697B" w:rsidRPr="006D3292" w:rsidRDefault="008F2630" w:rsidP="008F2630">
            <w:pPr>
              <w:pStyle w:val="Paragraphedeliste"/>
              <w:numPr>
                <w:ilvl w:val="0"/>
                <w:numId w:val="20"/>
              </w:numPr>
              <w:spacing w:after="0" w:line="240" w:lineRule="auto"/>
              <w:rPr>
                <w:rFonts w:ascii="Arial" w:hAnsi="Arial" w:cs="Arial"/>
                <w:sz w:val="20"/>
                <w:szCs w:val="20"/>
              </w:rPr>
            </w:pPr>
            <w:r w:rsidRPr="006D3292">
              <w:rPr>
                <w:rFonts w:ascii="Arial" w:hAnsi="Arial" w:cs="Arial"/>
                <w:sz w:val="20"/>
                <w:szCs w:val="20"/>
              </w:rPr>
              <w:t>Échange</w:t>
            </w:r>
            <w:r w:rsidR="0017697B" w:rsidRPr="006D3292">
              <w:rPr>
                <w:rFonts w:ascii="Arial" w:hAnsi="Arial" w:cs="Arial"/>
                <w:sz w:val="20"/>
                <w:szCs w:val="20"/>
              </w:rPr>
              <w:t xml:space="preserve"> régulier avec le Maître d’Ouvrage et support</w:t>
            </w:r>
          </w:p>
          <w:p w14:paraId="55DDF3B3" w14:textId="77777777" w:rsidR="0017697B" w:rsidRPr="006D3292" w:rsidRDefault="0017697B" w:rsidP="008F2630">
            <w:pPr>
              <w:spacing w:after="0" w:line="240" w:lineRule="auto"/>
              <w:contextualSpacing/>
              <w:rPr>
                <w:rFonts w:ascii="Arial" w:hAnsi="Arial" w:cs="Arial"/>
                <w:sz w:val="20"/>
                <w:szCs w:val="20"/>
              </w:rPr>
            </w:pPr>
          </w:p>
          <w:p w14:paraId="3EDAF883" w14:textId="77777777" w:rsidR="0017697B" w:rsidRPr="006D3292" w:rsidRDefault="0017697B" w:rsidP="008F2630">
            <w:pPr>
              <w:spacing w:after="0" w:line="240" w:lineRule="auto"/>
              <w:contextualSpacing/>
              <w:rPr>
                <w:rFonts w:ascii="Arial" w:hAnsi="Arial" w:cs="Arial"/>
                <w:sz w:val="20"/>
                <w:szCs w:val="20"/>
              </w:rPr>
            </w:pPr>
            <w:r w:rsidRPr="006D3292">
              <w:rPr>
                <w:rFonts w:ascii="Arial" w:hAnsi="Arial" w:cs="Arial"/>
                <w:sz w:val="20"/>
                <w:szCs w:val="20"/>
              </w:rPr>
              <w:t>En parallèle des éléments cités ci-dessus, le temps passé sur site en DET comprend les réunions de chantier, les visites et vérifications concernant l’état d’avancement des travaux. La visite se fera selon un certain ordre (exemple : visite de l’état d’avancement pour les lots intérieurs suivie de la visite de l’état d’avancement pour les lots extérieurs), ceci, afin de bien coordonner les réunions qui s’imposent avec les différentes entreprises participant à la réalisation des travaux.</w:t>
            </w:r>
          </w:p>
          <w:p w14:paraId="717C954D" w14:textId="77777777" w:rsidR="0017697B" w:rsidRPr="006D3292" w:rsidRDefault="0017697B" w:rsidP="008F2630">
            <w:pPr>
              <w:spacing w:after="0" w:line="240" w:lineRule="auto"/>
              <w:contextualSpacing/>
              <w:rPr>
                <w:rFonts w:ascii="Arial" w:hAnsi="Arial" w:cs="Arial"/>
                <w:sz w:val="20"/>
                <w:szCs w:val="20"/>
              </w:rPr>
            </w:pPr>
            <w:r w:rsidRPr="006D3292">
              <w:rPr>
                <w:rFonts w:ascii="Arial" w:hAnsi="Arial" w:cs="Arial"/>
                <w:sz w:val="20"/>
                <w:szCs w:val="20"/>
              </w:rPr>
              <w:t>Les réunions de chantier feront l’objet de compte-rendu régulier, toujours édité dans les 5 jours suivant le rendez-vous.</w:t>
            </w:r>
          </w:p>
          <w:p w14:paraId="53789166" w14:textId="77777777" w:rsidR="0017697B" w:rsidRPr="006D3292" w:rsidRDefault="0017697B" w:rsidP="008F2630">
            <w:pPr>
              <w:spacing w:after="0" w:line="240" w:lineRule="auto"/>
              <w:contextualSpacing/>
              <w:rPr>
                <w:rFonts w:ascii="Arial" w:hAnsi="Arial" w:cs="Arial"/>
                <w:sz w:val="20"/>
                <w:szCs w:val="20"/>
              </w:rPr>
            </w:pPr>
          </w:p>
          <w:p w14:paraId="536EDB95" w14:textId="77777777" w:rsidR="0017697B" w:rsidRPr="006D3292" w:rsidRDefault="0017697B" w:rsidP="008F2630">
            <w:pPr>
              <w:spacing w:after="0" w:line="240" w:lineRule="auto"/>
              <w:contextualSpacing/>
              <w:rPr>
                <w:rFonts w:ascii="Arial" w:hAnsi="Arial" w:cs="Arial"/>
                <w:sz w:val="20"/>
                <w:szCs w:val="20"/>
              </w:rPr>
            </w:pPr>
            <w:r w:rsidRPr="006D3292">
              <w:rPr>
                <w:rFonts w:ascii="Arial" w:hAnsi="Arial" w:cs="Arial"/>
                <w:sz w:val="20"/>
                <w:szCs w:val="20"/>
              </w:rPr>
              <w:t>Des visites inopinées seront réalisées pour vérifier le bon déroulement du chantier en-dehors des plages plus formelles de la réunion de chantier hebdomadaire. Par ailleurs, une permanence hebdomadaire pourra être mise en œuvre pour rencontrer les occupants.</w:t>
            </w:r>
          </w:p>
          <w:p w14:paraId="4B517B3A" w14:textId="0FF14AB2" w:rsidR="0025798F" w:rsidRPr="006D3292" w:rsidRDefault="0025798F" w:rsidP="00BA08D7">
            <w:pPr>
              <w:pStyle w:val="Paragraphedeliste"/>
              <w:spacing w:after="0" w:line="240" w:lineRule="auto"/>
              <w:ind w:left="0"/>
              <w:rPr>
                <w:rFonts w:ascii="Arial" w:hAnsi="Arial" w:cs="Arial"/>
                <w:color w:val="000000" w:themeColor="text1"/>
                <w:sz w:val="20"/>
                <w:szCs w:val="20"/>
              </w:rPr>
            </w:pPr>
          </w:p>
          <w:p w14:paraId="36CB5459" w14:textId="77777777" w:rsidR="0025798F" w:rsidRPr="006D3292" w:rsidRDefault="0025798F" w:rsidP="00BA08D7">
            <w:pPr>
              <w:pStyle w:val="Paragraphedeliste"/>
              <w:spacing w:after="0" w:line="240" w:lineRule="auto"/>
              <w:ind w:left="0"/>
              <w:rPr>
                <w:rFonts w:ascii="Arial" w:hAnsi="Arial" w:cs="Arial"/>
                <w:color w:val="000000" w:themeColor="text1"/>
                <w:sz w:val="20"/>
                <w:szCs w:val="20"/>
              </w:rPr>
            </w:pPr>
          </w:p>
          <w:p w14:paraId="1357A6CE" w14:textId="39E9D320" w:rsidR="0088343E" w:rsidRPr="006D3292" w:rsidRDefault="0088343E" w:rsidP="008F2630">
            <w:pPr>
              <w:pStyle w:val="Paragraphedeliste"/>
              <w:numPr>
                <w:ilvl w:val="0"/>
                <w:numId w:val="7"/>
              </w:numPr>
              <w:spacing w:after="0" w:line="240" w:lineRule="auto"/>
              <w:rPr>
                <w:rFonts w:ascii="Arial" w:hAnsi="Arial" w:cs="Arial"/>
                <w:color w:val="FF0000"/>
                <w:sz w:val="20"/>
                <w:szCs w:val="20"/>
              </w:rPr>
            </w:pPr>
            <w:r w:rsidRPr="006D3292">
              <w:rPr>
                <w:rFonts w:ascii="Arial" w:hAnsi="Arial" w:cs="Arial"/>
                <w:color w:val="FF0000"/>
                <w:sz w:val="20"/>
                <w:szCs w:val="20"/>
              </w:rPr>
              <w:t>Le candidat précise son appréhension théorique de l’amélioration du confort des locataires (confort thermique, architectural, technique, impact charges, etc…) :</w:t>
            </w:r>
          </w:p>
          <w:p w14:paraId="5AC3F331" w14:textId="77777777" w:rsidR="004D61EA" w:rsidRDefault="004D61EA" w:rsidP="00D95BE0">
            <w:pPr>
              <w:pStyle w:val="Paragraphedeliste"/>
              <w:spacing w:after="0" w:line="240" w:lineRule="auto"/>
              <w:ind w:left="0"/>
              <w:rPr>
                <w:rFonts w:ascii="Arial" w:hAnsi="Arial" w:cs="Arial"/>
                <w:color w:val="000000" w:themeColor="text1"/>
                <w:sz w:val="20"/>
                <w:szCs w:val="20"/>
              </w:rPr>
            </w:pPr>
          </w:p>
          <w:p w14:paraId="7BEBAD3C" w14:textId="1CF85B6C" w:rsidR="001C4434" w:rsidRPr="00FC7A63" w:rsidRDefault="001C4434" w:rsidP="001C4434">
            <w:pPr>
              <w:pStyle w:val="TableParagraph"/>
              <w:tabs>
                <w:tab w:val="left" w:pos="1387"/>
                <w:tab w:val="left" w:pos="1388"/>
              </w:tabs>
              <w:contextualSpacing/>
              <w:rPr>
                <w:rFonts w:eastAsiaTheme="minorHAnsi"/>
                <w:b/>
                <w:sz w:val="20"/>
                <w:szCs w:val="20"/>
              </w:rPr>
            </w:pPr>
            <w:r>
              <w:rPr>
                <w:rFonts w:eastAsiaTheme="minorHAnsi"/>
                <w:b/>
                <w:sz w:val="20"/>
                <w:szCs w:val="20"/>
                <w:highlight w:val="magenta"/>
              </w:rPr>
              <w:t xml:space="preserve">VOIR SI </w:t>
            </w:r>
            <w:r w:rsidRPr="001C4434">
              <w:rPr>
                <w:rFonts w:eastAsiaTheme="minorHAnsi"/>
                <w:b/>
                <w:sz w:val="20"/>
                <w:szCs w:val="20"/>
                <w:highlight w:val="magenta"/>
              </w:rPr>
              <w:t>REMARQUE IPC A COMPLETER</w:t>
            </w:r>
            <w:r>
              <w:rPr>
                <w:rFonts w:eastAsiaTheme="minorHAnsi"/>
                <w:b/>
                <w:sz w:val="20"/>
                <w:szCs w:val="20"/>
              </w:rPr>
              <w:t xml:space="preserve"> </w:t>
            </w:r>
          </w:p>
          <w:p w14:paraId="611EF6B7" w14:textId="77777777" w:rsidR="001C4434" w:rsidRDefault="001C4434" w:rsidP="00D95BE0">
            <w:pPr>
              <w:pStyle w:val="Paragraphedeliste"/>
              <w:spacing w:after="0" w:line="240" w:lineRule="auto"/>
              <w:ind w:left="0"/>
              <w:rPr>
                <w:rFonts w:ascii="Arial" w:hAnsi="Arial" w:cs="Arial"/>
                <w:color w:val="000000" w:themeColor="text1"/>
                <w:sz w:val="20"/>
                <w:szCs w:val="20"/>
              </w:rPr>
            </w:pPr>
          </w:p>
          <w:p w14:paraId="41F9FD0F" w14:textId="51202F50"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Des travaux de réhabilitation sont nécessaires et doivent être entrepris, aussi bien dans un souci d’usage (santé, qualité de l’air, confort des usagers, …), de requalification architecturale et d’amélioration des performances énergétiques. Les préconisations définies en phase de conception s’attacheront à respecter les trois principes suivants, gages d’une rénovation durable, confortable et performante : </w:t>
            </w:r>
          </w:p>
          <w:p w14:paraId="2E6DEEBC" w14:textId="77777777" w:rsidR="00D95BE0" w:rsidRPr="00D95BE0" w:rsidRDefault="00D95BE0" w:rsidP="00D95BE0">
            <w:pPr>
              <w:pStyle w:val="Paragraphedeliste"/>
              <w:numPr>
                <w:ilvl w:val="0"/>
                <w:numId w:val="51"/>
              </w:numPr>
              <w:spacing w:after="0" w:line="240" w:lineRule="auto"/>
              <w:rPr>
                <w:rFonts w:ascii="Arial" w:hAnsi="Arial" w:cs="Arial"/>
                <w:color w:val="000000" w:themeColor="text1"/>
                <w:sz w:val="20"/>
                <w:szCs w:val="20"/>
              </w:rPr>
            </w:pPr>
            <w:r w:rsidRPr="00D95BE0">
              <w:rPr>
                <w:rFonts w:ascii="Arial" w:hAnsi="Arial" w:cs="Arial"/>
                <w:color w:val="000000" w:themeColor="text1"/>
                <w:sz w:val="20"/>
                <w:szCs w:val="20"/>
              </w:rPr>
              <w:t xml:space="preserve">Proposer un programme d’amélioration en adéquation avec les </w:t>
            </w:r>
            <w:r w:rsidRPr="00D95BE0">
              <w:rPr>
                <w:rFonts w:ascii="Arial" w:hAnsi="Arial" w:cs="Arial"/>
                <w:color w:val="000000" w:themeColor="text1"/>
                <w:sz w:val="20"/>
                <w:szCs w:val="20"/>
                <w:u w:val="single"/>
              </w:rPr>
              <w:t>besoins des occupants</w:t>
            </w:r>
            <w:r w:rsidRPr="00D95BE0">
              <w:rPr>
                <w:rFonts w:ascii="Arial" w:hAnsi="Arial" w:cs="Arial"/>
                <w:color w:val="000000" w:themeColor="text1"/>
                <w:sz w:val="20"/>
                <w:szCs w:val="20"/>
              </w:rPr>
              <w:t xml:space="preserve">. Pour cela la phase DIAG est primordiale, que les occupants s’approprient le projet de rénovation afin que ce dernier se déroule en site occupé dans les meilleures conditions.  </w:t>
            </w:r>
          </w:p>
          <w:p w14:paraId="4A6C644F" w14:textId="77777777" w:rsidR="00D95BE0" w:rsidRPr="00D95BE0" w:rsidRDefault="00D95BE0" w:rsidP="00D95BE0">
            <w:pPr>
              <w:pStyle w:val="Paragraphedeliste"/>
              <w:numPr>
                <w:ilvl w:val="0"/>
                <w:numId w:val="51"/>
              </w:numPr>
              <w:spacing w:after="0" w:line="240" w:lineRule="auto"/>
              <w:rPr>
                <w:rFonts w:ascii="Arial" w:hAnsi="Arial" w:cs="Arial"/>
                <w:color w:val="000000" w:themeColor="text1"/>
                <w:sz w:val="20"/>
                <w:szCs w:val="20"/>
              </w:rPr>
            </w:pPr>
            <w:r w:rsidRPr="00D95BE0">
              <w:rPr>
                <w:rFonts w:ascii="Arial" w:hAnsi="Arial" w:cs="Arial"/>
                <w:color w:val="000000" w:themeColor="text1"/>
                <w:sz w:val="20"/>
                <w:szCs w:val="20"/>
                <w:u w:val="single"/>
              </w:rPr>
              <w:t>Intégrer la performance énergétique</w:t>
            </w:r>
            <w:r w:rsidRPr="00D95BE0">
              <w:rPr>
                <w:rFonts w:ascii="Arial" w:hAnsi="Arial" w:cs="Arial"/>
                <w:color w:val="000000" w:themeColor="text1"/>
                <w:sz w:val="20"/>
                <w:szCs w:val="20"/>
              </w:rPr>
              <w:t xml:space="preserve"> dans toute action de rénovation : améliorer tant que possible la performance énergétique lors des travaux de réfection ou de rénovation dans une logique de surcoût maîtrisé : l’amélioration du confort thermique et acoustique, la diminution des dépenses annuelles d’énergie, l’augmentation de la valeur patrimoniale du bien.</w:t>
            </w:r>
          </w:p>
          <w:p w14:paraId="3B510583" w14:textId="14552FDB" w:rsidR="00D95BE0" w:rsidRDefault="00D95BE0" w:rsidP="00D95BE0">
            <w:pPr>
              <w:pStyle w:val="Paragraphedeliste"/>
              <w:numPr>
                <w:ilvl w:val="0"/>
                <w:numId w:val="51"/>
              </w:numPr>
              <w:spacing w:after="0" w:line="240" w:lineRule="auto"/>
              <w:rPr>
                <w:rFonts w:ascii="Arial" w:hAnsi="Arial" w:cs="Arial"/>
                <w:color w:val="000000" w:themeColor="text1"/>
                <w:sz w:val="20"/>
                <w:szCs w:val="20"/>
              </w:rPr>
            </w:pPr>
            <w:r w:rsidRPr="00D95BE0">
              <w:rPr>
                <w:rFonts w:ascii="Arial" w:hAnsi="Arial" w:cs="Arial"/>
                <w:color w:val="000000" w:themeColor="text1"/>
                <w:sz w:val="20"/>
                <w:szCs w:val="20"/>
              </w:rPr>
              <w:t xml:space="preserve">Respecter des </w:t>
            </w:r>
            <w:r w:rsidRPr="00D95BE0">
              <w:rPr>
                <w:rFonts w:ascii="Arial" w:hAnsi="Arial" w:cs="Arial"/>
                <w:color w:val="000000" w:themeColor="text1"/>
                <w:sz w:val="20"/>
                <w:szCs w:val="20"/>
                <w:u w:val="single"/>
              </w:rPr>
              <w:t>exigences énergétiques « compatibles 2050 »</w:t>
            </w:r>
            <w:r w:rsidRPr="00D95BE0">
              <w:rPr>
                <w:rFonts w:ascii="Arial" w:hAnsi="Arial" w:cs="Arial"/>
                <w:color w:val="000000" w:themeColor="text1"/>
                <w:sz w:val="20"/>
                <w:szCs w:val="20"/>
              </w:rPr>
              <w:t xml:space="preserve"> : respecter pour chaque intervention des niveaux énergétiques ambitieux, ce qui permet également de prétendre aux aides et subventions liées à la performance énergétique et éventuelles souhaitées (CEE, participation du locataire aux économies d’énergie, etc.)</w:t>
            </w:r>
          </w:p>
          <w:p w14:paraId="27DC0397" w14:textId="243A1A21" w:rsidR="000D6678" w:rsidRPr="000D6678" w:rsidRDefault="000D6678" w:rsidP="00D95BE0">
            <w:pPr>
              <w:pStyle w:val="Paragraphedeliste"/>
              <w:numPr>
                <w:ilvl w:val="0"/>
                <w:numId w:val="51"/>
              </w:numPr>
              <w:spacing w:after="0" w:line="240" w:lineRule="auto"/>
              <w:rPr>
                <w:rFonts w:ascii="Arial" w:hAnsi="Arial" w:cs="Arial"/>
                <w:color w:val="0070C0"/>
                <w:sz w:val="20"/>
                <w:szCs w:val="20"/>
              </w:rPr>
            </w:pPr>
            <w:r w:rsidRPr="000D6678">
              <w:rPr>
                <w:rFonts w:ascii="Arial" w:hAnsi="Arial" w:cs="Arial"/>
                <w:color w:val="0070C0"/>
                <w:sz w:val="20"/>
                <w:szCs w:val="20"/>
              </w:rPr>
              <w:t>Minimiser les nuisances :  définir des plages horaires des travaux bruyants, prévoir des logements de courtoisie, veiller à la bonne communication, au respect des protections et nettoyage.</w:t>
            </w:r>
            <w:r>
              <w:rPr>
                <w:rFonts w:ascii="Arial" w:hAnsi="Arial" w:cs="Arial"/>
                <w:color w:val="0070C0"/>
                <w:sz w:val="20"/>
                <w:szCs w:val="20"/>
              </w:rPr>
              <w:t>.</w:t>
            </w:r>
            <w:r w:rsidRPr="000D6678">
              <w:rPr>
                <w:rFonts w:ascii="Arial" w:hAnsi="Arial" w:cs="Arial"/>
                <w:color w:val="0070C0"/>
                <w:sz w:val="20"/>
                <w:szCs w:val="20"/>
              </w:rPr>
              <w:t>.</w:t>
            </w:r>
          </w:p>
          <w:p w14:paraId="1D2C548D" w14:textId="77777777" w:rsidR="00D95BE0" w:rsidRPr="00D95BE0" w:rsidRDefault="00D95BE0" w:rsidP="00D95BE0">
            <w:pPr>
              <w:spacing w:after="0" w:line="240" w:lineRule="auto"/>
              <w:rPr>
                <w:rFonts w:ascii="Arial" w:hAnsi="Arial" w:cs="Arial"/>
                <w:color w:val="000000" w:themeColor="text1"/>
                <w:sz w:val="20"/>
                <w:szCs w:val="20"/>
              </w:rPr>
            </w:pPr>
          </w:p>
          <w:p w14:paraId="2E4D5220" w14:textId="77777777" w:rsidR="00D95BE0" w:rsidRPr="00D95BE0" w:rsidRDefault="00D95BE0" w:rsidP="00D95BE0">
            <w:pPr>
              <w:pStyle w:val="Paragraphedeliste"/>
              <w:spacing w:after="0" w:line="240" w:lineRule="auto"/>
              <w:ind w:left="0"/>
              <w:rPr>
                <w:rFonts w:ascii="Arial" w:hAnsi="Arial" w:cs="Arial"/>
                <w:b/>
                <w:i/>
                <w:iCs/>
                <w:color w:val="000000" w:themeColor="text1"/>
                <w:sz w:val="20"/>
                <w:szCs w:val="20"/>
              </w:rPr>
            </w:pPr>
            <w:r w:rsidRPr="00D95BE0">
              <w:rPr>
                <w:rFonts w:ascii="Arial" w:hAnsi="Arial" w:cs="Arial"/>
                <w:b/>
                <w:i/>
                <w:iCs/>
                <w:color w:val="000000" w:themeColor="text1"/>
                <w:sz w:val="20"/>
                <w:szCs w:val="20"/>
              </w:rPr>
              <w:t>Maitrise des charges</w:t>
            </w:r>
          </w:p>
          <w:p w14:paraId="1B5E5560" w14:textId="77777777" w:rsidR="00D95BE0" w:rsidRDefault="00D95BE0" w:rsidP="00D95BE0">
            <w:pPr>
              <w:pStyle w:val="Paragraphedeliste"/>
              <w:spacing w:after="0" w:line="240" w:lineRule="auto"/>
              <w:ind w:left="0"/>
              <w:rPr>
                <w:rFonts w:ascii="Arial" w:hAnsi="Arial" w:cs="Arial"/>
                <w:color w:val="000000" w:themeColor="text1"/>
                <w:sz w:val="20"/>
                <w:szCs w:val="20"/>
              </w:rPr>
            </w:pPr>
          </w:p>
          <w:p w14:paraId="67545FCD" w14:textId="2008A87D"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Pour toute cette partie sur l’économie des programmes de travaux énergétiques, la notion de coût global sera, il s’agit bien de prendre en compte l’ensemble des coûts de mise en œuvre / entretien-renouvellement afin de comparer les solutions d’un point de vue global sur une durée représentative des durées de vie des équipements. De cette façon, les différents scenarios d’amélioration retenus pourront être comparés entre eux de façon plus pertinente qu’au simple regard des économies d’énergie ou de l’investissement initial brut</w:t>
            </w:r>
            <w:r>
              <w:rPr>
                <w:rFonts w:ascii="Arial" w:hAnsi="Arial" w:cs="Arial"/>
                <w:color w:val="000000" w:themeColor="text1"/>
                <w:sz w:val="20"/>
                <w:szCs w:val="20"/>
              </w:rPr>
              <w:t> </w:t>
            </w:r>
            <w:r w:rsidRPr="00D95BE0">
              <w:rPr>
                <w:rFonts w:ascii="Arial" w:hAnsi="Arial" w:cs="Arial"/>
                <w:color w:val="000000" w:themeColor="text1"/>
                <w:sz w:val="20"/>
                <w:szCs w:val="20"/>
              </w:rPr>
              <w:t xml:space="preserve">; l’épaisseur d’isolant sera ainsi optimisée. La valeur actuelle nette permet en effet une analyse plus complète et donc plus pertinente. L’ensemble des hypothèses sera bien entendu détaillé dans les différents rapports. </w:t>
            </w:r>
          </w:p>
          <w:p w14:paraId="2AEC34EF"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Cette logique permettra donc d’optimiser la question des charges locatives au regard de l’ensemble des paramètres économiques.</w:t>
            </w:r>
          </w:p>
          <w:p w14:paraId="42B77929"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Nous accompagnerons la maitrise d’ouvrage dans l’élaboration des dossiers de subventions. Nous nous appuierons sur notre savoir-faire d’aide au montage d’opérations de rénovation en logement social et copropriété, nous permettant d’avoir une vision pointue des dispositifs existants et à venir. </w:t>
            </w:r>
          </w:p>
          <w:p w14:paraId="13AFE68D"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Pour les dispositifs existants, nous avons une large expertise en ingénierie financière de projets de rénovations énergétiques et environnementales. Pour les dispositifs à venir, nous sommes très régulièrement en contact avec les Pouvoirs Publics pour anticiper les évolutions incitatives et les critères / indicateurs de montage des dossiers. </w:t>
            </w:r>
          </w:p>
          <w:p w14:paraId="5E2C5BBB"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Notre équipe renseignera ainsi les caractéristiques techniques et financières du dossier et assurera un rôle de facilitateur auprès des organismes concernés par les subventions en cas de besoin.</w:t>
            </w:r>
          </w:p>
          <w:p w14:paraId="66C7EAB9" w14:textId="06D52532"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 Parmi les dispositifs rencontrés régulièrement sur nos dossiers, nous pouvons citer</w:t>
            </w:r>
            <w:r>
              <w:rPr>
                <w:rFonts w:ascii="Arial" w:hAnsi="Arial" w:cs="Arial"/>
                <w:color w:val="000000" w:themeColor="text1"/>
                <w:sz w:val="20"/>
                <w:szCs w:val="20"/>
              </w:rPr>
              <w:t> </w:t>
            </w:r>
            <w:r w:rsidRPr="00D95BE0">
              <w:rPr>
                <w:rFonts w:ascii="Arial" w:hAnsi="Arial" w:cs="Arial"/>
                <w:color w:val="000000" w:themeColor="text1"/>
                <w:sz w:val="20"/>
                <w:szCs w:val="20"/>
              </w:rPr>
              <w:t>:</w:t>
            </w:r>
          </w:p>
          <w:p w14:paraId="1E84BA96" w14:textId="45639FA3" w:rsidR="00D95BE0" w:rsidRPr="00D95BE0" w:rsidRDefault="00D95BE0" w:rsidP="00D95BE0">
            <w:pPr>
              <w:pStyle w:val="Paragraphedeliste"/>
              <w:numPr>
                <w:ilvl w:val="0"/>
                <w:numId w:val="52"/>
              </w:numPr>
              <w:rPr>
                <w:rFonts w:ascii="Arial" w:hAnsi="Arial" w:cs="Arial"/>
                <w:color w:val="000000" w:themeColor="text1"/>
                <w:sz w:val="20"/>
                <w:szCs w:val="20"/>
              </w:rPr>
            </w:pPr>
            <w:r w:rsidRPr="00D95BE0">
              <w:rPr>
                <w:rFonts w:ascii="Arial" w:hAnsi="Arial" w:cs="Arial"/>
                <w:color w:val="000000" w:themeColor="text1"/>
                <w:sz w:val="20"/>
                <w:szCs w:val="20"/>
              </w:rPr>
              <w:t>Les sources de revenus</w:t>
            </w:r>
            <w:r>
              <w:rPr>
                <w:rFonts w:ascii="Arial" w:hAnsi="Arial" w:cs="Arial"/>
                <w:color w:val="000000" w:themeColor="text1"/>
                <w:sz w:val="20"/>
                <w:szCs w:val="20"/>
              </w:rPr>
              <w:t> </w:t>
            </w:r>
            <w:r w:rsidRPr="00D95BE0">
              <w:rPr>
                <w:rFonts w:ascii="Arial" w:hAnsi="Arial" w:cs="Arial"/>
                <w:color w:val="000000" w:themeColor="text1"/>
                <w:sz w:val="20"/>
                <w:szCs w:val="20"/>
              </w:rPr>
              <w:t>:</w:t>
            </w:r>
          </w:p>
          <w:p w14:paraId="64F6DE3D" w14:textId="77777777" w:rsidR="00D95BE0" w:rsidRPr="00D95BE0" w:rsidRDefault="00D95BE0" w:rsidP="00D95BE0">
            <w:pPr>
              <w:pStyle w:val="Paragraphedeliste"/>
              <w:numPr>
                <w:ilvl w:val="1"/>
                <w:numId w:val="52"/>
              </w:numPr>
              <w:rPr>
                <w:rFonts w:ascii="Arial" w:hAnsi="Arial" w:cs="Arial"/>
                <w:color w:val="000000" w:themeColor="text1"/>
                <w:sz w:val="20"/>
                <w:szCs w:val="20"/>
              </w:rPr>
            </w:pPr>
            <w:r w:rsidRPr="00D95BE0">
              <w:rPr>
                <w:rFonts w:ascii="Arial" w:hAnsi="Arial" w:cs="Arial"/>
                <w:color w:val="000000" w:themeColor="text1"/>
                <w:sz w:val="20"/>
                <w:szCs w:val="20"/>
              </w:rPr>
              <w:t>Conditions d’évolution des loyers, contribution locataires, forfaits énergies….</w:t>
            </w:r>
          </w:p>
          <w:p w14:paraId="6DB8AA84" w14:textId="5DA82E1D" w:rsidR="00D95BE0" w:rsidRPr="00D95BE0" w:rsidRDefault="00D95BE0" w:rsidP="00D95BE0">
            <w:pPr>
              <w:pStyle w:val="Paragraphedeliste"/>
              <w:numPr>
                <w:ilvl w:val="1"/>
                <w:numId w:val="52"/>
              </w:numPr>
              <w:rPr>
                <w:rFonts w:ascii="Arial" w:hAnsi="Arial" w:cs="Arial"/>
                <w:color w:val="000000" w:themeColor="text1"/>
                <w:sz w:val="20"/>
                <w:szCs w:val="20"/>
              </w:rPr>
            </w:pPr>
            <w:r w:rsidRPr="00D95BE0">
              <w:rPr>
                <w:rFonts w:ascii="Arial" w:hAnsi="Arial" w:cs="Arial"/>
                <w:color w:val="000000" w:themeColor="text1"/>
                <w:sz w:val="20"/>
                <w:szCs w:val="20"/>
              </w:rPr>
              <w:t>Subventions diverses</w:t>
            </w:r>
            <w:r>
              <w:rPr>
                <w:rFonts w:ascii="Arial" w:hAnsi="Arial" w:cs="Arial"/>
                <w:color w:val="000000" w:themeColor="text1"/>
                <w:sz w:val="20"/>
                <w:szCs w:val="20"/>
              </w:rPr>
              <w:t> </w:t>
            </w:r>
            <w:r w:rsidRPr="00D95BE0">
              <w:rPr>
                <w:rFonts w:ascii="Arial" w:hAnsi="Arial" w:cs="Arial"/>
                <w:color w:val="000000" w:themeColor="text1"/>
                <w:sz w:val="20"/>
                <w:szCs w:val="20"/>
              </w:rPr>
              <w:t>: FEDER, Appel à Projets Régionaux, Plan Climat</w:t>
            </w:r>
            <w:r>
              <w:rPr>
                <w:rFonts w:ascii="Arial" w:hAnsi="Arial" w:cs="Arial"/>
                <w:color w:val="000000" w:themeColor="text1"/>
                <w:sz w:val="20"/>
                <w:szCs w:val="20"/>
              </w:rPr>
              <w:t>…</w:t>
            </w:r>
            <w:r w:rsidRPr="00D95BE0">
              <w:rPr>
                <w:rFonts w:ascii="Arial" w:hAnsi="Arial" w:cs="Arial"/>
                <w:color w:val="000000" w:themeColor="text1"/>
                <w:sz w:val="20"/>
                <w:szCs w:val="20"/>
              </w:rPr>
              <w:t xml:space="preserve">  </w:t>
            </w:r>
          </w:p>
          <w:p w14:paraId="60727A6B" w14:textId="77777777" w:rsidR="00D95BE0" w:rsidRPr="00D95BE0" w:rsidRDefault="00D95BE0" w:rsidP="00D95BE0">
            <w:pPr>
              <w:pStyle w:val="Paragraphedeliste"/>
              <w:numPr>
                <w:ilvl w:val="1"/>
                <w:numId w:val="52"/>
              </w:numPr>
              <w:rPr>
                <w:rFonts w:ascii="Arial" w:hAnsi="Arial" w:cs="Arial"/>
                <w:color w:val="000000" w:themeColor="text1"/>
                <w:sz w:val="20"/>
                <w:szCs w:val="20"/>
              </w:rPr>
            </w:pPr>
            <w:r w:rsidRPr="00D95BE0">
              <w:rPr>
                <w:rFonts w:ascii="Arial" w:hAnsi="Arial" w:cs="Arial"/>
                <w:color w:val="000000" w:themeColor="text1"/>
                <w:sz w:val="20"/>
                <w:szCs w:val="20"/>
              </w:rPr>
              <w:t xml:space="preserve">Dégrèvement TFPB, </w:t>
            </w:r>
          </w:p>
          <w:p w14:paraId="22CF4D70" w14:textId="02FF1A18" w:rsidR="00D95BE0" w:rsidRPr="00D95BE0" w:rsidRDefault="00D95BE0" w:rsidP="00D95BE0">
            <w:pPr>
              <w:pStyle w:val="Paragraphedeliste"/>
              <w:numPr>
                <w:ilvl w:val="1"/>
                <w:numId w:val="52"/>
              </w:numPr>
              <w:rPr>
                <w:rFonts w:ascii="Arial" w:hAnsi="Arial" w:cs="Arial"/>
                <w:color w:val="000000" w:themeColor="text1"/>
                <w:sz w:val="20"/>
                <w:szCs w:val="20"/>
              </w:rPr>
            </w:pPr>
            <w:r w:rsidRPr="00D95BE0">
              <w:rPr>
                <w:rFonts w:ascii="Arial" w:hAnsi="Arial" w:cs="Arial"/>
                <w:color w:val="000000" w:themeColor="text1"/>
                <w:sz w:val="20"/>
                <w:szCs w:val="20"/>
              </w:rPr>
              <w:t>Certificats d’Economies d’Energie (CEE)</w:t>
            </w:r>
            <w:r>
              <w:rPr>
                <w:rFonts w:ascii="Arial" w:hAnsi="Arial" w:cs="Arial"/>
                <w:color w:val="000000" w:themeColor="text1"/>
                <w:sz w:val="20"/>
                <w:szCs w:val="20"/>
              </w:rPr>
              <w:t> </w:t>
            </w:r>
            <w:r w:rsidRPr="00D95BE0">
              <w:rPr>
                <w:rFonts w:ascii="Arial" w:hAnsi="Arial" w:cs="Arial"/>
                <w:color w:val="000000" w:themeColor="text1"/>
                <w:sz w:val="20"/>
                <w:szCs w:val="20"/>
              </w:rPr>
              <w:t>; valorisation via les éventuels accord cadre du maître d’ouvrage ou en direct avec des structures collectives / obligés</w:t>
            </w:r>
          </w:p>
          <w:p w14:paraId="05DA911E" w14:textId="7177B954" w:rsidR="00D95BE0" w:rsidRPr="00D95BE0" w:rsidRDefault="00D95BE0" w:rsidP="00D95BE0">
            <w:pPr>
              <w:pStyle w:val="Paragraphedeliste"/>
              <w:numPr>
                <w:ilvl w:val="0"/>
                <w:numId w:val="52"/>
              </w:numPr>
              <w:rPr>
                <w:rFonts w:ascii="Arial" w:hAnsi="Arial" w:cs="Arial"/>
                <w:color w:val="000000" w:themeColor="text1"/>
                <w:sz w:val="20"/>
                <w:szCs w:val="20"/>
              </w:rPr>
            </w:pPr>
            <w:r w:rsidRPr="00D95BE0">
              <w:rPr>
                <w:rFonts w:ascii="Arial" w:hAnsi="Arial" w:cs="Arial"/>
                <w:color w:val="000000" w:themeColor="text1"/>
                <w:sz w:val="20"/>
                <w:szCs w:val="20"/>
              </w:rPr>
              <w:t>Les sources de financement</w:t>
            </w:r>
            <w:r>
              <w:rPr>
                <w:rFonts w:ascii="Arial" w:hAnsi="Arial" w:cs="Arial"/>
                <w:color w:val="000000" w:themeColor="text1"/>
                <w:sz w:val="20"/>
                <w:szCs w:val="20"/>
              </w:rPr>
              <w:t> </w:t>
            </w:r>
            <w:r w:rsidRPr="00D95BE0">
              <w:rPr>
                <w:rFonts w:ascii="Arial" w:hAnsi="Arial" w:cs="Arial"/>
                <w:color w:val="000000" w:themeColor="text1"/>
                <w:sz w:val="20"/>
                <w:szCs w:val="20"/>
              </w:rPr>
              <w:t>:</w:t>
            </w:r>
          </w:p>
          <w:p w14:paraId="2CFDCDB1" w14:textId="77777777" w:rsidR="00D95BE0" w:rsidRPr="00D95BE0" w:rsidRDefault="00D95BE0" w:rsidP="00D95BE0">
            <w:pPr>
              <w:pStyle w:val="Paragraphedeliste"/>
              <w:numPr>
                <w:ilvl w:val="1"/>
                <w:numId w:val="52"/>
              </w:numPr>
              <w:rPr>
                <w:rFonts w:ascii="Arial" w:hAnsi="Arial" w:cs="Arial"/>
                <w:color w:val="000000" w:themeColor="text1"/>
                <w:sz w:val="20"/>
                <w:szCs w:val="20"/>
              </w:rPr>
            </w:pPr>
            <w:r w:rsidRPr="00D95BE0">
              <w:rPr>
                <w:rFonts w:ascii="Arial" w:hAnsi="Arial" w:cs="Arial"/>
                <w:color w:val="000000" w:themeColor="text1"/>
                <w:sz w:val="20"/>
                <w:szCs w:val="20"/>
              </w:rPr>
              <w:t xml:space="preserve">Eco PLS </w:t>
            </w:r>
          </w:p>
          <w:p w14:paraId="1FC8D612" w14:textId="77777777" w:rsidR="00D95BE0" w:rsidRPr="00D95BE0" w:rsidRDefault="00D95BE0" w:rsidP="00D95BE0">
            <w:pPr>
              <w:pStyle w:val="Paragraphedeliste"/>
              <w:numPr>
                <w:ilvl w:val="1"/>
                <w:numId w:val="52"/>
              </w:numPr>
              <w:rPr>
                <w:rFonts w:ascii="Arial" w:hAnsi="Arial" w:cs="Arial"/>
                <w:color w:val="000000" w:themeColor="text1"/>
                <w:sz w:val="20"/>
                <w:szCs w:val="20"/>
              </w:rPr>
            </w:pPr>
            <w:r w:rsidRPr="00D95BE0">
              <w:rPr>
                <w:rFonts w:ascii="Arial" w:hAnsi="Arial" w:cs="Arial"/>
                <w:color w:val="000000" w:themeColor="text1"/>
                <w:sz w:val="20"/>
                <w:szCs w:val="20"/>
              </w:rPr>
              <w:lastRenderedPageBreak/>
              <w:t>Opération de tiers-financement</w:t>
            </w:r>
          </w:p>
          <w:p w14:paraId="76C9310D" w14:textId="77777777" w:rsidR="00D95BE0" w:rsidRPr="00D95BE0" w:rsidRDefault="00D95BE0" w:rsidP="00D95BE0">
            <w:pPr>
              <w:pStyle w:val="Paragraphedeliste"/>
              <w:ind w:left="0"/>
              <w:rPr>
                <w:rFonts w:ascii="Arial" w:hAnsi="Arial" w:cs="Arial"/>
                <w:color w:val="000000" w:themeColor="text1"/>
                <w:sz w:val="20"/>
                <w:szCs w:val="20"/>
              </w:rPr>
            </w:pPr>
          </w:p>
          <w:p w14:paraId="1F6BA8A0"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Certaines notions, non chiffrables en termes de coût global dans le cadre d’une telle étude, comme le confort ou la qualité de l’air par exemple, seront abordées dans des paragraphes dédiés. L’objectif est d’établir une politique qui vise performance, durabilité et confort en proposant une programmation adaptée des travaux. </w:t>
            </w:r>
          </w:p>
          <w:p w14:paraId="0030C0FE"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p>
          <w:p w14:paraId="696892F5" w14:textId="3E5C0579" w:rsidR="00D95BE0" w:rsidRPr="00D95BE0" w:rsidRDefault="00D95BE0" w:rsidP="00D95BE0">
            <w:pPr>
              <w:pStyle w:val="Paragraphedeliste"/>
              <w:spacing w:after="0" w:line="240" w:lineRule="auto"/>
              <w:ind w:left="0"/>
              <w:rPr>
                <w:rFonts w:ascii="Arial" w:hAnsi="Arial" w:cs="Arial"/>
                <w:b/>
                <w:i/>
                <w:iCs/>
                <w:color w:val="000000" w:themeColor="text1"/>
                <w:sz w:val="20"/>
                <w:szCs w:val="20"/>
              </w:rPr>
            </w:pPr>
            <w:r w:rsidRPr="00D95BE0">
              <w:rPr>
                <w:rFonts w:ascii="Arial" w:hAnsi="Arial" w:cs="Arial"/>
                <w:b/>
                <w:i/>
                <w:iCs/>
                <w:color w:val="000000" w:themeColor="text1"/>
                <w:sz w:val="20"/>
                <w:szCs w:val="20"/>
              </w:rPr>
              <w:t>Confort et santé</w:t>
            </w:r>
            <w:r>
              <w:rPr>
                <w:rFonts w:ascii="Arial" w:hAnsi="Arial" w:cs="Arial"/>
                <w:b/>
                <w:i/>
                <w:iCs/>
                <w:color w:val="000000" w:themeColor="text1"/>
                <w:sz w:val="20"/>
                <w:szCs w:val="20"/>
              </w:rPr>
              <w:t> </w:t>
            </w:r>
            <w:r w:rsidRPr="00D95BE0">
              <w:rPr>
                <w:rFonts w:ascii="Arial" w:hAnsi="Arial" w:cs="Arial"/>
                <w:b/>
                <w:i/>
                <w:iCs/>
                <w:color w:val="000000" w:themeColor="text1"/>
                <w:sz w:val="20"/>
                <w:szCs w:val="20"/>
              </w:rPr>
              <w:t>: Qualité de l’Air Intérieur</w:t>
            </w:r>
          </w:p>
          <w:p w14:paraId="075D19FB" w14:textId="77777777" w:rsidR="00D95BE0" w:rsidRDefault="00D95BE0" w:rsidP="00D95BE0">
            <w:pPr>
              <w:pStyle w:val="Paragraphedeliste"/>
              <w:spacing w:after="0" w:line="240" w:lineRule="auto"/>
              <w:ind w:left="0"/>
              <w:rPr>
                <w:rFonts w:ascii="Arial" w:hAnsi="Arial" w:cs="Arial"/>
                <w:color w:val="000000" w:themeColor="text1"/>
                <w:sz w:val="20"/>
                <w:szCs w:val="20"/>
              </w:rPr>
            </w:pPr>
          </w:p>
          <w:p w14:paraId="6BDAB42B" w14:textId="0CFE0045"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La qualité de l’air intérieur doit être prise en compte afin de s’assurer du </w:t>
            </w:r>
            <w:r w:rsidRPr="00D95BE0">
              <w:rPr>
                <w:rFonts w:ascii="Arial" w:hAnsi="Arial" w:cs="Arial"/>
                <w:color w:val="000000" w:themeColor="text1"/>
                <w:sz w:val="20"/>
                <w:szCs w:val="20"/>
                <w:u w:val="single"/>
              </w:rPr>
              <w:t>confort des occupants</w:t>
            </w:r>
            <w:r w:rsidRPr="00D95BE0">
              <w:rPr>
                <w:rFonts w:ascii="Arial" w:hAnsi="Arial" w:cs="Arial"/>
                <w:color w:val="000000" w:themeColor="text1"/>
                <w:sz w:val="20"/>
                <w:szCs w:val="20"/>
              </w:rPr>
              <w:t xml:space="preserve"> du bâtiment. En effet, les locataires passent en moyenne 85% de leur temps dans un environnement clos et de nombreuses </w:t>
            </w:r>
            <w:r w:rsidRPr="00D95BE0">
              <w:rPr>
                <w:rFonts w:ascii="Arial" w:hAnsi="Arial" w:cs="Arial"/>
                <w:color w:val="000000" w:themeColor="text1"/>
                <w:sz w:val="20"/>
                <w:szCs w:val="20"/>
                <w:u w:val="single"/>
              </w:rPr>
              <w:t>sources de pollution</w:t>
            </w:r>
            <w:r w:rsidRPr="00D95BE0">
              <w:rPr>
                <w:rFonts w:ascii="Arial" w:hAnsi="Arial" w:cs="Arial"/>
                <w:color w:val="000000" w:themeColor="text1"/>
                <w:sz w:val="20"/>
                <w:szCs w:val="20"/>
              </w:rPr>
              <w:t xml:space="preserve"> peuvent dégrader la qualité de l’air respiré. L’air ambiant extérieur pollué par la circulation routière ou encore les pollens pénètre à l’intérieur tandis que certaines sources se trouvent directement dans l’environnement intérieur ; par exemple l’humidité (développement de moisissures), les activités humaines (CO2, produits de nettoyages, colles ou solvants) ou encore le mobilier (formaldéhyde) et les matériaux de construction. Cette pollution peut provoquer un inconfort, de mauvaises odeurs, des maux de tête, mais peut aussi avoir des conséquences sanitaires plus graves telles que la provocation ou l’amplification de maladies respiratoires et allergies. </w:t>
            </w:r>
          </w:p>
          <w:p w14:paraId="403EC4D1"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p>
          <w:p w14:paraId="43114EAE" w14:textId="77777777" w:rsidR="00D95BE0" w:rsidRPr="00D95BE0" w:rsidRDefault="00D95BE0" w:rsidP="00D95BE0">
            <w:pPr>
              <w:pStyle w:val="Paragraphedeliste"/>
              <w:spacing w:after="0" w:line="240" w:lineRule="auto"/>
              <w:ind w:left="0"/>
              <w:rPr>
                <w:rFonts w:ascii="Arial" w:hAnsi="Arial" w:cs="Arial"/>
                <w:color w:val="000000" w:themeColor="text1"/>
                <w:sz w:val="20"/>
                <w:szCs w:val="20"/>
              </w:rPr>
            </w:pPr>
            <w:r w:rsidRPr="00D95BE0">
              <w:rPr>
                <w:rFonts w:ascii="Arial" w:hAnsi="Arial" w:cs="Arial"/>
                <w:color w:val="000000" w:themeColor="text1"/>
                <w:sz w:val="20"/>
                <w:szCs w:val="20"/>
              </w:rPr>
              <w:t xml:space="preserve">La notion de </w:t>
            </w:r>
            <w:r w:rsidRPr="00D95BE0">
              <w:rPr>
                <w:rFonts w:ascii="Arial" w:hAnsi="Arial" w:cs="Arial"/>
                <w:color w:val="000000" w:themeColor="text1"/>
                <w:sz w:val="20"/>
                <w:szCs w:val="20"/>
                <w:u w:val="single"/>
              </w:rPr>
              <w:t>qualité de l’air intérieur</w:t>
            </w:r>
            <w:r w:rsidRPr="00D95BE0">
              <w:rPr>
                <w:rFonts w:ascii="Arial" w:hAnsi="Arial" w:cs="Arial"/>
                <w:color w:val="000000" w:themeColor="text1"/>
                <w:sz w:val="20"/>
                <w:szCs w:val="20"/>
              </w:rPr>
              <w:t xml:space="preserve"> sera donc prise en compte à travers les différentes préconisations, notamment au niveau de la ventilation et du choix des </w:t>
            </w:r>
            <w:r w:rsidRPr="00D95BE0">
              <w:rPr>
                <w:rFonts w:ascii="Arial" w:hAnsi="Arial" w:cs="Arial"/>
                <w:color w:val="000000" w:themeColor="text1"/>
                <w:sz w:val="20"/>
                <w:szCs w:val="20"/>
                <w:u w:val="single"/>
              </w:rPr>
              <w:t>matériaux utilisés</w:t>
            </w:r>
            <w:r w:rsidRPr="00D95BE0">
              <w:rPr>
                <w:rFonts w:ascii="Arial" w:hAnsi="Arial" w:cs="Arial"/>
                <w:color w:val="000000" w:themeColor="text1"/>
                <w:sz w:val="20"/>
                <w:szCs w:val="20"/>
              </w:rPr>
              <w:t xml:space="preserve">. Dans le cadre de travaux en milieu occupé, il faudra veiller à la </w:t>
            </w:r>
            <w:proofErr w:type="spellStart"/>
            <w:r w:rsidRPr="00D95BE0">
              <w:rPr>
                <w:rFonts w:ascii="Arial" w:hAnsi="Arial" w:cs="Arial"/>
                <w:color w:val="000000" w:themeColor="text1"/>
                <w:sz w:val="20"/>
                <w:szCs w:val="20"/>
              </w:rPr>
              <w:t>surventilation</w:t>
            </w:r>
            <w:proofErr w:type="spellEnd"/>
            <w:r w:rsidRPr="00D95BE0">
              <w:rPr>
                <w:rFonts w:ascii="Arial" w:hAnsi="Arial" w:cs="Arial"/>
                <w:color w:val="000000" w:themeColor="text1"/>
                <w:sz w:val="20"/>
                <w:szCs w:val="20"/>
              </w:rPr>
              <w:t xml:space="preserve"> des locaux après l’utilisation de produits émissifs (COV), en particulier les colles et peintures, ainsi qu’au nettoyage des gaines de VMC à la livraison du chantier. Pour mieux évaluer cet indicateur, nous utiliserons les nombreux capteurs / instruments de mesure dont nous disposons en interne. </w:t>
            </w:r>
          </w:p>
          <w:p w14:paraId="6E10A2F4" w14:textId="4544B232" w:rsidR="00BA08D7" w:rsidRDefault="00BA08D7" w:rsidP="00D95BE0">
            <w:pPr>
              <w:spacing w:after="0" w:line="240" w:lineRule="auto"/>
              <w:contextualSpacing/>
              <w:rPr>
                <w:rFonts w:ascii="Aptos" w:hAnsi="Aptos"/>
                <w:sz w:val="20"/>
                <w:szCs w:val="20"/>
              </w:rPr>
            </w:pPr>
          </w:p>
          <w:p w14:paraId="0F4868E6" w14:textId="121149CF" w:rsidR="004D61EA" w:rsidRPr="00D95BE0" w:rsidRDefault="004D61EA" w:rsidP="004D61EA">
            <w:pPr>
              <w:pStyle w:val="Paragraphedeliste"/>
              <w:spacing w:after="0" w:line="240" w:lineRule="auto"/>
              <w:ind w:left="0"/>
              <w:rPr>
                <w:rFonts w:ascii="Arial" w:hAnsi="Arial" w:cs="Arial"/>
                <w:b/>
                <w:i/>
                <w:iCs/>
                <w:color w:val="000000" w:themeColor="text1"/>
                <w:sz w:val="20"/>
                <w:szCs w:val="20"/>
              </w:rPr>
            </w:pPr>
            <w:r w:rsidRPr="00D95BE0">
              <w:rPr>
                <w:rFonts w:ascii="Arial" w:hAnsi="Arial" w:cs="Arial"/>
                <w:b/>
                <w:i/>
                <w:iCs/>
                <w:color w:val="000000" w:themeColor="text1"/>
                <w:sz w:val="20"/>
                <w:szCs w:val="20"/>
              </w:rPr>
              <w:t xml:space="preserve">Confort </w:t>
            </w:r>
            <w:r>
              <w:rPr>
                <w:rFonts w:ascii="Arial" w:hAnsi="Arial" w:cs="Arial"/>
                <w:b/>
                <w:i/>
                <w:iCs/>
                <w:color w:val="000000" w:themeColor="text1"/>
                <w:sz w:val="20"/>
                <w:szCs w:val="20"/>
              </w:rPr>
              <w:t>et amélioration architecturale</w:t>
            </w:r>
          </w:p>
          <w:p w14:paraId="67ECF593" w14:textId="77777777" w:rsidR="004D61EA" w:rsidRDefault="004D61EA" w:rsidP="004D61EA">
            <w:pPr>
              <w:pStyle w:val="Paragraphedeliste"/>
              <w:spacing w:after="0" w:line="240" w:lineRule="auto"/>
              <w:ind w:left="0"/>
              <w:rPr>
                <w:rFonts w:ascii="Arial" w:hAnsi="Arial" w:cs="Arial"/>
                <w:color w:val="000000" w:themeColor="text1"/>
                <w:sz w:val="20"/>
                <w:szCs w:val="20"/>
              </w:rPr>
            </w:pPr>
          </w:p>
          <w:p w14:paraId="12AE26CB" w14:textId="75B3AA8F" w:rsidR="004D61EA" w:rsidRDefault="004D61EA" w:rsidP="004D61EA">
            <w:pPr>
              <w:spacing w:after="0" w:line="240" w:lineRule="auto"/>
              <w:contextualSpacing/>
              <w:rPr>
                <w:rFonts w:ascii="Arial" w:hAnsi="Arial" w:cs="Arial"/>
                <w:color w:val="000000" w:themeColor="text1"/>
                <w:sz w:val="20"/>
                <w:szCs w:val="20"/>
              </w:rPr>
            </w:pPr>
            <w:r w:rsidRPr="00D95BE0">
              <w:rPr>
                <w:rFonts w:ascii="Arial" w:hAnsi="Arial" w:cs="Arial"/>
                <w:color w:val="000000" w:themeColor="text1"/>
                <w:sz w:val="20"/>
                <w:szCs w:val="20"/>
              </w:rPr>
              <w:t>La</w:t>
            </w:r>
            <w:r>
              <w:rPr>
                <w:rFonts w:ascii="Arial" w:hAnsi="Arial" w:cs="Arial"/>
                <w:color w:val="000000" w:themeColor="text1"/>
                <w:sz w:val="20"/>
                <w:szCs w:val="20"/>
              </w:rPr>
              <w:t xml:space="preserve"> résidence se compose de blocs </w:t>
            </w:r>
            <w:r w:rsidR="007850A0">
              <w:rPr>
                <w:rFonts w:ascii="Arial" w:hAnsi="Arial" w:cs="Arial"/>
                <w:color w:val="000000" w:themeColor="text1"/>
                <w:sz w:val="20"/>
                <w:szCs w:val="20"/>
              </w:rPr>
              <w:t xml:space="preserve">construits </w:t>
            </w:r>
            <w:r>
              <w:rPr>
                <w:rFonts w:ascii="Arial" w:hAnsi="Arial" w:cs="Arial"/>
                <w:color w:val="000000" w:themeColor="text1"/>
                <w:sz w:val="20"/>
                <w:szCs w:val="20"/>
              </w:rPr>
              <w:t xml:space="preserve">plutôt uniformes, réguliers et monotones. </w:t>
            </w:r>
            <w:r w:rsidR="00264A40">
              <w:rPr>
                <w:rFonts w:ascii="Arial" w:hAnsi="Arial" w:cs="Arial"/>
                <w:color w:val="000000" w:themeColor="text1"/>
                <w:sz w:val="20"/>
                <w:szCs w:val="20"/>
              </w:rPr>
              <w:t xml:space="preserve">L’ensemble des fenêtres crée un rythme lui aussi réguliers et ennuyeux. </w:t>
            </w:r>
            <w:r>
              <w:rPr>
                <w:rFonts w:ascii="Arial" w:hAnsi="Arial" w:cs="Arial"/>
                <w:color w:val="000000" w:themeColor="text1"/>
                <w:sz w:val="20"/>
                <w:szCs w:val="20"/>
              </w:rPr>
              <w:t>Les seules diversités d’un bâtiment à l’autre sont parfois les hauteurs du R+3 au R+4 et parfois les porches d’entrée tantôt monumentaux tantôt modernes tantôt simples. Quelques nuances de ravalement existent tout en restant dans des tons ne permettant pas un effet de signalétique à l’échelle du quartier.</w:t>
            </w:r>
          </w:p>
          <w:p w14:paraId="78822599" w14:textId="2A4B2908" w:rsidR="004D61EA" w:rsidRDefault="004D61EA" w:rsidP="004D61EA">
            <w:pPr>
              <w:spacing w:after="0" w:line="240" w:lineRule="auto"/>
              <w:contextualSpacing/>
              <w:rPr>
                <w:rFonts w:ascii="Arial" w:hAnsi="Arial" w:cs="Arial"/>
                <w:color w:val="000000" w:themeColor="text1"/>
                <w:sz w:val="20"/>
                <w:szCs w:val="20"/>
              </w:rPr>
            </w:pPr>
            <w:r>
              <w:rPr>
                <w:rFonts w:ascii="Arial" w:hAnsi="Arial" w:cs="Arial"/>
                <w:color w:val="000000" w:themeColor="text1"/>
                <w:sz w:val="20"/>
                <w:szCs w:val="20"/>
              </w:rPr>
              <w:t xml:space="preserve">Notre intervention architecturale à pour objet principale l’amélioration du confort de vie des locataires : pouvoir </w:t>
            </w:r>
            <w:r w:rsidRPr="007850A0">
              <w:rPr>
                <w:rFonts w:ascii="Arial" w:hAnsi="Arial" w:cs="Arial"/>
                <w:color w:val="000000" w:themeColor="text1"/>
                <w:sz w:val="20"/>
                <w:szCs w:val="20"/>
                <w:u w:val="single"/>
              </w:rPr>
              <w:t>mieux se repérer dans le quartier</w:t>
            </w:r>
            <w:r>
              <w:rPr>
                <w:rFonts w:ascii="Arial" w:hAnsi="Arial" w:cs="Arial"/>
                <w:color w:val="000000" w:themeColor="text1"/>
                <w:sz w:val="20"/>
                <w:szCs w:val="20"/>
              </w:rPr>
              <w:t xml:space="preserve">, pouvoir mieux identifier son hall d’entrée, être fière d’accueillir </w:t>
            </w:r>
            <w:r w:rsidR="00264A40">
              <w:rPr>
                <w:rFonts w:ascii="Arial" w:hAnsi="Arial" w:cs="Arial"/>
                <w:color w:val="000000" w:themeColor="text1"/>
                <w:sz w:val="20"/>
                <w:szCs w:val="20"/>
              </w:rPr>
              <w:t xml:space="preserve">chez soi </w:t>
            </w:r>
            <w:r>
              <w:rPr>
                <w:rFonts w:ascii="Arial" w:hAnsi="Arial" w:cs="Arial"/>
                <w:color w:val="000000" w:themeColor="text1"/>
                <w:sz w:val="20"/>
                <w:szCs w:val="20"/>
              </w:rPr>
              <w:t xml:space="preserve">avec un </w:t>
            </w:r>
            <w:r w:rsidRPr="007850A0">
              <w:rPr>
                <w:rFonts w:ascii="Arial" w:hAnsi="Arial" w:cs="Arial"/>
                <w:color w:val="000000" w:themeColor="text1"/>
                <w:sz w:val="20"/>
                <w:szCs w:val="20"/>
                <w:u w:val="single"/>
              </w:rPr>
              <w:t xml:space="preserve">hall </w:t>
            </w:r>
            <w:r w:rsidR="00264A40">
              <w:rPr>
                <w:rFonts w:ascii="Arial" w:hAnsi="Arial" w:cs="Arial"/>
                <w:color w:val="000000" w:themeColor="text1"/>
                <w:sz w:val="20"/>
                <w:szCs w:val="20"/>
                <w:u w:val="single"/>
              </w:rPr>
              <w:t>convivial</w:t>
            </w:r>
            <w:r w:rsidRPr="007850A0">
              <w:rPr>
                <w:rFonts w:ascii="Arial" w:hAnsi="Arial" w:cs="Arial"/>
                <w:color w:val="000000" w:themeColor="text1"/>
                <w:sz w:val="20"/>
                <w:szCs w:val="20"/>
                <w:u w:val="single"/>
              </w:rPr>
              <w:t xml:space="preserve"> et chaleur</w:t>
            </w:r>
            <w:r>
              <w:rPr>
                <w:rFonts w:ascii="Arial" w:hAnsi="Arial" w:cs="Arial"/>
                <w:color w:val="000000" w:themeColor="text1"/>
                <w:sz w:val="20"/>
                <w:szCs w:val="20"/>
              </w:rPr>
              <w:t xml:space="preserve"> avec un </w:t>
            </w:r>
            <w:r w:rsidRPr="007850A0">
              <w:rPr>
                <w:rFonts w:ascii="Arial" w:hAnsi="Arial" w:cs="Arial"/>
                <w:color w:val="000000" w:themeColor="text1"/>
                <w:sz w:val="20"/>
                <w:szCs w:val="20"/>
                <w:u w:val="single"/>
              </w:rPr>
              <w:t xml:space="preserve">logement sain et </w:t>
            </w:r>
            <w:r w:rsidR="00AB5544" w:rsidRPr="007850A0">
              <w:rPr>
                <w:rFonts w:ascii="Arial" w:hAnsi="Arial" w:cs="Arial"/>
                <w:color w:val="000000" w:themeColor="text1"/>
                <w:sz w:val="20"/>
                <w:szCs w:val="20"/>
                <w:u w:val="single"/>
              </w:rPr>
              <w:t>fonctionnelle</w:t>
            </w:r>
            <w:r w:rsidR="00AB5544">
              <w:rPr>
                <w:rFonts w:ascii="Arial" w:hAnsi="Arial" w:cs="Arial"/>
                <w:color w:val="000000" w:themeColor="text1"/>
                <w:sz w:val="20"/>
                <w:szCs w:val="20"/>
              </w:rPr>
              <w:t>.</w:t>
            </w:r>
          </w:p>
          <w:p w14:paraId="42373C22" w14:textId="5246F0D0" w:rsidR="00264A40" w:rsidRDefault="00264A40" w:rsidP="004D61EA">
            <w:pPr>
              <w:spacing w:after="0" w:line="240" w:lineRule="auto"/>
              <w:contextualSpacing/>
              <w:rPr>
                <w:rFonts w:ascii="Arial" w:hAnsi="Arial" w:cs="Arial"/>
                <w:color w:val="000000" w:themeColor="text1"/>
                <w:sz w:val="20"/>
                <w:szCs w:val="20"/>
              </w:rPr>
            </w:pPr>
            <w:r>
              <w:rPr>
                <w:rFonts w:ascii="Arial" w:hAnsi="Arial" w:cs="Arial"/>
                <w:color w:val="000000" w:themeColor="text1"/>
                <w:sz w:val="20"/>
                <w:szCs w:val="20"/>
              </w:rPr>
              <w:t xml:space="preserve">Durant les études de ce projet, nous orienterons nos choix de matériaux et de texture vers des </w:t>
            </w:r>
            <w:r w:rsidRPr="00264A40">
              <w:rPr>
                <w:rFonts w:ascii="Arial" w:hAnsi="Arial" w:cs="Arial"/>
                <w:color w:val="000000" w:themeColor="text1"/>
                <w:sz w:val="20"/>
                <w:szCs w:val="20"/>
                <w:u w:val="single"/>
              </w:rPr>
              <w:t>produits de qualités</w:t>
            </w:r>
            <w:r>
              <w:rPr>
                <w:rFonts w:ascii="Arial" w:hAnsi="Arial" w:cs="Arial"/>
                <w:color w:val="000000" w:themeColor="text1"/>
                <w:sz w:val="20"/>
                <w:szCs w:val="20"/>
              </w:rPr>
              <w:t xml:space="preserve"> qui tiendront dans le temps aussi bien dans le style que dans la pérennité.</w:t>
            </w:r>
          </w:p>
          <w:p w14:paraId="309F9C04" w14:textId="77777777" w:rsidR="004D61EA" w:rsidRDefault="00264A40" w:rsidP="00264A40">
            <w:pPr>
              <w:spacing w:after="0" w:line="240" w:lineRule="auto"/>
              <w:contextualSpacing/>
              <w:rPr>
                <w:rFonts w:ascii="Arial" w:hAnsi="Arial" w:cs="Arial"/>
                <w:color w:val="000000" w:themeColor="text1"/>
                <w:sz w:val="20"/>
                <w:szCs w:val="20"/>
              </w:rPr>
            </w:pPr>
            <w:r>
              <w:rPr>
                <w:rFonts w:ascii="Arial" w:hAnsi="Arial" w:cs="Arial"/>
                <w:color w:val="000000" w:themeColor="text1"/>
                <w:sz w:val="20"/>
                <w:szCs w:val="20"/>
              </w:rPr>
              <w:t xml:space="preserve">Notre intervention permet aussi la rénovation d’élément architecturaux significatifs ne nécessitant pas toujours un remplacement complet : rénovation des marches des escaliers, habillage des garde-corps plutôt que dépose total, remise aux normes des porches plutôt qu’une démolition. </w:t>
            </w:r>
          </w:p>
          <w:p w14:paraId="52685600" w14:textId="77777777" w:rsidR="00C61BF0" w:rsidRDefault="00C61BF0" w:rsidP="00264A40">
            <w:pPr>
              <w:spacing w:after="0" w:line="240" w:lineRule="auto"/>
              <w:contextualSpacing/>
              <w:rPr>
                <w:rFonts w:ascii="Arial" w:hAnsi="Arial" w:cs="Arial"/>
                <w:color w:val="000000" w:themeColor="text1"/>
                <w:sz w:val="20"/>
                <w:szCs w:val="20"/>
              </w:rPr>
            </w:pPr>
          </w:p>
          <w:p w14:paraId="63487ACA" w14:textId="4611B853" w:rsidR="00C61BF0" w:rsidRPr="006D3292" w:rsidRDefault="00C61BF0" w:rsidP="00C61BF0">
            <w:pPr>
              <w:spacing w:after="0" w:line="240" w:lineRule="auto"/>
              <w:ind w:left="720"/>
              <w:rPr>
                <w:rFonts w:ascii="Aptos" w:hAnsi="Aptos"/>
                <w:sz w:val="20"/>
                <w:szCs w:val="20"/>
              </w:rPr>
            </w:pPr>
          </w:p>
        </w:tc>
      </w:tr>
    </w:tbl>
    <w:p w14:paraId="3A58FF2D" w14:textId="57706860" w:rsidR="00E4657F" w:rsidRPr="000E6D9B" w:rsidRDefault="00E4657F" w:rsidP="008F2630">
      <w:pPr>
        <w:pStyle w:val="Titre1"/>
        <w:spacing w:before="0" w:after="0" w:line="240" w:lineRule="auto"/>
        <w:contextualSpacing/>
        <w:rPr>
          <w:rFonts w:ascii="Aptos" w:hAnsi="Aptos"/>
          <w:b/>
          <w:bCs/>
          <w:color w:val="32B4AF"/>
        </w:rPr>
      </w:pPr>
      <w:bookmarkStart w:id="13" w:name="_Hlk509478705"/>
      <w:r w:rsidRPr="000E6D9B">
        <w:rPr>
          <w:rFonts w:ascii="Aptos" w:hAnsi="Aptos"/>
          <w:b/>
          <w:bCs/>
          <w:color w:val="32B4AF"/>
        </w:rPr>
        <w:lastRenderedPageBreak/>
        <w:t>Sous-critère 2 : Méthodologie proposée pour réaliser la mission </w:t>
      </w:r>
      <w:r w:rsidR="000E6D9B">
        <w:rPr>
          <w:rFonts w:ascii="Aptos" w:hAnsi="Aptos"/>
          <w:b/>
          <w:bCs/>
          <w:color w:val="32B4AF"/>
        </w:rPr>
        <w:t>-</w:t>
      </w:r>
      <w:r w:rsidRPr="000E6D9B">
        <w:rPr>
          <w:rFonts w:ascii="Aptos" w:hAnsi="Aptos"/>
          <w:b/>
          <w:bCs/>
          <w:color w:val="32B4AF"/>
        </w:rPr>
        <w:t xml:space="preserve"> </w:t>
      </w:r>
      <w:r w:rsidR="00242D09" w:rsidRPr="000E6D9B">
        <w:rPr>
          <w:rFonts w:ascii="Aptos" w:hAnsi="Aptos"/>
          <w:b/>
          <w:bCs/>
          <w:color w:val="32B4AF"/>
        </w:rPr>
        <w:t>3</w:t>
      </w:r>
      <w:r w:rsidRPr="000E6D9B">
        <w:rPr>
          <w:rFonts w:ascii="Aptos" w:hAnsi="Aptos"/>
          <w:b/>
          <w:bCs/>
          <w:color w:val="32B4AF"/>
        </w:rPr>
        <w:t>0 POINTS</w:t>
      </w:r>
      <w:r w:rsidR="000E6D9B">
        <w:rPr>
          <w:rFonts w:ascii="Aptos" w:hAnsi="Aptos"/>
          <w:b/>
          <w:bCs/>
          <w:color w:val="32B4AF"/>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5F1C06" w:rsidRPr="00260D4B" w14:paraId="63E44FEF" w14:textId="77777777" w:rsidTr="00F7504F">
        <w:trPr>
          <w:trHeight w:val="2826"/>
        </w:trPr>
        <w:tc>
          <w:tcPr>
            <w:tcW w:w="9136" w:type="dxa"/>
          </w:tcPr>
          <w:p w14:paraId="248458D4" w14:textId="12505D9F" w:rsidR="00E24FB2" w:rsidRPr="00260D4B" w:rsidRDefault="00E24FB2" w:rsidP="00435AD3">
            <w:pPr>
              <w:pStyle w:val="TableParagraph"/>
              <w:tabs>
                <w:tab w:val="left" w:pos="1387"/>
                <w:tab w:val="left" w:pos="1388"/>
              </w:tabs>
              <w:ind w:left="1025"/>
              <w:contextualSpacing/>
              <w:rPr>
                <w:color w:val="000000" w:themeColor="text1"/>
                <w:sz w:val="20"/>
                <w:szCs w:val="20"/>
              </w:rPr>
            </w:pPr>
          </w:p>
          <w:p w14:paraId="3162A58F" w14:textId="10C15291" w:rsidR="00E4657F" w:rsidRPr="008F2630" w:rsidRDefault="00E4657F" w:rsidP="00435AD3">
            <w:pPr>
              <w:pStyle w:val="Paragraphedeliste"/>
              <w:numPr>
                <w:ilvl w:val="0"/>
                <w:numId w:val="5"/>
              </w:numPr>
              <w:spacing w:after="0" w:line="240" w:lineRule="auto"/>
              <w:ind w:left="714" w:hanging="357"/>
              <w:rPr>
                <w:rFonts w:ascii="Arial" w:hAnsi="Arial" w:cs="Arial"/>
                <w:b/>
                <w:color w:val="77933C"/>
                <w:sz w:val="20"/>
                <w:szCs w:val="20"/>
              </w:rPr>
            </w:pPr>
            <w:r w:rsidRPr="008F2630">
              <w:rPr>
                <w:rFonts w:ascii="Arial" w:hAnsi="Arial" w:cs="Arial"/>
                <w:b/>
                <w:color w:val="77933C"/>
                <w:sz w:val="20"/>
                <w:szCs w:val="20"/>
              </w:rPr>
              <w:t xml:space="preserve">Le candidat </w:t>
            </w:r>
            <w:r w:rsidR="00E24FB2" w:rsidRPr="008F2630">
              <w:rPr>
                <w:rFonts w:ascii="Arial" w:hAnsi="Arial" w:cs="Arial"/>
                <w:b/>
                <w:color w:val="77933C"/>
                <w:sz w:val="20"/>
                <w:szCs w:val="20"/>
              </w:rPr>
              <w:t>décrit</w:t>
            </w:r>
            <w:r w:rsidRPr="008F2630">
              <w:rPr>
                <w:rFonts w:ascii="Arial" w:hAnsi="Arial" w:cs="Arial"/>
                <w:b/>
                <w:color w:val="77933C"/>
                <w:sz w:val="20"/>
                <w:szCs w:val="20"/>
              </w:rPr>
              <w:t xml:space="preserve"> une méthodologie détaillée </w:t>
            </w:r>
            <w:r w:rsidR="00B650D2" w:rsidRPr="008F2630">
              <w:rPr>
                <w:rFonts w:ascii="Arial" w:hAnsi="Arial" w:cs="Arial"/>
                <w:b/>
                <w:color w:val="77933C"/>
                <w:sz w:val="20"/>
                <w:szCs w:val="20"/>
              </w:rPr>
              <w:t xml:space="preserve">pour la production des taches et livrables en phase étude et travaux : </w:t>
            </w:r>
          </w:p>
          <w:p w14:paraId="78F10685" w14:textId="5EE0B108" w:rsidR="00260D4B" w:rsidRPr="008F2630" w:rsidRDefault="00260D4B" w:rsidP="00435AD3">
            <w:pPr>
              <w:pStyle w:val="Titre41"/>
              <w:ind w:left="0"/>
              <w:contextualSpacing/>
              <w:rPr>
                <w:rFonts w:ascii="Arial" w:hAnsi="Arial" w:cs="Arial"/>
                <w:color w:val="4472C4" w:themeColor="accent1"/>
                <w:w w:val="105"/>
                <w:sz w:val="20"/>
                <w:szCs w:val="20"/>
                <w:lang w:val="fr-FR"/>
              </w:rPr>
            </w:pPr>
          </w:p>
          <w:p w14:paraId="6CF467AE" w14:textId="5ABB142A" w:rsidR="008F2630" w:rsidRPr="008F2630" w:rsidRDefault="008F2630" w:rsidP="00435AD3">
            <w:pPr>
              <w:pStyle w:val="Titre41"/>
              <w:numPr>
                <w:ilvl w:val="0"/>
                <w:numId w:val="32"/>
              </w:numPr>
              <w:ind w:left="319"/>
              <w:contextualSpacing/>
              <w:rPr>
                <w:rFonts w:ascii="Arial" w:hAnsi="Arial" w:cs="Arial"/>
                <w:color w:val="FF6600"/>
                <w:sz w:val="20"/>
                <w:szCs w:val="20"/>
                <w:lang w:val="fr-FR"/>
              </w:rPr>
            </w:pPr>
            <w:r w:rsidRPr="008F2630">
              <w:rPr>
                <w:rFonts w:ascii="Arial" w:hAnsi="Arial" w:cs="Arial"/>
                <w:color w:val="FF6600"/>
                <w:sz w:val="20"/>
                <w:szCs w:val="20"/>
                <w:lang w:val="fr-FR"/>
              </w:rPr>
              <w:t>Description de l’organisation de la production des tâches pour chaque élément de mission proposée (DIAG, AVP, PRO/DCE, ACT, EXE, VISA, DET,</w:t>
            </w:r>
            <w:r w:rsidRPr="008F2630">
              <w:rPr>
                <w:rFonts w:ascii="Arial" w:hAnsi="Arial" w:cs="Arial"/>
                <w:color w:val="FF6600"/>
                <w:spacing w:val="2"/>
                <w:sz w:val="20"/>
                <w:szCs w:val="20"/>
                <w:lang w:val="fr-FR"/>
              </w:rPr>
              <w:t xml:space="preserve"> </w:t>
            </w:r>
            <w:r w:rsidRPr="008F2630">
              <w:rPr>
                <w:rFonts w:ascii="Arial" w:hAnsi="Arial" w:cs="Arial"/>
                <w:color w:val="FF6600"/>
                <w:sz w:val="20"/>
                <w:szCs w:val="20"/>
                <w:lang w:val="fr-FR"/>
              </w:rPr>
              <w:t>AOR)</w:t>
            </w:r>
          </w:p>
          <w:p w14:paraId="1D35E8D5" w14:textId="77777777" w:rsidR="008F2630" w:rsidRPr="008F2630" w:rsidRDefault="008F2630" w:rsidP="00435AD3">
            <w:pPr>
              <w:pStyle w:val="Titre41"/>
              <w:ind w:left="0"/>
              <w:contextualSpacing/>
              <w:rPr>
                <w:rFonts w:ascii="Arial" w:hAnsi="Arial" w:cs="Arial"/>
                <w:color w:val="FF6600"/>
                <w:w w:val="105"/>
                <w:sz w:val="20"/>
                <w:szCs w:val="20"/>
                <w:lang w:val="fr-FR"/>
              </w:rPr>
            </w:pPr>
          </w:p>
          <w:p w14:paraId="30E4D19C" w14:textId="4A7801FC" w:rsidR="00260D4B" w:rsidRPr="003C63DA" w:rsidRDefault="00260D4B" w:rsidP="00435AD3">
            <w:pPr>
              <w:pStyle w:val="Titre41"/>
              <w:ind w:left="0"/>
              <w:contextualSpacing/>
              <w:rPr>
                <w:rFonts w:ascii="Arial" w:hAnsi="Arial" w:cs="Arial"/>
                <w:color w:val="000000" w:themeColor="text1"/>
                <w:sz w:val="20"/>
                <w:szCs w:val="20"/>
                <w:lang w:val="fr-FR"/>
              </w:rPr>
            </w:pPr>
            <w:r w:rsidRPr="003C63DA">
              <w:rPr>
                <w:rFonts w:ascii="Arial" w:hAnsi="Arial" w:cs="Arial"/>
                <w:color w:val="000000" w:themeColor="text1"/>
                <w:w w:val="105"/>
                <w:sz w:val="20"/>
                <w:szCs w:val="20"/>
                <w:lang w:val="fr-FR"/>
              </w:rPr>
              <w:t>PHASE ETUDES</w:t>
            </w:r>
          </w:p>
          <w:p w14:paraId="554A1886" w14:textId="77777777" w:rsidR="00260D4B" w:rsidRPr="008F2630" w:rsidRDefault="00260D4B" w:rsidP="00435AD3">
            <w:pPr>
              <w:pStyle w:val="Corpsdetexte"/>
              <w:contextualSpacing/>
              <w:rPr>
                <w:rFonts w:ascii="Arial" w:hAnsi="Arial" w:cs="Arial"/>
                <w:b/>
                <w:i/>
                <w:sz w:val="20"/>
              </w:rPr>
            </w:pPr>
          </w:p>
          <w:p w14:paraId="169BB821" w14:textId="2F886BFC" w:rsidR="00260D4B" w:rsidRPr="007F4211" w:rsidRDefault="00260D4B" w:rsidP="00435AD3">
            <w:pPr>
              <w:pStyle w:val="Paragraphedeliste"/>
              <w:widowControl w:val="0"/>
              <w:numPr>
                <w:ilvl w:val="0"/>
                <w:numId w:val="22"/>
              </w:numPr>
              <w:tabs>
                <w:tab w:val="left" w:pos="445"/>
              </w:tabs>
              <w:autoSpaceDE w:val="0"/>
              <w:autoSpaceDN w:val="0"/>
              <w:spacing w:after="0" w:line="240" w:lineRule="auto"/>
              <w:ind w:left="0" w:right="103" w:hanging="1"/>
              <w:rPr>
                <w:rFonts w:ascii="Aptos" w:hAnsi="Aptos" w:cstheme="minorHAnsi"/>
                <w:color w:val="000000" w:themeColor="text1"/>
                <w:sz w:val="20"/>
                <w:szCs w:val="20"/>
              </w:rPr>
            </w:pPr>
            <w:r w:rsidRPr="007F4211">
              <w:rPr>
                <w:rFonts w:ascii="Aptos" w:hAnsi="Aptos" w:cstheme="minorHAnsi"/>
                <w:color w:val="000000" w:themeColor="text1"/>
                <w:sz w:val="20"/>
                <w:szCs w:val="20"/>
              </w:rPr>
              <w:t xml:space="preserve">La phase </w:t>
            </w:r>
            <w:r w:rsidRPr="007F4211">
              <w:rPr>
                <w:rFonts w:ascii="Aptos" w:hAnsi="Aptos" w:cstheme="minorHAnsi"/>
                <w:b/>
                <w:color w:val="FF6600"/>
                <w:sz w:val="20"/>
                <w:szCs w:val="20"/>
              </w:rPr>
              <w:t>DIAGNOSTIC</w:t>
            </w:r>
            <w:r w:rsidRPr="007F4211">
              <w:rPr>
                <w:rFonts w:ascii="Aptos" w:hAnsi="Aptos" w:cstheme="minorHAnsi"/>
                <w:color w:val="FF6600"/>
                <w:sz w:val="20"/>
                <w:szCs w:val="20"/>
              </w:rPr>
              <w:t xml:space="preserve"> </w:t>
            </w:r>
            <w:r w:rsidRPr="007F4211">
              <w:rPr>
                <w:rFonts w:ascii="Aptos" w:hAnsi="Aptos" w:cstheme="minorHAnsi"/>
                <w:color w:val="000000" w:themeColor="text1"/>
                <w:sz w:val="20"/>
                <w:szCs w:val="20"/>
              </w:rPr>
              <w:t>permet d’amasser toutes les données concernant les bâtiments (Diag technique, amiante, plans, etc.) dans le but de créer un dossier complet de l’existant. Elle consiste aussi à reconnaître de façon la plus précise, la nature et la qualité des prestations des bâtiments en fonction de la programmation des travaux. L’objectif étant d’avoir une connaissance de l’existant permettant très rapidement d’aboutir sur un avant-projet de validation de l’enveloppe budgétaire et permettant de faire des choix dans ce sens.</w:t>
            </w:r>
          </w:p>
          <w:p w14:paraId="6EF38F98" w14:textId="77777777" w:rsidR="00260D4B" w:rsidRPr="007F4211" w:rsidRDefault="00260D4B" w:rsidP="00435AD3">
            <w:pPr>
              <w:pStyle w:val="Corpsdetexte"/>
              <w:ind w:hanging="1"/>
              <w:contextualSpacing/>
              <w:rPr>
                <w:rFonts w:ascii="Aptos" w:eastAsiaTheme="minorHAnsi" w:hAnsi="Aptos" w:cstheme="minorHAnsi"/>
                <w:color w:val="000000" w:themeColor="text1"/>
                <w:sz w:val="20"/>
                <w:lang w:eastAsia="en-US" w:bidi="ar-SA"/>
              </w:rPr>
            </w:pPr>
          </w:p>
          <w:p w14:paraId="10D8B09C" w14:textId="77777777" w:rsidR="00260D4B" w:rsidRPr="007F4211" w:rsidRDefault="00260D4B" w:rsidP="00435AD3">
            <w:pPr>
              <w:pStyle w:val="Corpsdetexte"/>
              <w:ind w:right="104" w:hanging="1"/>
              <w:contextualSpacing/>
              <w:rPr>
                <w:rFonts w:ascii="Aptos" w:eastAsiaTheme="minorHAnsi" w:hAnsi="Aptos" w:cstheme="minorHAnsi"/>
                <w:color w:val="000000" w:themeColor="text1"/>
                <w:sz w:val="20"/>
                <w:lang w:eastAsia="en-US" w:bidi="ar-SA"/>
              </w:rPr>
            </w:pPr>
            <w:r w:rsidRPr="007F4211">
              <w:rPr>
                <w:rFonts w:ascii="Aptos" w:eastAsiaTheme="minorHAnsi" w:hAnsi="Aptos" w:cstheme="minorHAnsi"/>
                <w:b/>
                <w:color w:val="FF6600"/>
                <w:sz w:val="20"/>
                <w:lang w:eastAsia="en-US" w:bidi="ar-SA"/>
              </w:rPr>
              <w:t>En phase du diagnostic</w:t>
            </w:r>
            <w:r w:rsidRPr="007F4211">
              <w:rPr>
                <w:rFonts w:ascii="Aptos" w:eastAsiaTheme="minorHAnsi" w:hAnsi="Aptos" w:cstheme="minorHAnsi"/>
                <w:color w:val="000000" w:themeColor="text1"/>
                <w:sz w:val="20"/>
                <w:lang w:eastAsia="en-US" w:bidi="ar-SA"/>
              </w:rPr>
              <w:t>, une réunion de concertation sera prévue auprès de l’association ou l’amicale des locataires pour connaître les points particuliers du site. L’objectif de ces réunions est d’informer plus précisément et de présenter les acteurs de la réhabilitation (Maîtrise d’Ouvrage, maîtrise d’œuvre et autres...).</w:t>
            </w:r>
          </w:p>
          <w:p w14:paraId="63FC03D9" w14:textId="77777777" w:rsidR="00260D4B" w:rsidRPr="007F4211" w:rsidRDefault="00260D4B" w:rsidP="00435AD3">
            <w:pPr>
              <w:pStyle w:val="Corpsdetexte"/>
              <w:ind w:right="104" w:hanging="1"/>
              <w:contextualSpacing/>
              <w:rPr>
                <w:rFonts w:ascii="Aptos" w:eastAsiaTheme="minorHAnsi" w:hAnsi="Aptos" w:cstheme="minorHAnsi"/>
                <w:color w:val="000000" w:themeColor="text1"/>
                <w:sz w:val="20"/>
                <w:lang w:eastAsia="en-US" w:bidi="ar-SA"/>
              </w:rPr>
            </w:pPr>
          </w:p>
          <w:p w14:paraId="5377BF88" w14:textId="2BC41DAD" w:rsidR="00260D4B" w:rsidRPr="007F4211" w:rsidRDefault="00260D4B" w:rsidP="00435AD3">
            <w:pPr>
              <w:pStyle w:val="Paragraphedeliste"/>
              <w:widowControl w:val="0"/>
              <w:numPr>
                <w:ilvl w:val="0"/>
                <w:numId w:val="22"/>
              </w:numPr>
              <w:tabs>
                <w:tab w:val="left" w:pos="409"/>
              </w:tabs>
              <w:autoSpaceDE w:val="0"/>
              <w:autoSpaceDN w:val="0"/>
              <w:spacing w:after="0" w:line="240" w:lineRule="auto"/>
              <w:ind w:left="0" w:right="105" w:firstLine="0"/>
              <w:rPr>
                <w:rFonts w:ascii="Aptos" w:hAnsi="Aptos" w:cstheme="minorHAnsi"/>
                <w:color w:val="000000" w:themeColor="text1"/>
                <w:sz w:val="20"/>
                <w:szCs w:val="20"/>
              </w:rPr>
            </w:pPr>
            <w:r w:rsidRPr="007F4211">
              <w:rPr>
                <w:rFonts w:ascii="Aptos" w:hAnsi="Aptos" w:cstheme="minorHAnsi"/>
                <w:color w:val="000000" w:themeColor="text1"/>
                <w:sz w:val="20"/>
                <w:szCs w:val="20"/>
              </w:rPr>
              <w:t xml:space="preserve">La phase </w:t>
            </w:r>
            <w:r w:rsidR="008F2630" w:rsidRPr="007F4211">
              <w:rPr>
                <w:rFonts w:ascii="Aptos" w:hAnsi="Aptos" w:cstheme="minorHAnsi"/>
                <w:color w:val="000000" w:themeColor="text1"/>
                <w:sz w:val="20"/>
                <w:szCs w:val="20"/>
              </w:rPr>
              <w:t>avant-projet</w:t>
            </w:r>
            <w:r w:rsidRPr="007F4211">
              <w:rPr>
                <w:rFonts w:ascii="Aptos" w:hAnsi="Aptos" w:cstheme="minorHAnsi"/>
                <w:color w:val="000000" w:themeColor="text1"/>
                <w:sz w:val="20"/>
                <w:szCs w:val="20"/>
              </w:rPr>
              <w:t xml:space="preserve"> (</w:t>
            </w:r>
            <w:r w:rsidRPr="007F4211">
              <w:rPr>
                <w:rFonts w:ascii="Aptos" w:hAnsi="Aptos" w:cstheme="minorHAnsi"/>
                <w:b/>
                <w:color w:val="FF6600"/>
                <w:sz w:val="20"/>
                <w:szCs w:val="20"/>
              </w:rPr>
              <w:t>APD</w:t>
            </w:r>
            <w:r w:rsidRPr="007F4211">
              <w:rPr>
                <w:rFonts w:ascii="Aptos" w:hAnsi="Aptos" w:cstheme="minorHAnsi"/>
                <w:color w:val="000000" w:themeColor="text1"/>
                <w:sz w:val="20"/>
                <w:szCs w:val="20"/>
              </w:rPr>
              <w:t xml:space="preserve">) se décomposera en 2 étapes : </w:t>
            </w:r>
            <w:r w:rsidRPr="007F4211">
              <w:rPr>
                <w:rFonts w:ascii="Aptos" w:hAnsi="Aptos" w:cstheme="minorHAnsi"/>
                <w:b/>
                <w:color w:val="FF6600"/>
                <w:sz w:val="20"/>
                <w:szCs w:val="20"/>
              </w:rPr>
              <w:t>APS et APD</w:t>
            </w:r>
            <w:r w:rsidRPr="007F4211">
              <w:rPr>
                <w:rFonts w:ascii="Aptos" w:hAnsi="Aptos" w:cstheme="minorHAnsi"/>
                <w:color w:val="000000" w:themeColor="text1"/>
                <w:sz w:val="20"/>
                <w:szCs w:val="20"/>
              </w:rPr>
              <w:t>.</w:t>
            </w:r>
          </w:p>
          <w:p w14:paraId="33FB9E40" w14:textId="77777777" w:rsidR="00260D4B" w:rsidRPr="007F4211" w:rsidRDefault="00260D4B" w:rsidP="00435AD3">
            <w:pPr>
              <w:pStyle w:val="Paragraphedeliste"/>
              <w:widowControl w:val="0"/>
              <w:tabs>
                <w:tab w:val="left" w:pos="409"/>
              </w:tabs>
              <w:autoSpaceDE w:val="0"/>
              <w:autoSpaceDN w:val="0"/>
              <w:spacing w:after="0" w:line="240" w:lineRule="auto"/>
              <w:ind w:left="0" w:right="105"/>
              <w:rPr>
                <w:rFonts w:ascii="Aptos" w:hAnsi="Aptos" w:cstheme="minorHAnsi"/>
                <w:color w:val="000000" w:themeColor="text1"/>
                <w:sz w:val="20"/>
                <w:szCs w:val="20"/>
              </w:rPr>
            </w:pPr>
          </w:p>
          <w:p w14:paraId="56F2BF8F" w14:textId="77777777" w:rsidR="00260D4B" w:rsidRPr="007F4211" w:rsidRDefault="00260D4B" w:rsidP="00435AD3">
            <w:pPr>
              <w:pStyle w:val="Paragraphedeliste"/>
              <w:widowControl w:val="0"/>
              <w:tabs>
                <w:tab w:val="left" w:pos="409"/>
              </w:tabs>
              <w:autoSpaceDE w:val="0"/>
              <w:autoSpaceDN w:val="0"/>
              <w:spacing w:after="0" w:line="240" w:lineRule="auto"/>
              <w:ind w:left="0" w:right="105"/>
              <w:rPr>
                <w:rFonts w:ascii="Aptos" w:hAnsi="Aptos" w:cstheme="minorHAnsi"/>
                <w:color w:val="000000" w:themeColor="text1"/>
                <w:sz w:val="20"/>
                <w:szCs w:val="20"/>
              </w:rPr>
            </w:pPr>
            <w:r w:rsidRPr="007F4211">
              <w:rPr>
                <w:rFonts w:ascii="Aptos" w:hAnsi="Aptos" w:cstheme="minorHAnsi"/>
                <w:color w:val="000000" w:themeColor="text1"/>
                <w:sz w:val="20"/>
                <w:szCs w:val="20"/>
              </w:rPr>
              <w:t>La phase APS, s’appuie sur le diagnostic précédent dans le but de réaliser une esquisse aussi bien technique qu’architecturale. La maitrise d’œuvre étudie une proposition d’actions en cohérence de ce budget en tenant compte des objectifs initiaux et dans le respect des réglementations en vigueur. Cette phase permet de créer un dialogue constructif entre l’équipe de maitrise d’œuvre et la maitrise d’ouvrage. Celle-ci permet de déterminer une ou plusieurs solutions d’ensemble traduisant les éléments du programme et d’établir une estimation du coût des travaux suivant les différentes prestations proposées dans le but d’affiner un programme en fonction du budget de la maitrise d’ouvrage.</w:t>
            </w:r>
          </w:p>
          <w:p w14:paraId="39ABC7A3" w14:textId="77777777" w:rsidR="00260D4B" w:rsidRPr="007F4211" w:rsidRDefault="00260D4B" w:rsidP="00435AD3">
            <w:pPr>
              <w:pStyle w:val="Corpsdetexte"/>
              <w:contextualSpacing/>
              <w:rPr>
                <w:rFonts w:ascii="Aptos" w:eastAsiaTheme="minorHAnsi" w:hAnsi="Aptos" w:cstheme="minorHAnsi"/>
                <w:color w:val="000000" w:themeColor="text1"/>
                <w:sz w:val="20"/>
                <w:lang w:eastAsia="en-US" w:bidi="ar-SA"/>
              </w:rPr>
            </w:pPr>
          </w:p>
          <w:p w14:paraId="0E168744" w14:textId="77777777" w:rsidR="00260D4B" w:rsidRPr="007F4211" w:rsidRDefault="00260D4B" w:rsidP="00435AD3">
            <w:pPr>
              <w:pStyle w:val="Paragraphedeliste"/>
              <w:widowControl w:val="0"/>
              <w:tabs>
                <w:tab w:val="left" w:pos="386"/>
              </w:tabs>
              <w:autoSpaceDE w:val="0"/>
              <w:autoSpaceDN w:val="0"/>
              <w:spacing w:after="0" w:line="240" w:lineRule="auto"/>
              <w:ind w:left="0" w:right="105"/>
              <w:rPr>
                <w:rFonts w:ascii="Aptos" w:hAnsi="Aptos" w:cstheme="minorHAnsi"/>
                <w:color w:val="000000" w:themeColor="text1"/>
                <w:sz w:val="20"/>
                <w:szCs w:val="20"/>
              </w:rPr>
            </w:pPr>
            <w:r w:rsidRPr="007F4211">
              <w:rPr>
                <w:rFonts w:ascii="Aptos" w:hAnsi="Aptos" w:cstheme="minorHAnsi"/>
                <w:color w:val="000000" w:themeColor="text1"/>
                <w:sz w:val="20"/>
                <w:szCs w:val="20"/>
              </w:rPr>
              <w:t xml:space="preserve">En phase </w:t>
            </w:r>
            <w:r w:rsidRPr="007F4211">
              <w:rPr>
                <w:rFonts w:ascii="Aptos" w:hAnsi="Aptos" w:cstheme="minorHAnsi"/>
                <w:b/>
                <w:color w:val="FF6600"/>
                <w:sz w:val="20"/>
                <w:szCs w:val="20"/>
              </w:rPr>
              <w:t>APD</w:t>
            </w:r>
            <w:r w:rsidRPr="007F4211">
              <w:rPr>
                <w:rFonts w:ascii="Aptos" w:hAnsi="Aptos" w:cstheme="minorHAnsi"/>
                <w:color w:val="000000" w:themeColor="text1"/>
                <w:sz w:val="20"/>
                <w:szCs w:val="20"/>
              </w:rPr>
              <w:t>, la maitrise d’œuvre conjointement avec la maitrise d’ouvrage synthétise et arrête un programme définitif, défini l’aspect du projet et commence à dresser un cahier des charges dans le but de la réalisation du projet.</w:t>
            </w:r>
          </w:p>
          <w:p w14:paraId="11500762" w14:textId="77777777" w:rsidR="00260D4B" w:rsidRPr="007F4211" w:rsidRDefault="00260D4B" w:rsidP="00435AD3">
            <w:pPr>
              <w:pStyle w:val="Corpsdetexte"/>
              <w:contextualSpacing/>
              <w:rPr>
                <w:rFonts w:ascii="Aptos" w:eastAsiaTheme="minorHAnsi" w:hAnsi="Aptos" w:cstheme="minorHAnsi"/>
                <w:color w:val="000000" w:themeColor="text1"/>
                <w:sz w:val="20"/>
                <w:lang w:eastAsia="en-US" w:bidi="ar-SA"/>
              </w:rPr>
            </w:pPr>
          </w:p>
          <w:p w14:paraId="4637FF9C" w14:textId="77777777" w:rsidR="00260D4B" w:rsidRPr="007F4211" w:rsidRDefault="00260D4B" w:rsidP="00435AD3">
            <w:pPr>
              <w:pStyle w:val="Corpsdetexte"/>
              <w:ind w:right="104" w:hanging="1"/>
              <w:contextualSpacing/>
              <w:rPr>
                <w:rFonts w:ascii="Aptos" w:eastAsiaTheme="minorHAnsi" w:hAnsi="Aptos" w:cstheme="minorHAnsi"/>
                <w:color w:val="000000" w:themeColor="text1"/>
                <w:sz w:val="20"/>
                <w:lang w:eastAsia="en-US" w:bidi="ar-SA"/>
              </w:rPr>
            </w:pPr>
            <w:r w:rsidRPr="007F4211">
              <w:rPr>
                <w:rFonts w:ascii="Aptos" w:eastAsiaTheme="minorHAnsi" w:hAnsi="Aptos" w:cstheme="minorHAnsi"/>
                <w:color w:val="000000" w:themeColor="text1"/>
                <w:sz w:val="20"/>
                <w:lang w:eastAsia="en-US" w:bidi="ar-SA"/>
              </w:rPr>
              <w:t xml:space="preserve">A la validation de </w:t>
            </w:r>
            <w:r w:rsidRPr="007F4211">
              <w:rPr>
                <w:rFonts w:ascii="Aptos" w:eastAsiaTheme="minorHAnsi" w:hAnsi="Aptos" w:cstheme="minorHAnsi"/>
                <w:b/>
                <w:color w:val="FF6600"/>
                <w:sz w:val="20"/>
                <w:lang w:eastAsia="en-US" w:bidi="ar-SA"/>
              </w:rPr>
              <w:t>l’APD</w:t>
            </w:r>
            <w:r w:rsidRPr="007F4211">
              <w:rPr>
                <w:rFonts w:ascii="Aptos" w:eastAsiaTheme="minorHAnsi" w:hAnsi="Aptos" w:cstheme="minorHAnsi"/>
                <w:color w:val="000000" w:themeColor="text1"/>
                <w:sz w:val="20"/>
                <w:lang w:eastAsia="en-US" w:bidi="ar-SA"/>
              </w:rPr>
              <w:t>, la maitrise d’œuvre dépose une déclaration préalable (</w:t>
            </w:r>
            <w:r w:rsidRPr="007F4211">
              <w:rPr>
                <w:rFonts w:ascii="Aptos" w:eastAsiaTheme="minorHAnsi" w:hAnsi="Aptos" w:cstheme="minorHAnsi"/>
                <w:b/>
                <w:color w:val="FF6600"/>
                <w:sz w:val="20"/>
                <w:lang w:eastAsia="en-US" w:bidi="ar-SA"/>
              </w:rPr>
              <w:t>DP</w:t>
            </w:r>
            <w:r w:rsidRPr="007F4211">
              <w:rPr>
                <w:rFonts w:ascii="Aptos" w:eastAsiaTheme="minorHAnsi" w:hAnsi="Aptos" w:cstheme="minorHAnsi"/>
                <w:color w:val="000000" w:themeColor="text1"/>
                <w:sz w:val="20"/>
                <w:lang w:eastAsia="en-US" w:bidi="ar-SA"/>
              </w:rPr>
              <w:t>) en mairie et amorce une réunion de travail avec l’amicale pour lui présenter le programme retenu et le projet envisagé. Ensuite, une 1ère réunion publique auprès des locataires présentera l’équipe de maitrise d’France et le projet de la réhabilitation. La projection d’un document graphique permettra aux locataires d’appréhender le parti pris architectural, la méthodologie d’intervention en parties privatives, le planning des travaux prévisionnels, les gains énergétiques....</w:t>
            </w:r>
          </w:p>
          <w:p w14:paraId="13CC08FF" w14:textId="2F580043" w:rsidR="00260D4B" w:rsidRPr="007F4211" w:rsidRDefault="00260D4B" w:rsidP="00435AD3">
            <w:pPr>
              <w:spacing w:after="0" w:line="240" w:lineRule="auto"/>
              <w:contextualSpacing/>
              <w:rPr>
                <w:rFonts w:ascii="Aptos" w:hAnsi="Aptos" w:cstheme="minorHAnsi"/>
                <w:color w:val="000000" w:themeColor="text1"/>
                <w:sz w:val="20"/>
                <w:szCs w:val="20"/>
              </w:rPr>
            </w:pPr>
          </w:p>
          <w:p w14:paraId="1581D184" w14:textId="77777777" w:rsidR="00260D4B" w:rsidRPr="007F4211" w:rsidRDefault="00260D4B" w:rsidP="00435AD3">
            <w:pPr>
              <w:pStyle w:val="Paragraphedeliste"/>
              <w:widowControl w:val="0"/>
              <w:numPr>
                <w:ilvl w:val="0"/>
                <w:numId w:val="22"/>
              </w:numPr>
              <w:tabs>
                <w:tab w:val="left" w:pos="369"/>
              </w:tabs>
              <w:autoSpaceDE w:val="0"/>
              <w:autoSpaceDN w:val="0"/>
              <w:spacing w:after="0" w:line="240" w:lineRule="auto"/>
              <w:ind w:left="0" w:right="105" w:firstLine="1"/>
              <w:rPr>
                <w:rFonts w:ascii="Aptos" w:hAnsi="Aptos" w:cstheme="minorHAnsi"/>
                <w:color w:val="000000" w:themeColor="text1"/>
                <w:sz w:val="20"/>
                <w:szCs w:val="20"/>
              </w:rPr>
            </w:pPr>
            <w:r w:rsidRPr="007F4211">
              <w:rPr>
                <w:rFonts w:ascii="Aptos" w:hAnsi="Aptos" w:cstheme="minorHAnsi"/>
                <w:color w:val="000000" w:themeColor="text1"/>
                <w:sz w:val="20"/>
                <w:szCs w:val="20"/>
              </w:rPr>
              <w:t xml:space="preserve">Le </w:t>
            </w:r>
            <w:r w:rsidRPr="007F4211">
              <w:rPr>
                <w:rFonts w:ascii="Aptos" w:hAnsi="Aptos" w:cstheme="minorHAnsi"/>
                <w:b/>
                <w:color w:val="FF6600"/>
                <w:sz w:val="20"/>
                <w:szCs w:val="20"/>
              </w:rPr>
              <w:t>PRO</w:t>
            </w:r>
            <w:r w:rsidRPr="007F4211">
              <w:rPr>
                <w:rFonts w:ascii="Aptos" w:hAnsi="Aptos" w:cstheme="minorHAnsi"/>
                <w:color w:val="000000" w:themeColor="text1"/>
                <w:sz w:val="20"/>
                <w:szCs w:val="20"/>
              </w:rPr>
              <w:t>, permet de réaliser un dossier technique du projet (pièces écrites et graphiques) de façon à clairement exposer les éléments constitutifs de la réhabilitation et à pouvoir lancer un appel d’offre entreprise. Nous aurons une attention particulière dans cette phase 4 domaines de préoccupation rappelé dans le CCT MOE : la Qualité, le Coût de l’opération, le Délai et l’Usage.</w:t>
            </w:r>
          </w:p>
          <w:p w14:paraId="24F29293" w14:textId="77777777" w:rsidR="0025798F" w:rsidRPr="007F4211" w:rsidRDefault="0025798F" w:rsidP="00435AD3">
            <w:pPr>
              <w:widowControl w:val="0"/>
              <w:tabs>
                <w:tab w:val="left" w:pos="369"/>
              </w:tabs>
              <w:autoSpaceDE w:val="0"/>
              <w:autoSpaceDN w:val="0"/>
              <w:spacing w:after="0" w:line="240" w:lineRule="auto"/>
              <w:ind w:right="105"/>
              <w:contextualSpacing/>
              <w:rPr>
                <w:rFonts w:ascii="Aptos" w:hAnsi="Aptos" w:cstheme="minorHAnsi"/>
                <w:color w:val="000000" w:themeColor="text1"/>
                <w:sz w:val="20"/>
                <w:szCs w:val="20"/>
              </w:rPr>
            </w:pPr>
          </w:p>
          <w:p w14:paraId="73519F84" w14:textId="77777777" w:rsidR="00260D4B" w:rsidRPr="007F4211" w:rsidRDefault="00260D4B" w:rsidP="00435AD3">
            <w:pPr>
              <w:pStyle w:val="Paragraphedeliste"/>
              <w:widowControl w:val="0"/>
              <w:numPr>
                <w:ilvl w:val="0"/>
                <w:numId w:val="22"/>
              </w:numPr>
              <w:tabs>
                <w:tab w:val="left" w:pos="402"/>
              </w:tabs>
              <w:autoSpaceDE w:val="0"/>
              <w:autoSpaceDN w:val="0"/>
              <w:spacing w:after="0" w:line="240" w:lineRule="auto"/>
              <w:ind w:left="0" w:right="105" w:firstLine="0"/>
              <w:rPr>
                <w:rFonts w:ascii="Aptos" w:hAnsi="Aptos" w:cstheme="minorHAnsi"/>
                <w:color w:val="000000" w:themeColor="text1"/>
                <w:sz w:val="20"/>
                <w:szCs w:val="20"/>
              </w:rPr>
            </w:pPr>
            <w:r w:rsidRPr="007F4211">
              <w:rPr>
                <w:rFonts w:ascii="Aptos" w:hAnsi="Aptos" w:cstheme="minorHAnsi"/>
                <w:color w:val="000000" w:themeColor="text1"/>
                <w:sz w:val="20"/>
                <w:szCs w:val="20"/>
              </w:rPr>
              <w:t>Au cours de l’ACT, le groupement de maitrise d’œuvre analyse les offres des entreprises suivant la procédure retenue par la maitrise d’ouvrage. Nous mettons ici à profit notre expérience pour disséquer les prix et les techniques de façon à rendre un rapport complet et détaillé.</w:t>
            </w:r>
          </w:p>
          <w:p w14:paraId="1D617C8C" w14:textId="77777777" w:rsidR="00260D4B" w:rsidRPr="008F2630" w:rsidRDefault="00260D4B" w:rsidP="00435AD3">
            <w:pPr>
              <w:widowControl w:val="0"/>
              <w:tabs>
                <w:tab w:val="left" w:pos="402"/>
              </w:tabs>
              <w:autoSpaceDE w:val="0"/>
              <w:autoSpaceDN w:val="0"/>
              <w:spacing w:after="0" w:line="240" w:lineRule="auto"/>
              <w:ind w:right="105"/>
              <w:contextualSpacing/>
              <w:rPr>
                <w:rFonts w:ascii="Arial" w:hAnsi="Arial" w:cs="Arial"/>
                <w:sz w:val="20"/>
                <w:szCs w:val="20"/>
              </w:rPr>
            </w:pPr>
          </w:p>
          <w:p w14:paraId="065CAE9B" w14:textId="77777777" w:rsidR="00260D4B" w:rsidRPr="007F4211" w:rsidRDefault="00260D4B" w:rsidP="00435AD3">
            <w:pPr>
              <w:pStyle w:val="Corpsdetexte"/>
              <w:ind w:right="104"/>
              <w:contextualSpacing/>
              <w:rPr>
                <w:rFonts w:ascii="Aptos" w:eastAsiaTheme="minorHAnsi" w:hAnsi="Aptos" w:cstheme="minorHAnsi"/>
                <w:color w:val="000000" w:themeColor="text1"/>
                <w:sz w:val="20"/>
                <w:lang w:eastAsia="en-US" w:bidi="ar-SA"/>
              </w:rPr>
            </w:pPr>
            <w:r w:rsidRPr="007F4211">
              <w:rPr>
                <w:rFonts w:ascii="Aptos" w:eastAsiaTheme="minorHAnsi" w:hAnsi="Aptos" w:cstheme="minorHAnsi"/>
                <w:color w:val="000000" w:themeColor="text1"/>
                <w:sz w:val="20"/>
                <w:lang w:eastAsia="en-US" w:bidi="ar-SA"/>
              </w:rPr>
              <w:lastRenderedPageBreak/>
              <w:t xml:space="preserve">Nous avons l’habitude de répondre à vos attentes énumérées dans le CCT MOE : </w:t>
            </w:r>
          </w:p>
          <w:p w14:paraId="2CA31BD8" w14:textId="6CCEADE6" w:rsidR="00260D4B" w:rsidRPr="007F4211" w:rsidRDefault="008F2630" w:rsidP="00435AD3">
            <w:pPr>
              <w:pStyle w:val="Paragraphedeliste"/>
              <w:widowControl w:val="0"/>
              <w:numPr>
                <w:ilvl w:val="0"/>
                <w:numId w:val="21"/>
              </w:numPr>
              <w:tabs>
                <w:tab w:val="left" w:pos="402"/>
              </w:tabs>
              <w:autoSpaceDE w:val="0"/>
              <w:autoSpaceDN w:val="0"/>
              <w:spacing w:after="0" w:line="240" w:lineRule="auto"/>
              <w:ind w:right="105"/>
              <w:rPr>
                <w:rFonts w:ascii="Aptos" w:hAnsi="Aptos" w:cstheme="minorHAnsi"/>
                <w:color w:val="000000" w:themeColor="text1"/>
                <w:sz w:val="20"/>
                <w:szCs w:val="20"/>
              </w:rPr>
            </w:pPr>
            <w:r w:rsidRPr="007F4211">
              <w:rPr>
                <w:rFonts w:ascii="Aptos" w:hAnsi="Aptos" w:cstheme="minorHAnsi"/>
                <w:color w:val="000000" w:themeColor="text1"/>
                <w:sz w:val="20"/>
                <w:szCs w:val="20"/>
              </w:rPr>
              <w:t>Accompagnement</w:t>
            </w:r>
            <w:r w:rsidR="00260D4B" w:rsidRPr="007F4211">
              <w:rPr>
                <w:rFonts w:ascii="Aptos" w:hAnsi="Aptos" w:cstheme="minorHAnsi"/>
                <w:color w:val="000000" w:themeColor="text1"/>
                <w:sz w:val="20"/>
                <w:szCs w:val="20"/>
              </w:rPr>
              <w:t xml:space="preserve"> dans la sélection des entreprises,</w:t>
            </w:r>
          </w:p>
          <w:p w14:paraId="086FF567" w14:textId="198A8845" w:rsidR="00260D4B" w:rsidRPr="007F4211" w:rsidRDefault="008F2630" w:rsidP="00435AD3">
            <w:pPr>
              <w:pStyle w:val="Paragraphedeliste"/>
              <w:widowControl w:val="0"/>
              <w:numPr>
                <w:ilvl w:val="0"/>
                <w:numId w:val="21"/>
              </w:numPr>
              <w:tabs>
                <w:tab w:val="left" w:pos="402"/>
              </w:tabs>
              <w:autoSpaceDE w:val="0"/>
              <w:autoSpaceDN w:val="0"/>
              <w:spacing w:after="0" w:line="240" w:lineRule="auto"/>
              <w:ind w:right="105"/>
              <w:rPr>
                <w:rFonts w:ascii="Aptos" w:hAnsi="Aptos" w:cstheme="minorHAnsi"/>
                <w:color w:val="000000" w:themeColor="text1"/>
                <w:sz w:val="20"/>
                <w:szCs w:val="20"/>
              </w:rPr>
            </w:pPr>
            <w:r w:rsidRPr="007F4211">
              <w:rPr>
                <w:rFonts w:ascii="Aptos" w:hAnsi="Aptos" w:cstheme="minorHAnsi"/>
                <w:color w:val="000000" w:themeColor="text1"/>
                <w:sz w:val="20"/>
                <w:szCs w:val="20"/>
              </w:rPr>
              <w:t>Vérification</w:t>
            </w:r>
            <w:r w:rsidR="00260D4B" w:rsidRPr="007F4211">
              <w:rPr>
                <w:rFonts w:ascii="Aptos" w:hAnsi="Aptos" w:cstheme="minorHAnsi"/>
                <w:color w:val="000000" w:themeColor="text1"/>
                <w:sz w:val="20"/>
                <w:szCs w:val="20"/>
              </w:rPr>
              <w:t xml:space="preserve"> de la cohérence entre les documents techniques et administratifs,</w:t>
            </w:r>
          </w:p>
          <w:p w14:paraId="4A263248" w14:textId="77777777" w:rsidR="00260D4B" w:rsidRPr="007F4211" w:rsidRDefault="00260D4B" w:rsidP="00435AD3">
            <w:pPr>
              <w:pStyle w:val="Paragraphedeliste"/>
              <w:widowControl w:val="0"/>
              <w:numPr>
                <w:ilvl w:val="0"/>
                <w:numId w:val="21"/>
              </w:numPr>
              <w:tabs>
                <w:tab w:val="left" w:pos="402"/>
              </w:tabs>
              <w:autoSpaceDE w:val="0"/>
              <w:autoSpaceDN w:val="0"/>
              <w:spacing w:after="0" w:line="240" w:lineRule="auto"/>
              <w:ind w:right="105"/>
              <w:rPr>
                <w:rFonts w:ascii="Aptos" w:hAnsi="Aptos" w:cstheme="minorHAnsi"/>
                <w:color w:val="000000" w:themeColor="text1"/>
                <w:sz w:val="20"/>
                <w:szCs w:val="20"/>
              </w:rPr>
            </w:pPr>
            <w:r w:rsidRPr="007F4211">
              <w:rPr>
                <w:rFonts w:ascii="Aptos" w:hAnsi="Aptos" w:cstheme="minorHAnsi"/>
                <w:color w:val="000000" w:themeColor="text1"/>
                <w:sz w:val="20"/>
                <w:szCs w:val="20"/>
              </w:rPr>
              <w:t>Examen et vérification de la conformité des offres technico-économique des entreprises,</w:t>
            </w:r>
          </w:p>
          <w:p w14:paraId="3663C109" w14:textId="77777777" w:rsidR="00260D4B" w:rsidRPr="007F4211" w:rsidRDefault="00260D4B" w:rsidP="00435AD3">
            <w:pPr>
              <w:pStyle w:val="Paragraphedeliste"/>
              <w:widowControl w:val="0"/>
              <w:numPr>
                <w:ilvl w:val="0"/>
                <w:numId w:val="21"/>
              </w:numPr>
              <w:tabs>
                <w:tab w:val="left" w:pos="402"/>
              </w:tabs>
              <w:autoSpaceDE w:val="0"/>
              <w:autoSpaceDN w:val="0"/>
              <w:spacing w:after="0" w:line="240" w:lineRule="auto"/>
              <w:ind w:right="105"/>
              <w:rPr>
                <w:rFonts w:ascii="Aptos" w:hAnsi="Aptos" w:cstheme="minorHAnsi"/>
                <w:color w:val="000000" w:themeColor="text1"/>
                <w:sz w:val="20"/>
                <w:szCs w:val="20"/>
              </w:rPr>
            </w:pPr>
            <w:r w:rsidRPr="007F4211">
              <w:rPr>
                <w:rFonts w:ascii="Aptos" w:hAnsi="Aptos" w:cstheme="minorHAnsi"/>
                <w:color w:val="000000" w:themeColor="text1"/>
                <w:sz w:val="20"/>
                <w:szCs w:val="20"/>
              </w:rPr>
              <w:t>Assistance et participation aux différentes phases de négociation,</w:t>
            </w:r>
          </w:p>
          <w:p w14:paraId="2BF137AF" w14:textId="77777777" w:rsidR="00260D4B" w:rsidRPr="007F4211" w:rsidRDefault="00260D4B" w:rsidP="00435AD3">
            <w:pPr>
              <w:pStyle w:val="Paragraphedeliste"/>
              <w:widowControl w:val="0"/>
              <w:numPr>
                <w:ilvl w:val="0"/>
                <w:numId w:val="21"/>
              </w:numPr>
              <w:tabs>
                <w:tab w:val="left" w:pos="402"/>
              </w:tabs>
              <w:autoSpaceDE w:val="0"/>
              <w:autoSpaceDN w:val="0"/>
              <w:spacing w:after="0" w:line="240" w:lineRule="auto"/>
              <w:ind w:right="105"/>
              <w:rPr>
                <w:rFonts w:ascii="Aptos" w:hAnsi="Aptos" w:cstheme="minorHAnsi"/>
                <w:color w:val="000000" w:themeColor="text1"/>
                <w:sz w:val="20"/>
                <w:szCs w:val="20"/>
              </w:rPr>
            </w:pPr>
            <w:r w:rsidRPr="007F4211">
              <w:rPr>
                <w:rFonts w:ascii="Aptos" w:hAnsi="Aptos" w:cstheme="minorHAnsi"/>
                <w:color w:val="000000" w:themeColor="text1"/>
                <w:sz w:val="20"/>
                <w:szCs w:val="20"/>
              </w:rPr>
              <w:t>Mise à jour de l’analyse initiale des offres des entreprises au fur et à mesure des phases d’examen et de négociation.</w:t>
            </w:r>
          </w:p>
          <w:p w14:paraId="5FF1FE01" w14:textId="77777777" w:rsidR="00260D4B" w:rsidRPr="007F4211" w:rsidRDefault="00260D4B" w:rsidP="00435AD3">
            <w:pPr>
              <w:pStyle w:val="Corpsdetexte"/>
              <w:contextualSpacing/>
              <w:rPr>
                <w:rFonts w:ascii="Aptos" w:eastAsiaTheme="minorHAnsi" w:hAnsi="Aptos" w:cstheme="minorHAnsi"/>
                <w:color w:val="000000" w:themeColor="text1"/>
                <w:sz w:val="20"/>
                <w:lang w:eastAsia="en-US" w:bidi="ar-SA"/>
              </w:rPr>
            </w:pPr>
          </w:p>
          <w:p w14:paraId="61AA4680" w14:textId="77777777" w:rsidR="00260D4B" w:rsidRPr="007F4211" w:rsidRDefault="00260D4B" w:rsidP="00435AD3">
            <w:pPr>
              <w:pStyle w:val="Corpsdetexte"/>
              <w:ind w:right="104" w:hanging="1"/>
              <w:contextualSpacing/>
              <w:rPr>
                <w:rFonts w:ascii="Aptos" w:eastAsiaTheme="minorHAnsi" w:hAnsi="Aptos" w:cstheme="minorHAnsi"/>
                <w:color w:val="000000" w:themeColor="text1"/>
                <w:sz w:val="20"/>
                <w:lang w:eastAsia="en-US" w:bidi="ar-SA"/>
              </w:rPr>
            </w:pPr>
            <w:r w:rsidRPr="007F4211">
              <w:rPr>
                <w:rFonts w:ascii="Aptos" w:eastAsiaTheme="minorHAnsi" w:hAnsi="Aptos" w:cstheme="minorHAnsi"/>
                <w:color w:val="000000" w:themeColor="text1"/>
                <w:sz w:val="20"/>
                <w:lang w:eastAsia="en-US" w:bidi="ar-SA"/>
              </w:rPr>
              <w:t>A la fin de l’ACT et avant le démarrage du chantier, une 2ème réunion publique auprès des locataires présentera les équipes en charge des travaux qui seront réalisés dans la résidence. Seront présents un représentant du Maître d’ouvrage, un représentant de l’Agence locale, un représentant de la Maîtrise d’œuvre et les conducteurs de travaux des lots concernés par la réhabilitation des bâtiments.</w:t>
            </w:r>
          </w:p>
          <w:p w14:paraId="5C5F8A0B" w14:textId="77777777" w:rsidR="00260D4B" w:rsidRPr="007F4211" w:rsidRDefault="00260D4B" w:rsidP="00435AD3">
            <w:pPr>
              <w:pStyle w:val="Corpsdetexte"/>
              <w:ind w:right="104" w:hanging="1"/>
              <w:contextualSpacing/>
              <w:rPr>
                <w:rFonts w:ascii="Aptos" w:eastAsiaTheme="minorHAnsi" w:hAnsi="Aptos" w:cstheme="minorHAnsi"/>
                <w:color w:val="000000" w:themeColor="text1"/>
                <w:sz w:val="20"/>
                <w:lang w:eastAsia="en-US" w:bidi="ar-SA"/>
              </w:rPr>
            </w:pPr>
          </w:p>
          <w:p w14:paraId="583FB743" w14:textId="77777777" w:rsidR="00260D4B" w:rsidRPr="007F4211" w:rsidRDefault="00260D4B" w:rsidP="00435AD3">
            <w:pPr>
              <w:pStyle w:val="Corpsdetexte"/>
              <w:ind w:right="104" w:hanging="1"/>
              <w:contextualSpacing/>
              <w:rPr>
                <w:rFonts w:ascii="Aptos" w:eastAsiaTheme="minorHAnsi" w:hAnsi="Aptos" w:cstheme="minorHAnsi"/>
                <w:color w:val="000000" w:themeColor="text1"/>
                <w:sz w:val="20"/>
                <w:lang w:eastAsia="en-US" w:bidi="ar-SA"/>
              </w:rPr>
            </w:pPr>
            <w:r w:rsidRPr="007F4211">
              <w:rPr>
                <w:rFonts w:ascii="Aptos" w:eastAsiaTheme="minorHAnsi" w:hAnsi="Aptos" w:cstheme="minorHAnsi"/>
                <w:color w:val="000000" w:themeColor="text1"/>
                <w:sz w:val="20"/>
                <w:lang w:eastAsia="en-US" w:bidi="ar-SA"/>
              </w:rPr>
              <w:t>Cette réunion a pour objectif de rappeler : L’organisation des travaux / L’organisation de la communication entre les locataires et le chantier / Le planning détaillé des travaux dans les logements / Les devoirs et attentes de chacun / La présentation des différents interlocuteurs.</w:t>
            </w:r>
          </w:p>
          <w:p w14:paraId="1F667B6E" w14:textId="77777777" w:rsidR="00260D4B" w:rsidRPr="008F2630" w:rsidRDefault="00260D4B" w:rsidP="00435AD3">
            <w:pPr>
              <w:pStyle w:val="Corpsdetexte"/>
              <w:ind w:right="103"/>
              <w:contextualSpacing/>
              <w:rPr>
                <w:rFonts w:ascii="Arial" w:hAnsi="Arial" w:cs="Arial"/>
                <w:i/>
                <w:w w:val="105"/>
                <w:sz w:val="20"/>
              </w:rPr>
            </w:pPr>
          </w:p>
          <w:p w14:paraId="3999E8A1" w14:textId="77777777" w:rsidR="00260D4B" w:rsidRPr="008F2630" w:rsidRDefault="00260D4B" w:rsidP="00435AD3">
            <w:pPr>
              <w:pStyle w:val="Titre41"/>
              <w:ind w:left="0"/>
              <w:contextualSpacing/>
              <w:rPr>
                <w:rFonts w:ascii="Arial" w:hAnsi="Arial" w:cs="Arial"/>
                <w:color w:val="4472C4" w:themeColor="accent1"/>
                <w:w w:val="105"/>
                <w:sz w:val="20"/>
                <w:szCs w:val="20"/>
                <w:lang w:val="fr-FR"/>
              </w:rPr>
            </w:pPr>
          </w:p>
          <w:p w14:paraId="607E2EC5" w14:textId="77777777" w:rsidR="00260D4B" w:rsidRPr="003C63DA" w:rsidRDefault="00260D4B" w:rsidP="00435AD3">
            <w:pPr>
              <w:pStyle w:val="Titre41"/>
              <w:ind w:left="0"/>
              <w:contextualSpacing/>
              <w:rPr>
                <w:rFonts w:ascii="Arial" w:hAnsi="Arial" w:cs="Arial"/>
                <w:color w:val="000000" w:themeColor="text1"/>
                <w:sz w:val="20"/>
                <w:szCs w:val="20"/>
                <w:lang w:val="fr-FR"/>
              </w:rPr>
            </w:pPr>
            <w:r w:rsidRPr="003C63DA">
              <w:rPr>
                <w:rFonts w:ascii="Arial" w:hAnsi="Arial" w:cs="Arial"/>
                <w:color w:val="000000" w:themeColor="text1"/>
                <w:w w:val="105"/>
                <w:sz w:val="20"/>
                <w:szCs w:val="20"/>
                <w:lang w:val="fr-FR"/>
              </w:rPr>
              <w:t>PHASE CHANTIER</w:t>
            </w:r>
          </w:p>
          <w:p w14:paraId="63D523F1" w14:textId="77777777" w:rsidR="00260D4B" w:rsidRPr="008F2630" w:rsidRDefault="00260D4B" w:rsidP="00435AD3">
            <w:pPr>
              <w:pStyle w:val="Corpsdetexte"/>
              <w:contextualSpacing/>
              <w:rPr>
                <w:rFonts w:ascii="Arial" w:hAnsi="Arial" w:cs="Arial"/>
                <w:b/>
                <w:sz w:val="20"/>
              </w:rPr>
            </w:pPr>
          </w:p>
          <w:p w14:paraId="02D0AF5E" w14:textId="77777777" w:rsidR="00260D4B" w:rsidRPr="008F2630" w:rsidRDefault="00260D4B" w:rsidP="00435AD3">
            <w:pPr>
              <w:spacing w:after="0" w:line="240" w:lineRule="auto"/>
              <w:contextualSpacing/>
              <w:rPr>
                <w:rFonts w:ascii="Arial" w:hAnsi="Arial" w:cs="Arial"/>
                <w:b/>
                <w:i/>
                <w:sz w:val="20"/>
                <w:szCs w:val="20"/>
              </w:rPr>
            </w:pPr>
            <w:r w:rsidRPr="008F2630">
              <w:rPr>
                <w:rFonts w:ascii="Arial" w:hAnsi="Arial" w:cs="Arial"/>
                <w:i/>
                <w:w w:val="105"/>
                <w:sz w:val="20"/>
                <w:szCs w:val="20"/>
              </w:rPr>
              <w:t xml:space="preserve">La phase chantier réuni et imbrique les phases </w:t>
            </w:r>
            <w:r w:rsidRPr="008F2630">
              <w:rPr>
                <w:rFonts w:ascii="Arial" w:hAnsi="Arial" w:cs="Arial"/>
                <w:b/>
                <w:i/>
                <w:color w:val="FF6600"/>
                <w:w w:val="105"/>
                <w:sz w:val="20"/>
                <w:szCs w:val="20"/>
              </w:rPr>
              <w:t>EXE /</w:t>
            </w:r>
            <w:r w:rsidRPr="008F2630">
              <w:rPr>
                <w:rFonts w:ascii="Arial" w:hAnsi="Arial" w:cs="Arial"/>
                <w:i/>
                <w:color w:val="FF6600"/>
                <w:w w:val="105"/>
                <w:sz w:val="20"/>
                <w:szCs w:val="20"/>
              </w:rPr>
              <w:t xml:space="preserve"> </w:t>
            </w:r>
            <w:r w:rsidRPr="008F2630">
              <w:rPr>
                <w:rFonts w:ascii="Arial" w:hAnsi="Arial" w:cs="Arial"/>
                <w:b/>
                <w:i/>
                <w:color w:val="FF6600"/>
                <w:w w:val="105"/>
                <w:sz w:val="20"/>
                <w:szCs w:val="20"/>
              </w:rPr>
              <w:t>VISA / DET / AOR</w:t>
            </w:r>
          </w:p>
          <w:p w14:paraId="1AE46252" w14:textId="77777777" w:rsidR="00260D4B" w:rsidRPr="007F4211" w:rsidRDefault="00260D4B" w:rsidP="00435AD3">
            <w:pPr>
              <w:pStyle w:val="Corpsdetexte"/>
              <w:contextualSpacing/>
              <w:rPr>
                <w:rFonts w:ascii="Aptos" w:eastAsiaTheme="minorHAnsi" w:hAnsi="Aptos" w:cstheme="minorHAnsi"/>
                <w:color w:val="000000" w:themeColor="text1"/>
                <w:sz w:val="20"/>
                <w:lang w:eastAsia="en-US" w:bidi="ar-SA"/>
              </w:rPr>
            </w:pPr>
          </w:p>
          <w:p w14:paraId="469CADF8" w14:textId="77777777" w:rsidR="00260D4B" w:rsidRPr="008F2630" w:rsidRDefault="00260D4B" w:rsidP="00435AD3">
            <w:pPr>
              <w:pStyle w:val="Corpsdetexte"/>
              <w:ind w:right="103"/>
              <w:contextualSpacing/>
              <w:rPr>
                <w:rFonts w:ascii="Arial" w:hAnsi="Arial" w:cs="Arial"/>
                <w:w w:val="105"/>
                <w:sz w:val="20"/>
              </w:rPr>
            </w:pPr>
            <w:r w:rsidRPr="007F4211">
              <w:rPr>
                <w:rFonts w:ascii="Aptos" w:eastAsiaTheme="minorHAnsi" w:hAnsi="Aptos" w:cstheme="minorHAnsi"/>
                <w:color w:val="000000" w:themeColor="text1"/>
                <w:sz w:val="20"/>
                <w:lang w:eastAsia="en-US" w:bidi="ar-SA"/>
              </w:rPr>
              <w:t>Nous intégrons aussi que dans le CCT MOE, la mission</w:t>
            </w:r>
            <w:r w:rsidRPr="008F2630">
              <w:rPr>
                <w:rFonts w:ascii="Arial" w:hAnsi="Arial" w:cs="Arial"/>
                <w:w w:val="105"/>
                <w:sz w:val="20"/>
              </w:rPr>
              <w:t xml:space="preserve"> EXE est incluse dans la phase DET.</w:t>
            </w:r>
          </w:p>
          <w:p w14:paraId="03CAED32" w14:textId="77777777" w:rsidR="00260D4B" w:rsidRPr="008F2630" w:rsidRDefault="00260D4B" w:rsidP="00435AD3">
            <w:pPr>
              <w:pStyle w:val="Corpsdetexte"/>
              <w:ind w:right="104"/>
              <w:contextualSpacing/>
              <w:rPr>
                <w:rFonts w:ascii="Arial" w:hAnsi="Arial" w:cs="Arial"/>
                <w:w w:val="105"/>
                <w:sz w:val="20"/>
              </w:rPr>
            </w:pPr>
          </w:p>
          <w:p w14:paraId="1AFA526F" w14:textId="77777777" w:rsidR="00260D4B" w:rsidRPr="008F2630" w:rsidRDefault="00260D4B" w:rsidP="00435AD3">
            <w:pPr>
              <w:widowControl w:val="0"/>
              <w:autoSpaceDE w:val="0"/>
              <w:autoSpaceDN w:val="0"/>
              <w:adjustRightInd w:val="0"/>
              <w:spacing w:after="0" w:line="240" w:lineRule="auto"/>
              <w:contextualSpacing/>
              <w:rPr>
                <w:rFonts w:ascii="Arial" w:hAnsi="Arial" w:cs="Arial"/>
                <w:color w:val="000000"/>
                <w:sz w:val="20"/>
                <w:szCs w:val="20"/>
              </w:rPr>
            </w:pPr>
            <w:r w:rsidRPr="008F2630">
              <w:rPr>
                <w:rFonts w:ascii="Arial" w:hAnsi="Arial" w:cs="Arial"/>
                <w:b/>
                <w:bCs/>
                <w:color w:val="000000"/>
                <w:sz w:val="20"/>
                <w:szCs w:val="20"/>
              </w:rPr>
              <w:t xml:space="preserve">La mission </w:t>
            </w:r>
            <w:r w:rsidRPr="008F2630">
              <w:rPr>
                <w:rFonts w:ascii="Arial" w:hAnsi="Arial" w:cs="Arial"/>
                <w:b/>
                <w:bCs/>
                <w:color w:val="FF6600"/>
                <w:sz w:val="20"/>
                <w:szCs w:val="20"/>
              </w:rPr>
              <w:t xml:space="preserve">EXE </w:t>
            </w:r>
            <w:r w:rsidRPr="008F2630">
              <w:rPr>
                <w:rFonts w:ascii="Arial" w:hAnsi="Arial" w:cs="Arial"/>
                <w:color w:val="000000"/>
                <w:sz w:val="20"/>
                <w:szCs w:val="20"/>
              </w:rPr>
              <w:t xml:space="preserve">comportera les notes de calculs et plans suivants : </w:t>
            </w:r>
          </w:p>
          <w:p w14:paraId="103939CE" w14:textId="77777777" w:rsidR="00260D4B" w:rsidRPr="00FF19F8" w:rsidRDefault="00260D4B" w:rsidP="00FF19F8">
            <w:pPr>
              <w:pStyle w:val="Corpsdetexte"/>
              <w:numPr>
                <w:ilvl w:val="0"/>
                <w:numId w:val="43"/>
              </w:numPr>
              <w:ind w:right="106"/>
              <w:contextualSpacing/>
              <w:rPr>
                <w:rFonts w:ascii="Aptos" w:eastAsiaTheme="minorHAnsi" w:hAnsi="Aptos" w:cstheme="minorHAnsi"/>
                <w:color w:val="000000" w:themeColor="text1"/>
                <w:sz w:val="20"/>
                <w:lang w:eastAsia="en-US" w:bidi="ar-SA"/>
              </w:rPr>
            </w:pPr>
            <w:r w:rsidRPr="008F2630">
              <w:rPr>
                <w:rFonts w:ascii="Arial" w:hAnsi="Arial" w:cs="Arial"/>
                <w:color w:val="000000"/>
                <w:sz w:val="20"/>
              </w:rPr>
              <w:t xml:space="preserve">L’établissement de tous les plans d’exécution et spécifications à l’usage du chantier, en </w:t>
            </w:r>
            <w:r w:rsidRPr="00FF19F8">
              <w:rPr>
                <w:rFonts w:ascii="Aptos" w:eastAsiaTheme="minorHAnsi" w:hAnsi="Aptos" w:cstheme="minorHAnsi"/>
                <w:color w:val="000000" w:themeColor="text1"/>
                <w:sz w:val="20"/>
                <w:lang w:eastAsia="en-US" w:bidi="ar-SA"/>
              </w:rPr>
              <w:t xml:space="preserve">cohérence avec les plans de synthèse correspondants et définissant les travaux dans tous leurs détails. </w:t>
            </w:r>
          </w:p>
          <w:p w14:paraId="7E6B4044" w14:textId="13706726" w:rsidR="00260D4B" w:rsidRPr="00FF19F8" w:rsidRDefault="00260D4B" w:rsidP="00FF19F8">
            <w:pPr>
              <w:pStyle w:val="Corpsdetexte"/>
              <w:numPr>
                <w:ilvl w:val="0"/>
                <w:numId w:val="43"/>
              </w:numPr>
              <w:ind w:right="106"/>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La réalisation des études de synthèse ayant pour objet d’assurer pendant la phase d’études d’exécution la cohérence spatiale des éléments d’ouvrage de tous les corps d’état, dans le respect des dispositions architecturales, techniques, d’exploitation et de maintenance du projet et se traduisant par des plans de synthèse qui représentent, au niveau du détail d’exécution, sur un même support, l’implantation des éléments d’ouvrage, des équipements et des installations </w:t>
            </w:r>
          </w:p>
          <w:p w14:paraId="738D65E3" w14:textId="77777777" w:rsidR="00260D4B" w:rsidRPr="008F2630" w:rsidRDefault="00260D4B" w:rsidP="00435AD3">
            <w:pPr>
              <w:pStyle w:val="Corpsdetexte"/>
              <w:contextualSpacing/>
              <w:rPr>
                <w:rFonts w:ascii="Arial" w:hAnsi="Arial" w:cs="Arial"/>
                <w:b/>
                <w:sz w:val="20"/>
              </w:rPr>
            </w:pPr>
          </w:p>
          <w:p w14:paraId="6EE6AD2D" w14:textId="77777777" w:rsidR="00260D4B" w:rsidRPr="00FF19F8" w:rsidRDefault="00260D4B" w:rsidP="00FF19F8">
            <w:pPr>
              <w:pStyle w:val="Corpsdetexte"/>
              <w:ind w:right="106"/>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Les documents transmis par les entreprises sont toujours visés dans les 5 jours à compter de la réception des documents. Nous élaborons des fiches VISA ainsi qu’un tableau de suivi des visas pour assurer une rigueur de suivi.</w:t>
            </w:r>
          </w:p>
          <w:p w14:paraId="228E8233" w14:textId="77777777" w:rsidR="00260D4B" w:rsidRPr="00FF19F8" w:rsidRDefault="00260D4B" w:rsidP="00FF19F8">
            <w:pPr>
              <w:pStyle w:val="Corpsdetexte"/>
              <w:ind w:right="106"/>
              <w:contextualSpacing/>
              <w:rPr>
                <w:rFonts w:ascii="Aptos" w:eastAsiaTheme="minorHAnsi" w:hAnsi="Aptos" w:cstheme="minorHAnsi"/>
                <w:color w:val="000000" w:themeColor="text1"/>
                <w:sz w:val="20"/>
                <w:lang w:eastAsia="en-US" w:bidi="ar-SA"/>
              </w:rPr>
            </w:pPr>
          </w:p>
          <w:p w14:paraId="502592E7" w14:textId="77777777" w:rsidR="00260D4B" w:rsidRPr="00FF19F8" w:rsidRDefault="00260D4B" w:rsidP="00FF19F8">
            <w:pPr>
              <w:pStyle w:val="Corpsdetexte"/>
              <w:ind w:right="106"/>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Le chantier est dirigé par l’architecte (présence hebdomadaire minimale) qui se fait assister par les chefs de projet des bureaux d’études qui ont participé à l’élaboration du dossier d’étude lorsque nécessaire. Toutes les visites de spécialistes font l’objet de compte-rendu indépendant diffusé à l’ensemble des intervenants.</w:t>
            </w:r>
          </w:p>
          <w:p w14:paraId="4C81807C" w14:textId="77777777" w:rsidR="00260D4B" w:rsidRPr="008F2630" w:rsidRDefault="00260D4B" w:rsidP="00435AD3">
            <w:pPr>
              <w:pStyle w:val="Corpsdetexte"/>
              <w:contextualSpacing/>
              <w:rPr>
                <w:rFonts w:ascii="Arial" w:hAnsi="Arial" w:cs="Arial"/>
                <w:sz w:val="20"/>
              </w:rPr>
            </w:pPr>
          </w:p>
          <w:p w14:paraId="54E900F1" w14:textId="77777777" w:rsidR="00260D4B" w:rsidRPr="008F2630" w:rsidRDefault="00260D4B" w:rsidP="00435AD3">
            <w:pPr>
              <w:pStyle w:val="Titre41"/>
              <w:ind w:left="0"/>
              <w:contextualSpacing/>
              <w:rPr>
                <w:rFonts w:ascii="Arial" w:hAnsi="Arial" w:cs="Arial"/>
                <w:color w:val="FF6600"/>
                <w:sz w:val="20"/>
                <w:szCs w:val="20"/>
                <w:lang w:val="fr-FR"/>
              </w:rPr>
            </w:pPr>
            <w:r w:rsidRPr="008F2630">
              <w:rPr>
                <w:rFonts w:ascii="Arial" w:hAnsi="Arial" w:cs="Arial"/>
                <w:color w:val="FF6600"/>
                <w:w w:val="105"/>
                <w:sz w:val="20"/>
                <w:szCs w:val="20"/>
                <w:lang w:val="fr-FR"/>
              </w:rPr>
              <w:t>Réunion de chantier</w:t>
            </w:r>
          </w:p>
          <w:p w14:paraId="09D5FED0" w14:textId="77777777" w:rsidR="00260D4B" w:rsidRPr="00FF19F8" w:rsidRDefault="00260D4B" w:rsidP="00FF19F8">
            <w:pPr>
              <w:pStyle w:val="Corpsdetexte"/>
              <w:ind w:right="106"/>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La réunion de chantier gère les aspects administratifs et financiers (les situations des entreprises sont remises lors de la dernière réunion de chantier mensuelle). La réunion de chantier gère les points de chantier lot par lot. Elle est essentiellement constituée d’une visite détaillée des travaux.</w:t>
            </w:r>
          </w:p>
          <w:p w14:paraId="334F9191" w14:textId="56018724" w:rsidR="00260D4B" w:rsidRPr="008F2630" w:rsidRDefault="00260D4B" w:rsidP="00435AD3">
            <w:pPr>
              <w:pStyle w:val="Titre41"/>
              <w:ind w:left="0"/>
              <w:contextualSpacing/>
              <w:rPr>
                <w:rFonts w:ascii="Arial" w:hAnsi="Arial" w:cs="Arial"/>
                <w:color w:val="F79646"/>
                <w:w w:val="105"/>
                <w:sz w:val="20"/>
                <w:szCs w:val="20"/>
                <w:lang w:val="fr-FR"/>
              </w:rPr>
            </w:pPr>
          </w:p>
          <w:p w14:paraId="0E9034A1" w14:textId="77777777" w:rsidR="00260D4B" w:rsidRPr="008F2630" w:rsidRDefault="00260D4B" w:rsidP="00FF19F8">
            <w:pPr>
              <w:pStyle w:val="Titre41"/>
              <w:ind w:left="0"/>
              <w:contextualSpacing/>
              <w:rPr>
                <w:rFonts w:ascii="Arial" w:hAnsi="Arial" w:cs="Arial"/>
                <w:color w:val="FF6600"/>
                <w:sz w:val="20"/>
                <w:szCs w:val="20"/>
                <w:lang w:val="fr-FR"/>
              </w:rPr>
            </w:pPr>
            <w:r w:rsidRPr="008F2630">
              <w:rPr>
                <w:rFonts w:ascii="Arial" w:hAnsi="Arial" w:cs="Arial"/>
                <w:color w:val="FF6600"/>
                <w:w w:val="105"/>
                <w:sz w:val="20"/>
                <w:szCs w:val="20"/>
                <w:lang w:val="fr-FR"/>
              </w:rPr>
              <w:t>Gestion des travaux modificatifs</w:t>
            </w:r>
          </w:p>
          <w:p w14:paraId="4D3FCCDE" w14:textId="77777777" w:rsidR="00260D4B" w:rsidRPr="00FF19F8" w:rsidRDefault="00260D4B" w:rsidP="00435AD3">
            <w:pPr>
              <w:pStyle w:val="Corpsdetexte"/>
              <w:ind w:right="106"/>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Suivant la nature des modifications et leurs origines, un document graphique et une note écrite sont diffusés à la Maitrise d’ouvrage dans un premier temps pour avis. A la réception de l’avis, l’architecte diffuse à l’entreprise la nature de la modification (docs transmis préalablement à la MO) et demande la balance financière s’y référant.</w:t>
            </w:r>
          </w:p>
          <w:p w14:paraId="23A34C53" w14:textId="77777777" w:rsidR="00260D4B" w:rsidRPr="00FF19F8" w:rsidRDefault="00260D4B" w:rsidP="00435AD3">
            <w:pPr>
              <w:pStyle w:val="Corpsdetexte"/>
              <w:ind w:left="284" w:hanging="284"/>
              <w:contextualSpacing/>
              <w:rPr>
                <w:rFonts w:ascii="Aptos" w:eastAsiaTheme="minorHAnsi" w:hAnsi="Aptos" w:cstheme="minorHAnsi"/>
                <w:color w:val="000000" w:themeColor="text1"/>
                <w:sz w:val="20"/>
                <w:lang w:eastAsia="en-US" w:bidi="ar-SA"/>
              </w:rPr>
            </w:pPr>
          </w:p>
          <w:p w14:paraId="4AB3C04D" w14:textId="77777777" w:rsidR="00260D4B" w:rsidRPr="00FF19F8" w:rsidRDefault="00260D4B" w:rsidP="00435AD3">
            <w:pPr>
              <w:pStyle w:val="Corpsdetexte"/>
              <w:ind w:right="105"/>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La Maitrise d’ouvrage est consultée sur l’incidence financière (plus ou moins-value) pour validation </w:t>
            </w:r>
            <w:r w:rsidRPr="00FF19F8">
              <w:rPr>
                <w:rFonts w:ascii="Aptos" w:eastAsiaTheme="minorHAnsi" w:hAnsi="Aptos" w:cstheme="minorHAnsi"/>
                <w:color w:val="000000" w:themeColor="text1"/>
                <w:sz w:val="20"/>
                <w:lang w:eastAsia="en-US" w:bidi="ar-SA"/>
              </w:rPr>
              <w:lastRenderedPageBreak/>
              <w:t>définitive. A la réception l’ordre est donné à l’entreprise d’exécuter ses travaux, soit par OS soit par visa sur le devis et documents graphiques + note écrite.</w:t>
            </w:r>
          </w:p>
          <w:p w14:paraId="0555DF07" w14:textId="77777777" w:rsidR="00260D4B" w:rsidRPr="00FF19F8" w:rsidRDefault="00260D4B" w:rsidP="00435AD3">
            <w:pPr>
              <w:pStyle w:val="Titre41"/>
              <w:ind w:left="0"/>
              <w:contextualSpacing/>
              <w:rPr>
                <w:rFonts w:ascii="Aptos" w:eastAsiaTheme="minorHAnsi" w:hAnsi="Aptos" w:cstheme="minorHAnsi"/>
                <w:b w:val="0"/>
                <w:bCs w:val="0"/>
                <w:color w:val="000000" w:themeColor="text1"/>
                <w:sz w:val="20"/>
                <w:szCs w:val="20"/>
                <w:lang w:val="fr-FR"/>
              </w:rPr>
            </w:pPr>
          </w:p>
          <w:p w14:paraId="475267E5" w14:textId="59AE0DD7" w:rsidR="00260D4B" w:rsidRPr="008F2630" w:rsidRDefault="00260D4B" w:rsidP="00435AD3">
            <w:pPr>
              <w:pStyle w:val="Titre41"/>
              <w:ind w:left="0"/>
              <w:contextualSpacing/>
              <w:rPr>
                <w:rFonts w:ascii="Arial" w:hAnsi="Arial" w:cs="Arial"/>
                <w:color w:val="FF6600"/>
                <w:sz w:val="20"/>
                <w:szCs w:val="20"/>
                <w:lang w:val="fr-FR"/>
              </w:rPr>
            </w:pPr>
            <w:r w:rsidRPr="008F2630">
              <w:rPr>
                <w:rFonts w:ascii="Arial" w:hAnsi="Arial" w:cs="Arial"/>
                <w:color w:val="FF6600"/>
                <w:w w:val="105"/>
                <w:sz w:val="20"/>
                <w:szCs w:val="20"/>
                <w:lang w:val="fr-FR"/>
              </w:rPr>
              <w:t>Gestion financière du chantier</w:t>
            </w:r>
          </w:p>
          <w:p w14:paraId="3F68A3F8" w14:textId="77777777" w:rsidR="00260D4B" w:rsidRPr="008F2630" w:rsidRDefault="00260D4B" w:rsidP="00435AD3">
            <w:pPr>
              <w:pStyle w:val="Corpsdetexte"/>
              <w:ind w:right="105"/>
              <w:contextualSpacing/>
              <w:rPr>
                <w:rFonts w:ascii="Arial" w:hAnsi="Arial" w:cs="Arial"/>
                <w:w w:val="105"/>
                <w:sz w:val="20"/>
              </w:rPr>
            </w:pPr>
            <w:r w:rsidRPr="008F2630">
              <w:rPr>
                <w:rFonts w:ascii="Arial" w:hAnsi="Arial" w:cs="Arial"/>
                <w:w w:val="105"/>
                <w:sz w:val="20"/>
              </w:rPr>
              <w:t>La gestion financière du chantier est assurée par TECTUM, Architecte mandataire. Les situations sont vérifiées, visées et transmises sous huitaine au Maître d’Ouvrage.</w:t>
            </w:r>
          </w:p>
          <w:p w14:paraId="2C672A86" w14:textId="77777777" w:rsidR="00260D4B" w:rsidRPr="008F2630" w:rsidRDefault="00260D4B" w:rsidP="00435AD3">
            <w:pPr>
              <w:pStyle w:val="Corpsdetexte"/>
              <w:ind w:left="284" w:right="105" w:hanging="284"/>
              <w:contextualSpacing/>
              <w:rPr>
                <w:rFonts w:ascii="Arial" w:hAnsi="Arial" w:cs="Arial"/>
                <w:w w:val="105"/>
                <w:sz w:val="20"/>
              </w:rPr>
            </w:pPr>
          </w:p>
          <w:p w14:paraId="0CD730D2"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La mission DET sera composée des éléments suivants : </w:t>
            </w:r>
          </w:p>
          <w:p w14:paraId="3678AF79"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Organisation de la réunion de démarrage du chantier en collège inter-entreprises. </w:t>
            </w:r>
          </w:p>
          <w:p w14:paraId="4EF07DDD"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Mise en œuvre d’une présentation des échantillons de matériaux voire mise en œuvre de prototypes sur site pour validation du mode opératoire de mise en œuvre. </w:t>
            </w:r>
          </w:p>
          <w:p w14:paraId="7B195701"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Contrôle du dossier d’exécution avant le début du chantier et en cours d’exécution. </w:t>
            </w:r>
          </w:p>
          <w:p w14:paraId="162BCBC2"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Coordination de la phase de préparation de chantier. </w:t>
            </w:r>
          </w:p>
          <w:p w14:paraId="293497D6"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Echange avec les différents intervenants et définition des limites de prestation par intervenant et avec les intervenants extérieurs (espaces publics et privés notamment). </w:t>
            </w:r>
          </w:p>
          <w:p w14:paraId="61B1B5B8"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Suivi et réception pour la réalisation des témoins (logement témoin, échantillon de façade, hall témoin, …). </w:t>
            </w:r>
          </w:p>
          <w:p w14:paraId="799550E5"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Organisation et conduite des réunions de chantier hebdomadaires et rédaction des comptes rendus. </w:t>
            </w:r>
          </w:p>
          <w:p w14:paraId="704D6776"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Organisation et réalisation des pré-visites des logements avant intervention</w:t>
            </w:r>
          </w:p>
          <w:p w14:paraId="648706E3"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Vérification de la bonne tenue du chantier, du respect des engagements contractuels et du respect du code du travail et de la réglementation</w:t>
            </w:r>
          </w:p>
          <w:p w14:paraId="2B201765"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Mise en œuvre d’un dialogue avec les occupants et échange auprès du Maître d’Ouvrage en cas de problème spécifique rencontré</w:t>
            </w:r>
          </w:p>
          <w:p w14:paraId="092E4ADF"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Vérification des décomptes des entreprises et transmission au maître d’ouvrage </w:t>
            </w:r>
          </w:p>
          <w:p w14:paraId="4FFB03EF"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Tenue d’un décompte des plus et moins-values et assistance pour la validation des travaux prévus (choix de variantes ou optimisation des travaux proposés par les entreprises).</w:t>
            </w:r>
          </w:p>
          <w:p w14:paraId="6BD2C721"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Tenue et mise à jour du planning de chantier. Vérification du respect de ce planning par les entreprises et proposition de mise en œuvre de pénalités auprès du Maître d’Ouvrage en cas de manquement constaté.</w:t>
            </w:r>
          </w:p>
          <w:p w14:paraId="102E3EFE" w14:textId="77777777"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Suivi administratif et technique des différents échanges et pièces transmises par les entreprises (plans, notices techniques, …).</w:t>
            </w:r>
          </w:p>
          <w:p w14:paraId="59334F71" w14:textId="46A26E36" w:rsidR="00260D4B" w:rsidRPr="00FF19F8" w:rsidRDefault="00260D4B" w:rsidP="00FF19F8">
            <w:pPr>
              <w:pStyle w:val="Corpsdetexte"/>
              <w:numPr>
                <w:ilvl w:val="0"/>
                <w:numId w:val="42"/>
              </w:numPr>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Échange régulier avec le Maître d’Ouvrage et support</w:t>
            </w:r>
          </w:p>
          <w:p w14:paraId="207B9298" w14:textId="77777777" w:rsidR="00260D4B" w:rsidRPr="008F2630" w:rsidRDefault="00260D4B" w:rsidP="00435AD3">
            <w:pPr>
              <w:pStyle w:val="Titre41"/>
              <w:tabs>
                <w:tab w:val="left" w:pos="0"/>
              </w:tabs>
              <w:ind w:left="0"/>
              <w:contextualSpacing/>
              <w:rPr>
                <w:rFonts w:ascii="Arial" w:hAnsi="Arial" w:cs="Arial"/>
                <w:b w:val="0"/>
                <w:w w:val="105"/>
                <w:sz w:val="20"/>
                <w:szCs w:val="20"/>
                <w:lang w:val="fr-FR"/>
              </w:rPr>
            </w:pPr>
          </w:p>
          <w:p w14:paraId="3FB3A451"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En parallèle des éléments cités ci-dessus, le temps passé sur site en DET comprend les réunions de chantier, les visites et vérifications concernant l’état d’avancement des travaux. La visite se fera selon un certain ordre (exemple : visite de l’état d’avancement pour les lots intérieurs suivie de la visite de l’état d’avancement pour les lots extérieurs), ceci, afin de bien coordonner les réunions qui s’imposent avec les différentes entreprises participant à la réalisation des travaux.</w:t>
            </w:r>
          </w:p>
          <w:p w14:paraId="69B37BC2"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p>
          <w:p w14:paraId="259FB47E" w14:textId="734A6994"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Les réunions de chantier feront l’objet de compte-rendu réguliers.</w:t>
            </w:r>
          </w:p>
          <w:p w14:paraId="7ADC18A4"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p>
          <w:p w14:paraId="68AA47BB"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Des visites inopinées seront réalisées pour vérifier le bon déroulement du chantier en-dehors des plages plus formelles de la réunion de chantier hebdomadaire. Par ailleurs, une permanence hebdomadaire pourra être mise en œuvre pour rencontrer les occupants.</w:t>
            </w:r>
          </w:p>
          <w:p w14:paraId="678ED062"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p>
          <w:p w14:paraId="6CDD3EAD" w14:textId="77777777" w:rsidR="00260D4B" w:rsidRPr="00FF19F8" w:rsidRDefault="00260D4B" w:rsidP="00FF19F8">
            <w:pPr>
              <w:pStyle w:val="Corpsdetexte"/>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Le coordinateur de travaux qui pilotera les réunions de chantier sera épaulé par l’architecte du groupement et les chargés d’opérations.</w:t>
            </w:r>
          </w:p>
          <w:p w14:paraId="7EBA7572" w14:textId="4B5A72D0" w:rsidR="00260D4B" w:rsidRPr="008F2630" w:rsidRDefault="00260D4B" w:rsidP="00435AD3">
            <w:pPr>
              <w:pStyle w:val="Titre41"/>
              <w:ind w:left="284" w:hanging="284"/>
              <w:contextualSpacing/>
              <w:rPr>
                <w:rFonts w:ascii="Arial" w:hAnsi="Arial" w:cs="Arial"/>
                <w:b w:val="0"/>
                <w:w w:val="105"/>
                <w:sz w:val="20"/>
                <w:szCs w:val="20"/>
                <w:lang w:val="fr-FR"/>
              </w:rPr>
            </w:pPr>
          </w:p>
          <w:p w14:paraId="67F37ED6" w14:textId="0355B974" w:rsidR="008F2630" w:rsidRPr="008F2630" w:rsidRDefault="008F2630" w:rsidP="00435AD3">
            <w:pPr>
              <w:pStyle w:val="Titre41"/>
              <w:ind w:left="284" w:hanging="284"/>
              <w:contextualSpacing/>
              <w:rPr>
                <w:rFonts w:ascii="Arial" w:hAnsi="Arial" w:cs="Arial"/>
                <w:b w:val="0"/>
                <w:w w:val="105"/>
                <w:sz w:val="20"/>
                <w:szCs w:val="20"/>
                <w:lang w:val="fr-FR"/>
              </w:rPr>
            </w:pPr>
          </w:p>
          <w:p w14:paraId="5DAC9787" w14:textId="39AB61F0" w:rsidR="00260D4B" w:rsidRPr="003C63DA" w:rsidRDefault="00260D4B" w:rsidP="00435AD3">
            <w:pPr>
              <w:pStyle w:val="Titre41"/>
              <w:ind w:left="0"/>
              <w:contextualSpacing/>
              <w:rPr>
                <w:rFonts w:ascii="Arial" w:hAnsi="Arial" w:cs="Arial"/>
                <w:color w:val="000000" w:themeColor="text1"/>
                <w:sz w:val="20"/>
                <w:szCs w:val="20"/>
                <w:lang w:val="fr-FR"/>
              </w:rPr>
            </w:pPr>
            <w:r w:rsidRPr="003C63DA">
              <w:rPr>
                <w:rFonts w:ascii="Arial" w:hAnsi="Arial" w:cs="Arial"/>
                <w:color w:val="000000" w:themeColor="text1"/>
                <w:w w:val="105"/>
                <w:sz w:val="20"/>
                <w:szCs w:val="20"/>
                <w:lang w:val="fr-FR"/>
              </w:rPr>
              <w:t>PHASE RECEPTION</w:t>
            </w:r>
          </w:p>
          <w:p w14:paraId="413DF31B" w14:textId="77777777" w:rsidR="00260D4B" w:rsidRPr="008F2630" w:rsidRDefault="00260D4B" w:rsidP="00435AD3">
            <w:pPr>
              <w:pStyle w:val="Corpsdetexte"/>
              <w:ind w:left="284" w:hanging="284"/>
              <w:contextualSpacing/>
              <w:rPr>
                <w:rFonts w:ascii="Arial" w:hAnsi="Arial" w:cs="Arial"/>
                <w:b/>
                <w:sz w:val="20"/>
              </w:rPr>
            </w:pPr>
          </w:p>
          <w:p w14:paraId="00A41D37" w14:textId="77777777" w:rsidR="00260D4B" w:rsidRPr="008F2630" w:rsidRDefault="00260D4B" w:rsidP="00435AD3">
            <w:pPr>
              <w:spacing w:after="0" w:line="240" w:lineRule="auto"/>
              <w:ind w:left="284" w:hanging="284"/>
              <w:contextualSpacing/>
              <w:rPr>
                <w:rFonts w:ascii="Arial" w:hAnsi="Arial" w:cs="Arial"/>
                <w:b/>
                <w:color w:val="FF6600"/>
                <w:sz w:val="20"/>
                <w:szCs w:val="20"/>
              </w:rPr>
            </w:pPr>
            <w:r w:rsidRPr="008F2630">
              <w:rPr>
                <w:rFonts w:ascii="Arial" w:hAnsi="Arial" w:cs="Arial"/>
                <w:b/>
                <w:color w:val="FF6600"/>
                <w:w w:val="105"/>
                <w:sz w:val="20"/>
                <w:szCs w:val="20"/>
              </w:rPr>
              <w:t>Modalité mission AOR, réclamations locataires et levées de réserves</w:t>
            </w:r>
          </w:p>
          <w:p w14:paraId="3301889E" w14:textId="77777777" w:rsidR="00260D4B" w:rsidRPr="00FF19F8" w:rsidRDefault="00260D4B" w:rsidP="00435AD3">
            <w:pPr>
              <w:pStyle w:val="Corpsdetexte"/>
              <w:ind w:right="103"/>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La maitrise d’œuvre reste en permanence à l’écoute des résidents. Durant la phase chantier, elle veillera à sa bonne organisation, à la sécurité des résidents, aux faibles nuisances des travaux et à </w:t>
            </w:r>
            <w:r w:rsidRPr="00FF19F8">
              <w:rPr>
                <w:rFonts w:ascii="Aptos" w:eastAsiaTheme="minorHAnsi" w:hAnsi="Aptos" w:cstheme="minorHAnsi"/>
                <w:color w:val="000000" w:themeColor="text1"/>
                <w:sz w:val="20"/>
                <w:lang w:eastAsia="en-US" w:bidi="ar-SA"/>
              </w:rPr>
              <w:lastRenderedPageBreak/>
              <w:t>assurer aux locataires l’accessibilité à leurs logements pendant les travaux. Elle veillera également à la conformité des travaux (permis de construire).</w:t>
            </w:r>
          </w:p>
          <w:p w14:paraId="69D32679" w14:textId="77777777" w:rsidR="006C35D7" w:rsidRDefault="006C35D7" w:rsidP="00435AD3">
            <w:pPr>
              <w:spacing w:after="0" w:line="240" w:lineRule="auto"/>
              <w:ind w:right="105"/>
              <w:contextualSpacing/>
              <w:rPr>
                <w:rFonts w:ascii="Aptos" w:hAnsi="Aptos" w:cstheme="minorHAnsi"/>
                <w:color w:val="000000" w:themeColor="text1"/>
                <w:sz w:val="20"/>
                <w:szCs w:val="20"/>
              </w:rPr>
            </w:pPr>
          </w:p>
          <w:p w14:paraId="5CE2F3BC" w14:textId="0D434C4F" w:rsidR="00260D4B" w:rsidRPr="008F2630" w:rsidRDefault="00260D4B" w:rsidP="00435AD3">
            <w:pPr>
              <w:spacing w:after="0" w:line="240" w:lineRule="auto"/>
              <w:ind w:right="105"/>
              <w:contextualSpacing/>
              <w:rPr>
                <w:rFonts w:ascii="Arial" w:hAnsi="Arial" w:cs="Arial"/>
                <w:w w:val="105"/>
                <w:sz w:val="20"/>
                <w:szCs w:val="20"/>
              </w:rPr>
            </w:pPr>
            <w:r w:rsidRPr="00FF19F8">
              <w:rPr>
                <w:rFonts w:ascii="Aptos" w:hAnsi="Aptos" w:cstheme="minorHAnsi"/>
                <w:color w:val="000000" w:themeColor="text1"/>
                <w:sz w:val="20"/>
                <w:szCs w:val="20"/>
              </w:rPr>
              <w:t>La maitrise d’œuvre a la</w:t>
            </w:r>
            <w:r w:rsidRPr="008F2630">
              <w:rPr>
                <w:rFonts w:ascii="Arial" w:hAnsi="Arial" w:cs="Arial"/>
                <w:w w:val="105"/>
                <w:sz w:val="20"/>
                <w:szCs w:val="20"/>
              </w:rPr>
              <w:t xml:space="preserve"> </w:t>
            </w:r>
            <w:r w:rsidRPr="008F2630">
              <w:rPr>
                <w:rFonts w:ascii="Arial" w:hAnsi="Arial" w:cs="Arial"/>
                <w:b/>
                <w:color w:val="FF6600"/>
                <w:w w:val="105"/>
                <w:sz w:val="20"/>
                <w:szCs w:val="20"/>
              </w:rPr>
              <w:t>mission l’Assistance des Opérations de Réception</w:t>
            </w:r>
            <w:r w:rsidRPr="008F2630">
              <w:rPr>
                <w:rFonts w:ascii="Arial" w:hAnsi="Arial" w:cs="Arial"/>
                <w:w w:val="105"/>
                <w:sz w:val="20"/>
                <w:szCs w:val="20"/>
              </w:rPr>
              <w:t>.</w:t>
            </w:r>
          </w:p>
          <w:p w14:paraId="09AD4C94" w14:textId="77777777" w:rsidR="00260D4B" w:rsidRPr="008F2630" w:rsidRDefault="00260D4B" w:rsidP="00435AD3">
            <w:pPr>
              <w:spacing w:after="0" w:line="240" w:lineRule="auto"/>
              <w:ind w:right="105"/>
              <w:contextualSpacing/>
              <w:rPr>
                <w:rFonts w:ascii="Arial" w:hAnsi="Arial" w:cs="Arial"/>
                <w:w w:val="105"/>
                <w:sz w:val="20"/>
                <w:szCs w:val="20"/>
              </w:rPr>
            </w:pPr>
          </w:p>
          <w:p w14:paraId="585F7A51" w14:textId="77777777" w:rsidR="00260D4B" w:rsidRPr="00FF19F8" w:rsidRDefault="00260D4B" w:rsidP="00435AD3">
            <w:pPr>
              <w:spacing w:after="0" w:line="240" w:lineRule="auto"/>
              <w:ind w:right="105"/>
              <w:contextualSpacing/>
              <w:rPr>
                <w:rFonts w:ascii="Aptos" w:hAnsi="Aptos" w:cstheme="minorHAnsi"/>
                <w:color w:val="000000" w:themeColor="text1"/>
                <w:sz w:val="20"/>
                <w:szCs w:val="20"/>
              </w:rPr>
            </w:pPr>
            <w:r w:rsidRPr="00FF19F8">
              <w:rPr>
                <w:rFonts w:ascii="Aptos" w:hAnsi="Aptos" w:cstheme="minorHAnsi"/>
                <w:color w:val="000000" w:themeColor="text1"/>
                <w:sz w:val="20"/>
                <w:szCs w:val="20"/>
              </w:rPr>
              <w:t>Cette mission a pour objet :</w:t>
            </w:r>
          </w:p>
          <w:p w14:paraId="61E46A3D" w14:textId="2F6F9D2F" w:rsidR="00260D4B" w:rsidRPr="00FF19F8" w:rsidRDefault="00260D4B" w:rsidP="00435AD3">
            <w:pPr>
              <w:pStyle w:val="Paragraphedeliste"/>
              <w:widowControl w:val="0"/>
              <w:numPr>
                <w:ilvl w:val="1"/>
                <w:numId w:val="29"/>
              </w:numPr>
              <w:tabs>
                <w:tab w:val="left" w:pos="900"/>
                <w:tab w:val="left" w:pos="901"/>
              </w:tabs>
              <w:autoSpaceDE w:val="0"/>
              <w:autoSpaceDN w:val="0"/>
              <w:spacing w:after="0" w:line="240" w:lineRule="auto"/>
              <w:ind w:left="744"/>
              <w:rPr>
                <w:rFonts w:ascii="Aptos" w:hAnsi="Aptos" w:cstheme="minorHAnsi"/>
                <w:color w:val="000000" w:themeColor="text1"/>
                <w:sz w:val="20"/>
                <w:szCs w:val="20"/>
              </w:rPr>
            </w:pPr>
            <w:r w:rsidRPr="00FF19F8">
              <w:rPr>
                <w:rFonts w:ascii="Aptos" w:hAnsi="Aptos" w:cstheme="minorHAnsi"/>
                <w:color w:val="000000" w:themeColor="text1"/>
                <w:sz w:val="20"/>
                <w:szCs w:val="20"/>
              </w:rPr>
              <w:t>D’organiser et de conduire les opérations préalables à la réception des travaux,</w:t>
            </w:r>
          </w:p>
          <w:p w14:paraId="12CC86D2" w14:textId="7D7F1FDE" w:rsidR="00260D4B" w:rsidRPr="00FF19F8" w:rsidRDefault="00260D4B" w:rsidP="00435AD3">
            <w:pPr>
              <w:pStyle w:val="Paragraphedeliste"/>
              <w:widowControl w:val="0"/>
              <w:numPr>
                <w:ilvl w:val="1"/>
                <w:numId w:val="29"/>
              </w:numPr>
              <w:tabs>
                <w:tab w:val="left" w:pos="900"/>
                <w:tab w:val="left" w:pos="901"/>
              </w:tabs>
              <w:autoSpaceDE w:val="0"/>
              <w:autoSpaceDN w:val="0"/>
              <w:spacing w:after="0" w:line="240" w:lineRule="auto"/>
              <w:ind w:left="744" w:right="105"/>
              <w:rPr>
                <w:rFonts w:ascii="Aptos" w:hAnsi="Aptos" w:cstheme="minorHAnsi"/>
                <w:color w:val="000000" w:themeColor="text1"/>
                <w:sz w:val="20"/>
                <w:szCs w:val="20"/>
              </w:rPr>
            </w:pPr>
            <w:r w:rsidRPr="00FF19F8">
              <w:rPr>
                <w:rFonts w:ascii="Aptos" w:hAnsi="Aptos" w:cstheme="minorHAnsi"/>
                <w:color w:val="000000" w:themeColor="text1"/>
                <w:sz w:val="20"/>
                <w:szCs w:val="20"/>
              </w:rPr>
              <w:t xml:space="preserve">D’assurer le suivi des réserves formulées lors de la réception des travaux jusqu’à leur </w:t>
            </w:r>
            <w:r w:rsidR="00FF19F8" w:rsidRPr="00FF19F8">
              <w:rPr>
                <w:rFonts w:ascii="Aptos" w:hAnsi="Aptos" w:cstheme="minorHAnsi"/>
                <w:color w:val="000000" w:themeColor="text1"/>
                <w:sz w:val="20"/>
                <w:szCs w:val="20"/>
              </w:rPr>
              <w:t>levée incluse</w:t>
            </w:r>
            <w:r w:rsidRPr="00FF19F8">
              <w:rPr>
                <w:rFonts w:ascii="Aptos" w:hAnsi="Aptos" w:cstheme="minorHAnsi"/>
                <w:color w:val="000000" w:themeColor="text1"/>
                <w:sz w:val="20"/>
                <w:szCs w:val="20"/>
              </w:rPr>
              <w:t>,</w:t>
            </w:r>
          </w:p>
          <w:p w14:paraId="4B5CE5E7" w14:textId="68750065" w:rsidR="00260D4B" w:rsidRPr="00FF19F8" w:rsidRDefault="00260D4B" w:rsidP="00435AD3">
            <w:pPr>
              <w:pStyle w:val="Paragraphedeliste"/>
              <w:widowControl w:val="0"/>
              <w:numPr>
                <w:ilvl w:val="1"/>
                <w:numId w:val="29"/>
              </w:numPr>
              <w:tabs>
                <w:tab w:val="left" w:pos="900"/>
                <w:tab w:val="left" w:pos="901"/>
              </w:tabs>
              <w:autoSpaceDE w:val="0"/>
              <w:autoSpaceDN w:val="0"/>
              <w:spacing w:after="0" w:line="240" w:lineRule="auto"/>
              <w:ind w:left="744"/>
              <w:rPr>
                <w:rFonts w:ascii="Aptos" w:hAnsi="Aptos" w:cstheme="minorHAnsi"/>
                <w:color w:val="000000" w:themeColor="text1"/>
                <w:sz w:val="20"/>
                <w:szCs w:val="20"/>
              </w:rPr>
            </w:pPr>
            <w:r w:rsidRPr="00FF19F8">
              <w:rPr>
                <w:rFonts w:ascii="Aptos" w:hAnsi="Aptos" w:cstheme="minorHAnsi"/>
                <w:color w:val="000000" w:themeColor="text1"/>
                <w:sz w:val="20"/>
                <w:szCs w:val="20"/>
              </w:rPr>
              <w:t>De procéder à l’examen des désordres signalés par le maître de l’ouvrage,</w:t>
            </w:r>
          </w:p>
          <w:p w14:paraId="53D5ACC8" w14:textId="51CDF13B" w:rsidR="00260D4B" w:rsidRPr="00FF19F8" w:rsidRDefault="00260D4B" w:rsidP="00435AD3">
            <w:pPr>
              <w:pStyle w:val="Paragraphedeliste"/>
              <w:widowControl w:val="0"/>
              <w:numPr>
                <w:ilvl w:val="1"/>
                <w:numId w:val="29"/>
              </w:numPr>
              <w:tabs>
                <w:tab w:val="left" w:pos="900"/>
                <w:tab w:val="left" w:pos="901"/>
              </w:tabs>
              <w:autoSpaceDE w:val="0"/>
              <w:autoSpaceDN w:val="0"/>
              <w:spacing w:after="0" w:line="240" w:lineRule="auto"/>
              <w:ind w:left="744" w:right="105"/>
              <w:rPr>
                <w:rFonts w:ascii="Aptos" w:hAnsi="Aptos" w:cstheme="minorHAnsi"/>
                <w:color w:val="000000" w:themeColor="text1"/>
                <w:sz w:val="20"/>
                <w:szCs w:val="20"/>
              </w:rPr>
            </w:pPr>
            <w:r w:rsidRPr="00FF19F8">
              <w:rPr>
                <w:rFonts w:ascii="Aptos" w:hAnsi="Aptos" w:cstheme="minorHAnsi"/>
                <w:color w:val="000000" w:themeColor="text1"/>
                <w:sz w:val="20"/>
                <w:szCs w:val="20"/>
              </w:rPr>
              <w:t>De constituer le Dossier des Ouvrages Exécutés nécessaire à l’exploitation et à la maintenance de l’ouvrage.</w:t>
            </w:r>
          </w:p>
          <w:p w14:paraId="64AC4ADC" w14:textId="77777777" w:rsidR="00FF19F8" w:rsidRPr="00FF19F8" w:rsidRDefault="00FF19F8" w:rsidP="00FF19F8">
            <w:pPr>
              <w:widowControl w:val="0"/>
              <w:tabs>
                <w:tab w:val="left" w:pos="900"/>
                <w:tab w:val="left" w:pos="901"/>
              </w:tabs>
              <w:autoSpaceDE w:val="0"/>
              <w:autoSpaceDN w:val="0"/>
              <w:spacing w:after="0" w:line="240" w:lineRule="auto"/>
              <w:ind w:left="384" w:right="105"/>
              <w:rPr>
                <w:rFonts w:ascii="Arial" w:hAnsi="Arial" w:cs="Arial"/>
                <w:sz w:val="20"/>
                <w:szCs w:val="20"/>
              </w:rPr>
            </w:pPr>
          </w:p>
          <w:p w14:paraId="6382AC00" w14:textId="77777777" w:rsidR="00260D4B" w:rsidRPr="00FF19F8" w:rsidRDefault="00260D4B" w:rsidP="00435AD3">
            <w:pPr>
              <w:pStyle w:val="Corpsdetexte"/>
              <w:ind w:right="104"/>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La maitrise d’œuvre établira un procès-verbal de réception, accompagné le cas échéant d’une liste de réserves. Après contrôle, elle établira un constat de levées de réserves.</w:t>
            </w:r>
          </w:p>
          <w:p w14:paraId="270D7204" w14:textId="77777777" w:rsidR="00260D4B" w:rsidRPr="008F2630" w:rsidRDefault="00260D4B" w:rsidP="00435AD3">
            <w:pPr>
              <w:pStyle w:val="Corpsdetexte"/>
              <w:ind w:left="284" w:hanging="284"/>
              <w:contextualSpacing/>
              <w:rPr>
                <w:rFonts w:ascii="Arial" w:eastAsiaTheme="minorHAnsi" w:hAnsi="Arial" w:cs="Arial"/>
                <w:w w:val="105"/>
                <w:sz w:val="20"/>
                <w:lang w:eastAsia="en-US" w:bidi="ar-SA"/>
              </w:rPr>
            </w:pPr>
          </w:p>
          <w:p w14:paraId="49DBBA27" w14:textId="77777777" w:rsidR="00260D4B" w:rsidRPr="00FF19F8" w:rsidRDefault="00260D4B" w:rsidP="00435AD3">
            <w:pPr>
              <w:pStyle w:val="Corpsdetexte"/>
              <w:ind w:left="284" w:hanging="284"/>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u w:val="single"/>
                <w:lang w:eastAsia="en-US" w:bidi="ar-SA"/>
              </w:rPr>
              <w:t>La réception des ouvrages sera de quatre types</w:t>
            </w:r>
            <w:r w:rsidRPr="00FF19F8">
              <w:rPr>
                <w:rFonts w:ascii="Aptos" w:eastAsiaTheme="minorHAnsi" w:hAnsi="Aptos" w:cstheme="minorHAnsi"/>
                <w:color w:val="000000" w:themeColor="text1"/>
                <w:sz w:val="20"/>
                <w:lang w:eastAsia="en-US" w:bidi="ar-SA"/>
              </w:rPr>
              <w:t> :</w:t>
            </w:r>
          </w:p>
          <w:p w14:paraId="0D813493" w14:textId="77777777" w:rsidR="00260D4B" w:rsidRPr="00FF19F8" w:rsidRDefault="00260D4B" w:rsidP="00435AD3">
            <w:pPr>
              <w:pStyle w:val="Paragraphedeliste"/>
              <w:widowControl w:val="0"/>
              <w:numPr>
                <w:ilvl w:val="1"/>
                <w:numId w:val="22"/>
              </w:numPr>
              <w:tabs>
                <w:tab w:val="left" w:pos="900"/>
                <w:tab w:val="left" w:pos="901"/>
              </w:tabs>
              <w:autoSpaceDE w:val="0"/>
              <w:autoSpaceDN w:val="0"/>
              <w:spacing w:after="0" w:line="240" w:lineRule="auto"/>
              <w:ind w:left="567" w:firstLine="0"/>
              <w:jc w:val="left"/>
              <w:rPr>
                <w:rFonts w:ascii="Aptos" w:hAnsi="Aptos" w:cstheme="minorHAnsi"/>
                <w:color w:val="000000" w:themeColor="text1"/>
                <w:sz w:val="20"/>
                <w:szCs w:val="20"/>
              </w:rPr>
            </w:pPr>
            <w:r w:rsidRPr="00FF19F8">
              <w:rPr>
                <w:rFonts w:ascii="Aptos" w:hAnsi="Aptos" w:cstheme="minorHAnsi"/>
                <w:color w:val="000000" w:themeColor="text1"/>
                <w:sz w:val="20"/>
                <w:szCs w:val="20"/>
              </w:rPr>
              <w:t>Réception du clos/couvert</w:t>
            </w:r>
          </w:p>
          <w:p w14:paraId="6A5D36F7" w14:textId="77777777" w:rsidR="00260D4B" w:rsidRPr="00FF19F8" w:rsidRDefault="00260D4B" w:rsidP="00435AD3">
            <w:pPr>
              <w:pStyle w:val="Paragraphedeliste"/>
              <w:widowControl w:val="0"/>
              <w:numPr>
                <w:ilvl w:val="1"/>
                <w:numId w:val="22"/>
              </w:numPr>
              <w:tabs>
                <w:tab w:val="left" w:pos="900"/>
                <w:tab w:val="left" w:pos="901"/>
              </w:tabs>
              <w:autoSpaceDE w:val="0"/>
              <w:autoSpaceDN w:val="0"/>
              <w:spacing w:after="0" w:line="240" w:lineRule="auto"/>
              <w:ind w:left="567" w:firstLine="0"/>
              <w:jc w:val="left"/>
              <w:rPr>
                <w:rFonts w:ascii="Aptos" w:hAnsi="Aptos" w:cstheme="minorHAnsi"/>
                <w:color w:val="000000" w:themeColor="text1"/>
                <w:sz w:val="20"/>
                <w:szCs w:val="20"/>
              </w:rPr>
            </w:pPr>
            <w:r w:rsidRPr="00FF19F8">
              <w:rPr>
                <w:rFonts w:ascii="Aptos" w:hAnsi="Aptos" w:cstheme="minorHAnsi"/>
                <w:color w:val="000000" w:themeColor="text1"/>
                <w:sz w:val="20"/>
                <w:szCs w:val="20"/>
              </w:rPr>
              <w:t>Réception des parties communes</w:t>
            </w:r>
          </w:p>
          <w:p w14:paraId="151295DF" w14:textId="77777777" w:rsidR="00260D4B" w:rsidRPr="00FF19F8" w:rsidRDefault="00260D4B" w:rsidP="00435AD3">
            <w:pPr>
              <w:pStyle w:val="Paragraphedeliste"/>
              <w:widowControl w:val="0"/>
              <w:numPr>
                <w:ilvl w:val="1"/>
                <w:numId w:val="22"/>
              </w:numPr>
              <w:tabs>
                <w:tab w:val="left" w:pos="900"/>
                <w:tab w:val="left" w:pos="901"/>
              </w:tabs>
              <w:autoSpaceDE w:val="0"/>
              <w:autoSpaceDN w:val="0"/>
              <w:spacing w:after="0" w:line="240" w:lineRule="auto"/>
              <w:ind w:left="567" w:firstLine="0"/>
              <w:jc w:val="left"/>
              <w:rPr>
                <w:rFonts w:ascii="Aptos" w:hAnsi="Aptos" w:cstheme="minorHAnsi"/>
                <w:color w:val="000000" w:themeColor="text1"/>
                <w:sz w:val="20"/>
                <w:szCs w:val="20"/>
              </w:rPr>
            </w:pPr>
            <w:r w:rsidRPr="00FF19F8">
              <w:rPr>
                <w:rFonts w:ascii="Aptos" w:hAnsi="Aptos" w:cstheme="minorHAnsi"/>
                <w:color w:val="000000" w:themeColor="text1"/>
                <w:sz w:val="20"/>
                <w:szCs w:val="20"/>
              </w:rPr>
              <w:t>Réception des logements</w:t>
            </w:r>
          </w:p>
          <w:p w14:paraId="050C5452" w14:textId="77777777" w:rsidR="00260D4B" w:rsidRPr="008F2630" w:rsidRDefault="00260D4B" w:rsidP="00435AD3">
            <w:pPr>
              <w:pStyle w:val="Corpsdetexte"/>
              <w:ind w:left="284" w:hanging="284"/>
              <w:contextualSpacing/>
              <w:rPr>
                <w:rFonts w:ascii="Arial" w:eastAsiaTheme="minorHAnsi" w:hAnsi="Arial" w:cs="Arial"/>
                <w:w w:val="105"/>
                <w:sz w:val="20"/>
                <w:lang w:eastAsia="en-US" w:bidi="ar-SA"/>
              </w:rPr>
            </w:pPr>
          </w:p>
          <w:p w14:paraId="450B8C21" w14:textId="250E38C2" w:rsidR="00260D4B" w:rsidRPr="00FF19F8" w:rsidRDefault="00260D4B" w:rsidP="00435AD3">
            <w:pPr>
              <w:pStyle w:val="Corpsdetexte"/>
              <w:ind w:right="105"/>
              <w:contextualSpacing/>
              <w:rPr>
                <w:rFonts w:ascii="Aptos" w:eastAsiaTheme="minorHAnsi" w:hAnsi="Aptos" w:cstheme="minorHAnsi"/>
                <w:color w:val="000000" w:themeColor="text1"/>
                <w:sz w:val="20"/>
                <w:lang w:eastAsia="en-US" w:bidi="ar-SA"/>
              </w:rPr>
            </w:pPr>
            <w:r w:rsidRPr="00FF19F8">
              <w:rPr>
                <w:rFonts w:ascii="Aptos" w:eastAsiaTheme="minorHAnsi" w:hAnsi="Aptos" w:cstheme="minorHAnsi"/>
                <w:color w:val="000000" w:themeColor="text1"/>
                <w:sz w:val="20"/>
                <w:lang w:eastAsia="en-US" w:bidi="ar-SA"/>
              </w:rPr>
              <w:t xml:space="preserve">Durant la phase chantier, en présence du représentant de la maitrise d’ouvrage, une réunion mensuelle sera prévue avec l’amicale des locataires pour faire le point sur le traitement des réclamations et le déroulement du chantier. L’objectif est de livrer l’opération </w:t>
            </w:r>
            <w:r w:rsidR="0025798F" w:rsidRPr="00FF19F8">
              <w:rPr>
                <w:rFonts w:ascii="Aptos" w:eastAsiaTheme="minorHAnsi" w:hAnsi="Aptos" w:cstheme="minorHAnsi"/>
                <w:color w:val="000000" w:themeColor="text1"/>
                <w:sz w:val="20"/>
                <w:lang w:eastAsia="en-US" w:bidi="ar-SA"/>
              </w:rPr>
              <w:t>sans réserve</w:t>
            </w:r>
            <w:r w:rsidRPr="00FF19F8">
              <w:rPr>
                <w:rFonts w:ascii="Aptos" w:eastAsiaTheme="minorHAnsi" w:hAnsi="Aptos" w:cstheme="minorHAnsi"/>
                <w:color w:val="000000" w:themeColor="text1"/>
                <w:sz w:val="20"/>
                <w:lang w:eastAsia="en-US" w:bidi="ar-SA"/>
              </w:rPr>
              <w:t xml:space="preserve"> et sans réclamations restantes.</w:t>
            </w:r>
          </w:p>
          <w:p w14:paraId="670BAC9F" w14:textId="77777777" w:rsidR="00260D4B" w:rsidRPr="008F2630" w:rsidRDefault="00260D4B" w:rsidP="00435AD3">
            <w:pPr>
              <w:pStyle w:val="Corpsdetexte"/>
              <w:ind w:left="284" w:hanging="284"/>
              <w:contextualSpacing/>
              <w:rPr>
                <w:rFonts w:ascii="Arial" w:eastAsiaTheme="minorHAnsi" w:hAnsi="Arial" w:cs="Arial"/>
                <w:w w:val="105"/>
                <w:sz w:val="20"/>
                <w:lang w:eastAsia="en-US" w:bidi="ar-SA"/>
              </w:rPr>
            </w:pPr>
          </w:p>
          <w:p w14:paraId="0EE17EB3" w14:textId="77777777" w:rsidR="00556A51" w:rsidRPr="008D44C2" w:rsidRDefault="00556A51" w:rsidP="00435AD3">
            <w:pPr>
              <w:spacing w:after="0" w:line="240" w:lineRule="auto"/>
              <w:contextualSpacing/>
              <w:rPr>
                <w:rFonts w:ascii="Arial" w:hAnsi="Arial" w:cs="Arial"/>
                <w:b/>
                <w:sz w:val="20"/>
                <w:szCs w:val="20"/>
              </w:rPr>
            </w:pPr>
          </w:p>
          <w:p w14:paraId="772A8F49" w14:textId="4AF7CC6D" w:rsidR="00FA43B5" w:rsidRPr="008D44C2" w:rsidRDefault="00E24FB2" w:rsidP="00435AD3">
            <w:pPr>
              <w:pStyle w:val="Paragraphedeliste"/>
              <w:numPr>
                <w:ilvl w:val="0"/>
                <w:numId w:val="5"/>
              </w:numPr>
              <w:spacing w:after="0" w:line="240" w:lineRule="auto"/>
              <w:rPr>
                <w:rFonts w:ascii="Aptos" w:hAnsi="Aptos" w:cstheme="minorHAnsi"/>
                <w:b/>
                <w:color w:val="FF0000"/>
                <w:sz w:val="20"/>
                <w:szCs w:val="20"/>
              </w:rPr>
            </w:pPr>
            <w:r w:rsidRPr="008D44C2">
              <w:rPr>
                <w:rFonts w:ascii="Aptos" w:hAnsi="Aptos" w:cstheme="minorHAnsi"/>
                <w:b/>
                <w:color w:val="FF0000"/>
                <w:sz w:val="20"/>
                <w:szCs w:val="20"/>
              </w:rPr>
              <w:t xml:space="preserve">Le </w:t>
            </w:r>
            <w:r w:rsidR="00383D31" w:rsidRPr="008D44C2">
              <w:rPr>
                <w:rFonts w:ascii="Aptos" w:hAnsi="Aptos" w:cstheme="minorHAnsi"/>
                <w:b/>
                <w:color w:val="FF0000"/>
                <w:sz w:val="20"/>
                <w:szCs w:val="20"/>
              </w:rPr>
              <w:t xml:space="preserve">candidat </w:t>
            </w:r>
            <w:r w:rsidRPr="008D44C2">
              <w:rPr>
                <w:rFonts w:ascii="Aptos" w:hAnsi="Aptos" w:cstheme="minorHAnsi"/>
                <w:b/>
                <w:color w:val="FF0000"/>
                <w:sz w:val="20"/>
                <w:szCs w:val="20"/>
              </w:rPr>
              <w:t>décrit un planning consolidé faisant apparaître le détail des phases études et travaux</w:t>
            </w:r>
            <w:r w:rsidR="00383D31" w:rsidRPr="008D44C2">
              <w:rPr>
                <w:rFonts w:ascii="Aptos" w:hAnsi="Aptos" w:cstheme="minorHAnsi"/>
                <w:b/>
                <w:color w:val="FF0000"/>
                <w:sz w:val="20"/>
                <w:szCs w:val="20"/>
              </w:rPr>
              <w:t> :</w:t>
            </w:r>
            <w:r w:rsidR="00FA43B5" w:rsidRPr="008D44C2">
              <w:rPr>
                <w:rFonts w:ascii="Aptos" w:hAnsi="Aptos" w:cstheme="minorHAnsi"/>
                <w:b/>
                <w:color w:val="FF0000"/>
                <w:sz w:val="20"/>
                <w:szCs w:val="20"/>
              </w:rPr>
              <w:t xml:space="preserve"> il devra notamment tenter de s’aligner aux attendus de la MOA en matière de délai inscrit dans le programme travaux. </w:t>
            </w:r>
          </w:p>
          <w:p w14:paraId="1D7F019C" w14:textId="77777777" w:rsidR="008D44C2" w:rsidRDefault="008D44C2" w:rsidP="00DD7A7F">
            <w:pPr>
              <w:spacing w:after="0"/>
              <w:rPr>
                <w:rFonts w:ascii="Arial" w:hAnsi="Arial" w:cs="Arial"/>
                <w:sz w:val="20"/>
                <w:szCs w:val="20"/>
              </w:rPr>
            </w:pPr>
          </w:p>
          <w:p w14:paraId="7A0A19F9" w14:textId="4AB5049E" w:rsidR="00DD7A7F" w:rsidRPr="008D44C2" w:rsidRDefault="00DD7A7F" w:rsidP="00DD7A7F">
            <w:pPr>
              <w:spacing w:after="0"/>
              <w:rPr>
                <w:rFonts w:ascii="Arial" w:hAnsi="Arial" w:cs="Arial"/>
                <w:sz w:val="20"/>
                <w:szCs w:val="20"/>
              </w:rPr>
            </w:pPr>
            <w:r w:rsidRPr="008D44C2">
              <w:rPr>
                <w:rFonts w:ascii="Arial" w:hAnsi="Arial" w:cs="Arial"/>
                <w:sz w:val="20"/>
                <w:szCs w:val="20"/>
              </w:rPr>
              <w:t xml:space="preserve">Nous vous présentons notre estimation du temps de réalisation par phase pour les études et le chantier concernant la réhabilitation de la résidence </w:t>
            </w:r>
            <w:r w:rsidR="008D44C2">
              <w:rPr>
                <w:rFonts w:ascii="Arial" w:hAnsi="Arial" w:cs="Arial"/>
                <w:sz w:val="20"/>
                <w:szCs w:val="20"/>
              </w:rPr>
              <w:t>L</w:t>
            </w:r>
            <w:r w:rsidRPr="008D44C2">
              <w:rPr>
                <w:rFonts w:ascii="Arial" w:hAnsi="Arial" w:cs="Arial"/>
                <w:sz w:val="20"/>
                <w:szCs w:val="20"/>
              </w:rPr>
              <w:t xml:space="preserve">es </w:t>
            </w:r>
            <w:proofErr w:type="spellStart"/>
            <w:r w:rsidR="008D44C2">
              <w:rPr>
                <w:rFonts w:ascii="Arial" w:hAnsi="Arial" w:cs="Arial"/>
                <w:sz w:val="20"/>
                <w:szCs w:val="20"/>
              </w:rPr>
              <w:t>Naquettes</w:t>
            </w:r>
            <w:proofErr w:type="spellEnd"/>
            <w:r w:rsidR="008D44C2">
              <w:rPr>
                <w:rFonts w:ascii="Arial" w:hAnsi="Arial" w:cs="Arial"/>
                <w:sz w:val="20"/>
                <w:szCs w:val="20"/>
              </w:rPr>
              <w:t xml:space="preserve"> à HERBLAY </w:t>
            </w:r>
            <w:r w:rsidRPr="008D44C2">
              <w:rPr>
                <w:rFonts w:ascii="Arial" w:hAnsi="Arial" w:cs="Arial"/>
                <w:sz w:val="20"/>
                <w:szCs w:val="20"/>
              </w:rPr>
              <w:t>:</w:t>
            </w:r>
          </w:p>
          <w:p w14:paraId="5F377E21" w14:textId="5ED6D29E" w:rsidR="00DD7A7F" w:rsidRPr="008D44C2" w:rsidRDefault="00861CC5" w:rsidP="00DD7A7F">
            <w:pPr>
              <w:pStyle w:val="Paragraphedeliste"/>
              <w:widowControl w:val="0"/>
              <w:numPr>
                <w:ilvl w:val="3"/>
                <w:numId w:val="49"/>
              </w:numPr>
              <w:autoSpaceDE w:val="0"/>
              <w:autoSpaceDN w:val="0"/>
              <w:adjustRightInd w:val="0"/>
              <w:spacing w:after="0" w:line="240" w:lineRule="auto"/>
              <w:ind w:right="-2"/>
              <w:rPr>
                <w:rFonts w:ascii="Arial" w:hAnsi="Arial" w:cs="Arial"/>
                <w:sz w:val="20"/>
                <w:szCs w:val="20"/>
              </w:rPr>
            </w:pPr>
            <w:r w:rsidRPr="008D44C2">
              <w:rPr>
                <w:rFonts w:ascii="Arial" w:hAnsi="Arial" w:cs="Arial"/>
                <w:sz w:val="20"/>
                <w:szCs w:val="20"/>
              </w:rPr>
              <w:t>DIAG :</w:t>
            </w:r>
            <w:r w:rsidRPr="008D44C2">
              <w:rPr>
                <w:rFonts w:ascii="Arial" w:hAnsi="Arial" w:cs="Arial"/>
                <w:sz w:val="20"/>
                <w:szCs w:val="20"/>
              </w:rPr>
              <w:tab/>
              <w:t>12</w:t>
            </w:r>
            <w:r w:rsidR="00443C68" w:rsidRPr="008D44C2">
              <w:rPr>
                <w:rFonts w:ascii="Arial" w:hAnsi="Arial" w:cs="Arial"/>
                <w:sz w:val="20"/>
                <w:szCs w:val="20"/>
              </w:rPr>
              <w:t xml:space="preserve"> semaines</w:t>
            </w:r>
            <w:r w:rsidR="00443C68" w:rsidRPr="008D44C2">
              <w:rPr>
                <w:rFonts w:ascii="Arial" w:hAnsi="Arial" w:cs="Arial"/>
                <w:sz w:val="20"/>
                <w:szCs w:val="20"/>
              </w:rPr>
              <w:tab/>
              <w:t>.</w:t>
            </w:r>
            <w:r w:rsidR="00443C68" w:rsidRPr="008D44C2">
              <w:rPr>
                <w:rFonts w:ascii="Arial" w:hAnsi="Arial" w:cs="Arial"/>
                <w:sz w:val="20"/>
                <w:szCs w:val="20"/>
              </w:rPr>
              <w:tab/>
              <w:t>.</w:t>
            </w:r>
            <w:r w:rsidR="00443C68" w:rsidRPr="008D44C2">
              <w:rPr>
                <w:rFonts w:ascii="Arial" w:hAnsi="Arial" w:cs="Arial"/>
                <w:sz w:val="20"/>
                <w:szCs w:val="20"/>
              </w:rPr>
              <w:tab/>
              <w:t>.</w:t>
            </w:r>
            <w:r w:rsidR="00DD7A7F" w:rsidRPr="008D44C2">
              <w:rPr>
                <w:rFonts w:ascii="Arial" w:hAnsi="Arial" w:cs="Arial"/>
                <w:sz w:val="20"/>
                <w:szCs w:val="20"/>
              </w:rPr>
              <w:t>2 semaines de validation MO</w:t>
            </w:r>
          </w:p>
          <w:p w14:paraId="6EEEAFA5" w14:textId="08370B77" w:rsidR="00DD7A7F" w:rsidRPr="008D44C2" w:rsidRDefault="00861CC5"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APS :</w:t>
            </w:r>
            <w:r w:rsidRPr="008D44C2">
              <w:rPr>
                <w:rFonts w:ascii="Arial" w:hAnsi="Arial" w:cs="Arial"/>
                <w:sz w:val="20"/>
                <w:szCs w:val="20"/>
              </w:rPr>
              <w:tab/>
              <w:t>4</w:t>
            </w:r>
            <w:r w:rsidR="00443C68" w:rsidRPr="008D44C2">
              <w:rPr>
                <w:rFonts w:ascii="Arial" w:hAnsi="Arial" w:cs="Arial"/>
                <w:sz w:val="20"/>
                <w:szCs w:val="20"/>
              </w:rPr>
              <w:t xml:space="preserve"> semaines</w:t>
            </w:r>
            <w:r w:rsidR="00443C68" w:rsidRPr="008D44C2">
              <w:rPr>
                <w:rFonts w:ascii="Arial" w:hAnsi="Arial" w:cs="Arial"/>
                <w:sz w:val="20"/>
                <w:szCs w:val="20"/>
              </w:rPr>
              <w:tab/>
              <w:t>.</w:t>
            </w:r>
            <w:r w:rsidR="00443C68" w:rsidRPr="008D44C2">
              <w:rPr>
                <w:rFonts w:ascii="Arial" w:hAnsi="Arial" w:cs="Arial"/>
                <w:sz w:val="20"/>
                <w:szCs w:val="20"/>
              </w:rPr>
              <w:tab/>
              <w:t>.</w:t>
            </w:r>
            <w:r w:rsidR="00443C68" w:rsidRPr="008D44C2">
              <w:rPr>
                <w:rFonts w:ascii="Arial" w:hAnsi="Arial" w:cs="Arial"/>
                <w:sz w:val="20"/>
                <w:szCs w:val="20"/>
              </w:rPr>
              <w:tab/>
              <w:t>.</w:t>
            </w:r>
            <w:r w:rsidRPr="008D44C2">
              <w:rPr>
                <w:rFonts w:ascii="Arial" w:hAnsi="Arial" w:cs="Arial"/>
                <w:sz w:val="20"/>
                <w:szCs w:val="20"/>
              </w:rPr>
              <w:t>2</w:t>
            </w:r>
            <w:r w:rsidR="00DD7A7F" w:rsidRPr="008D44C2">
              <w:rPr>
                <w:rFonts w:ascii="Arial" w:hAnsi="Arial" w:cs="Arial"/>
                <w:sz w:val="20"/>
                <w:szCs w:val="20"/>
              </w:rPr>
              <w:t xml:space="preserve"> </w:t>
            </w:r>
            <w:proofErr w:type="gramStart"/>
            <w:r w:rsidR="00DD7A7F" w:rsidRPr="008D44C2">
              <w:rPr>
                <w:rFonts w:ascii="Arial" w:hAnsi="Arial" w:cs="Arial"/>
                <w:sz w:val="20"/>
                <w:szCs w:val="20"/>
              </w:rPr>
              <w:t>semaine</w:t>
            </w:r>
            <w:proofErr w:type="gramEnd"/>
            <w:r w:rsidR="00DD7A7F" w:rsidRPr="008D44C2">
              <w:rPr>
                <w:rFonts w:ascii="Arial" w:hAnsi="Arial" w:cs="Arial"/>
                <w:sz w:val="20"/>
                <w:szCs w:val="20"/>
              </w:rPr>
              <w:t xml:space="preserve"> de validation MO</w:t>
            </w:r>
          </w:p>
          <w:p w14:paraId="55D55037" w14:textId="49C2F10B" w:rsidR="00DD7A7F" w:rsidRPr="008D44C2" w:rsidRDefault="00443C68"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DP :</w:t>
            </w:r>
            <w:r w:rsidRPr="008D44C2">
              <w:rPr>
                <w:rFonts w:ascii="Arial" w:hAnsi="Arial" w:cs="Arial"/>
                <w:sz w:val="20"/>
                <w:szCs w:val="20"/>
              </w:rPr>
              <w:tab/>
              <w:t>2 semaines</w:t>
            </w:r>
            <w:r w:rsidRPr="008D44C2">
              <w:rPr>
                <w:rFonts w:ascii="Arial" w:hAnsi="Arial" w:cs="Arial"/>
                <w:sz w:val="20"/>
                <w:szCs w:val="20"/>
              </w:rPr>
              <w:tab/>
              <w:t>.</w:t>
            </w:r>
            <w:r w:rsidRPr="008D44C2">
              <w:rPr>
                <w:rFonts w:ascii="Arial" w:hAnsi="Arial" w:cs="Arial"/>
                <w:sz w:val="20"/>
                <w:szCs w:val="20"/>
              </w:rPr>
              <w:tab/>
              <w:t>.</w:t>
            </w:r>
            <w:r w:rsidRPr="008D44C2">
              <w:rPr>
                <w:rFonts w:ascii="Arial" w:hAnsi="Arial" w:cs="Arial"/>
                <w:sz w:val="20"/>
                <w:szCs w:val="20"/>
              </w:rPr>
              <w:tab/>
              <w:t>.</w:t>
            </w:r>
            <w:r w:rsidR="00861CC5" w:rsidRPr="008D44C2">
              <w:rPr>
                <w:rFonts w:ascii="Arial" w:hAnsi="Arial" w:cs="Arial"/>
                <w:sz w:val="20"/>
                <w:szCs w:val="20"/>
              </w:rPr>
              <w:t>2</w:t>
            </w:r>
            <w:r w:rsidR="00DD7A7F" w:rsidRPr="008D44C2">
              <w:rPr>
                <w:rFonts w:ascii="Arial" w:hAnsi="Arial" w:cs="Arial"/>
                <w:sz w:val="20"/>
                <w:szCs w:val="20"/>
              </w:rPr>
              <w:t xml:space="preserve"> </w:t>
            </w:r>
            <w:proofErr w:type="gramStart"/>
            <w:r w:rsidR="00DD7A7F" w:rsidRPr="008D44C2">
              <w:rPr>
                <w:rFonts w:ascii="Arial" w:hAnsi="Arial" w:cs="Arial"/>
                <w:sz w:val="20"/>
                <w:szCs w:val="20"/>
              </w:rPr>
              <w:t>semaine</w:t>
            </w:r>
            <w:proofErr w:type="gramEnd"/>
            <w:r w:rsidR="00DD7A7F" w:rsidRPr="008D44C2">
              <w:rPr>
                <w:rFonts w:ascii="Arial" w:hAnsi="Arial" w:cs="Arial"/>
                <w:sz w:val="20"/>
                <w:szCs w:val="20"/>
              </w:rPr>
              <w:t xml:space="preserve"> de validation MO</w:t>
            </w:r>
          </w:p>
          <w:p w14:paraId="737330CF" w14:textId="3E5ADBFB" w:rsidR="00DD7A7F" w:rsidRPr="008D44C2" w:rsidRDefault="00861CC5"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proofErr w:type="gramStart"/>
            <w:r w:rsidRPr="008D44C2">
              <w:rPr>
                <w:rFonts w:ascii="Arial" w:hAnsi="Arial" w:cs="Arial"/>
                <w:sz w:val="20"/>
                <w:szCs w:val="20"/>
              </w:rPr>
              <w:t>APD:</w:t>
            </w:r>
            <w:proofErr w:type="gramEnd"/>
            <w:r w:rsidRPr="008D44C2">
              <w:rPr>
                <w:rFonts w:ascii="Arial" w:hAnsi="Arial" w:cs="Arial"/>
                <w:sz w:val="20"/>
                <w:szCs w:val="20"/>
              </w:rPr>
              <w:tab/>
              <w:t>4</w:t>
            </w:r>
            <w:r w:rsidR="00443C68" w:rsidRPr="008D44C2">
              <w:rPr>
                <w:rFonts w:ascii="Arial" w:hAnsi="Arial" w:cs="Arial"/>
                <w:sz w:val="20"/>
                <w:szCs w:val="20"/>
              </w:rPr>
              <w:t xml:space="preserve"> semaines</w:t>
            </w:r>
            <w:r w:rsidR="00443C68" w:rsidRPr="008D44C2">
              <w:rPr>
                <w:rFonts w:ascii="Arial" w:hAnsi="Arial" w:cs="Arial"/>
                <w:sz w:val="20"/>
                <w:szCs w:val="20"/>
              </w:rPr>
              <w:tab/>
              <w:t>.</w:t>
            </w:r>
            <w:r w:rsidR="00443C68" w:rsidRPr="008D44C2">
              <w:rPr>
                <w:rFonts w:ascii="Arial" w:hAnsi="Arial" w:cs="Arial"/>
                <w:sz w:val="20"/>
                <w:szCs w:val="20"/>
              </w:rPr>
              <w:tab/>
              <w:t>.</w:t>
            </w:r>
            <w:r w:rsidR="00443C68" w:rsidRPr="008D44C2">
              <w:rPr>
                <w:rFonts w:ascii="Arial" w:hAnsi="Arial" w:cs="Arial"/>
                <w:sz w:val="20"/>
                <w:szCs w:val="20"/>
              </w:rPr>
              <w:tab/>
              <w:t>.</w:t>
            </w:r>
            <w:r w:rsidRPr="008D44C2">
              <w:rPr>
                <w:rFonts w:ascii="Arial" w:hAnsi="Arial" w:cs="Arial"/>
                <w:sz w:val="20"/>
                <w:szCs w:val="20"/>
              </w:rPr>
              <w:t>2</w:t>
            </w:r>
            <w:r w:rsidR="00DD7A7F" w:rsidRPr="008D44C2">
              <w:rPr>
                <w:rFonts w:ascii="Arial" w:hAnsi="Arial" w:cs="Arial"/>
                <w:sz w:val="20"/>
                <w:szCs w:val="20"/>
              </w:rPr>
              <w:t xml:space="preserve"> </w:t>
            </w:r>
            <w:proofErr w:type="gramStart"/>
            <w:r w:rsidR="00DD7A7F" w:rsidRPr="008D44C2">
              <w:rPr>
                <w:rFonts w:ascii="Arial" w:hAnsi="Arial" w:cs="Arial"/>
                <w:sz w:val="20"/>
                <w:szCs w:val="20"/>
              </w:rPr>
              <w:t>semaine</w:t>
            </w:r>
            <w:proofErr w:type="gramEnd"/>
            <w:r w:rsidR="00DD7A7F" w:rsidRPr="008D44C2">
              <w:rPr>
                <w:rFonts w:ascii="Arial" w:hAnsi="Arial" w:cs="Arial"/>
                <w:sz w:val="20"/>
                <w:szCs w:val="20"/>
              </w:rPr>
              <w:t xml:space="preserve"> de validation MO</w:t>
            </w:r>
          </w:p>
          <w:p w14:paraId="25246572" w14:textId="10C1F0AB" w:rsidR="00DD7A7F" w:rsidRPr="008D44C2" w:rsidRDefault="00861CC5"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PRO :</w:t>
            </w:r>
            <w:r w:rsidRPr="008D44C2">
              <w:rPr>
                <w:rFonts w:ascii="Arial" w:hAnsi="Arial" w:cs="Arial"/>
                <w:sz w:val="20"/>
                <w:szCs w:val="20"/>
              </w:rPr>
              <w:tab/>
              <w:t>5</w:t>
            </w:r>
            <w:r w:rsidR="00443C68" w:rsidRPr="008D44C2">
              <w:rPr>
                <w:rFonts w:ascii="Arial" w:hAnsi="Arial" w:cs="Arial"/>
                <w:sz w:val="20"/>
                <w:szCs w:val="20"/>
              </w:rPr>
              <w:t xml:space="preserve"> semaines</w:t>
            </w:r>
            <w:r w:rsidR="00443C68" w:rsidRPr="008D44C2">
              <w:rPr>
                <w:rFonts w:ascii="Arial" w:hAnsi="Arial" w:cs="Arial"/>
                <w:sz w:val="20"/>
                <w:szCs w:val="20"/>
              </w:rPr>
              <w:tab/>
              <w:t>.</w:t>
            </w:r>
            <w:r w:rsidR="00443C68" w:rsidRPr="008D44C2">
              <w:rPr>
                <w:rFonts w:ascii="Arial" w:hAnsi="Arial" w:cs="Arial"/>
                <w:sz w:val="20"/>
                <w:szCs w:val="20"/>
              </w:rPr>
              <w:tab/>
              <w:t>.</w:t>
            </w:r>
            <w:r w:rsidR="00443C68" w:rsidRPr="008D44C2">
              <w:rPr>
                <w:rFonts w:ascii="Arial" w:hAnsi="Arial" w:cs="Arial"/>
                <w:sz w:val="20"/>
                <w:szCs w:val="20"/>
              </w:rPr>
              <w:tab/>
              <w:t>.</w:t>
            </w:r>
            <w:r w:rsidR="00DD7A7F" w:rsidRPr="008D44C2">
              <w:rPr>
                <w:rFonts w:ascii="Arial" w:hAnsi="Arial" w:cs="Arial"/>
                <w:sz w:val="20"/>
                <w:szCs w:val="20"/>
              </w:rPr>
              <w:t>2 semaines de validation MO</w:t>
            </w:r>
          </w:p>
          <w:p w14:paraId="7B3A86E4" w14:textId="2097D6AC" w:rsidR="00861CC5" w:rsidRPr="008D44C2" w:rsidRDefault="00861CC5"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 xml:space="preserve">DCE : </w:t>
            </w:r>
            <w:r w:rsidRPr="008D44C2">
              <w:rPr>
                <w:rFonts w:ascii="Arial" w:hAnsi="Arial" w:cs="Arial"/>
                <w:sz w:val="20"/>
                <w:szCs w:val="20"/>
              </w:rPr>
              <w:tab/>
              <w:t>3 semaines</w:t>
            </w:r>
            <w:r w:rsidRPr="008D44C2">
              <w:rPr>
                <w:rFonts w:ascii="Arial" w:hAnsi="Arial" w:cs="Arial"/>
                <w:sz w:val="20"/>
                <w:szCs w:val="20"/>
              </w:rPr>
              <w:tab/>
              <w:t>.</w:t>
            </w:r>
            <w:r w:rsidRPr="008D44C2">
              <w:rPr>
                <w:rFonts w:ascii="Arial" w:hAnsi="Arial" w:cs="Arial"/>
                <w:sz w:val="20"/>
                <w:szCs w:val="20"/>
              </w:rPr>
              <w:tab/>
              <w:t>.</w:t>
            </w:r>
            <w:r w:rsidRPr="008D44C2">
              <w:rPr>
                <w:rFonts w:ascii="Arial" w:hAnsi="Arial" w:cs="Arial"/>
                <w:sz w:val="20"/>
                <w:szCs w:val="20"/>
              </w:rPr>
              <w:tab/>
              <w:t>.2 semaines de validation MO</w:t>
            </w:r>
          </w:p>
          <w:p w14:paraId="00547DCA" w14:textId="136A9B7D" w:rsidR="00DD7A7F" w:rsidRPr="008D44C2" w:rsidRDefault="00443C68"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ACT :</w:t>
            </w:r>
            <w:r w:rsidRPr="008D44C2">
              <w:rPr>
                <w:rFonts w:ascii="Arial" w:hAnsi="Arial" w:cs="Arial"/>
                <w:sz w:val="20"/>
                <w:szCs w:val="20"/>
              </w:rPr>
              <w:tab/>
            </w:r>
            <w:r w:rsidR="00861CC5" w:rsidRPr="008D44C2">
              <w:rPr>
                <w:rFonts w:ascii="Arial" w:hAnsi="Arial" w:cs="Arial"/>
                <w:sz w:val="20"/>
                <w:szCs w:val="20"/>
              </w:rPr>
              <w:t>6</w:t>
            </w:r>
            <w:r w:rsidRPr="008D44C2">
              <w:rPr>
                <w:rFonts w:ascii="Arial" w:hAnsi="Arial" w:cs="Arial"/>
                <w:sz w:val="20"/>
                <w:szCs w:val="20"/>
              </w:rPr>
              <w:t xml:space="preserve"> semaines</w:t>
            </w:r>
            <w:r w:rsidRPr="008D44C2">
              <w:rPr>
                <w:rFonts w:ascii="Arial" w:hAnsi="Arial" w:cs="Arial"/>
                <w:sz w:val="20"/>
                <w:szCs w:val="20"/>
              </w:rPr>
              <w:tab/>
              <w:t>.</w:t>
            </w:r>
            <w:r w:rsidRPr="008D44C2">
              <w:rPr>
                <w:rFonts w:ascii="Arial" w:hAnsi="Arial" w:cs="Arial"/>
                <w:sz w:val="20"/>
                <w:szCs w:val="20"/>
              </w:rPr>
              <w:tab/>
              <w:t>.</w:t>
            </w:r>
            <w:r w:rsidRPr="008D44C2">
              <w:rPr>
                <w:rFonts w:ascii="Arial" w:hAnsi="Arial" w:cs="Arial"/>
                <w:sz w:val="20"/>
                <w:szCs w:val="20"/>
              </w:rPr>
              <w:tab/>
              <w:t>.</w:t>
            </w:r>
            <w:r w:rsidR="00861CC5" w:rsidRPr="008D44C2">
              <w:rPr>
                <w:rFonts w:ascii="Arial" w:hAnsi="Arial" w:cs="Arial"/>
                <w:sz w:val="20"/>
                <w:szCs w:val="20"/>
              </w:rPr>
              <w:t>2</w:t>
            </w:r>
            <w:r w:rsidR="00DD7A7F" w:rsidRPr="008D44C2">
              <w:rPr>
                <w:rFonts w:ascii="Arial" w:hAnsi="Arial" w:cs="Arial"/>
                <w:sz w:val="20"/>
                <w:szCs w:val="20"/>
              </w:rPr>
              <w:t xml:space="preserve"> </w:t>
            </w:r>
            <w:proofErr w:type="gramStart"/>
            <w:r w:rsidR="00DD7A7F" w:rsidRPr="008D44C2">
              <w:rPr>
                <w:rFonts w:ascii="Arial" w:hAnsi="Arial" w:cs="Arial"/>
                <w:sz w:val="20"/>
                <w:szCs w:val="20"/>
              </w:rPr>
              <w:t>semaine</w:t>
            </w:r>
            <w:proofErr w:type="gramEnd"/>
            <w:r w:rsidR="00DD7A7F" w:rsidRPr="008D44C2">
              <w:rPr>
                <w:rFonts w:ascii="Arial" w:hAnsi="Arial" w:cs="Arial"/>
                <w:sz w:val="20"/>
                <w:szCs w:val="20"/>
              </w:rPr>
              <w:t xml:space="preserve"> de validation MO</w:t>
            </w:r>
          </w:p>
          <w:p w14:paraId="446A6AC6" w14:textId="77777777" w:rsidR="00DD7A7F" w:rsidRPr="008D44C2" w:rsidRDefault="00DD7A7F"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VISA :</w:t>
            </w:r>
            <w:r w:rsidRPr="008D44C2">
              <w:rPr>
                <w:rFonts w:ascii="Arial" w:hAnsi="Arial" w:cs="Arial"/>
                <w:sz w:val="20"/>
                <w:szCs w:val="20"/>
              </w:rPr>
              <w:tab/>
              <w:t>2 mois inclus dans le DET</w:t>
            </w:r>
          </w:p>
          <w:p w14:paraId="418F1735" w14:textId="7B215BC3" w:rsidR="00DD7A7F" w:rsidRPr="008D44C2" w:rsidRDefault="00861CC5"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DET :</w:t>
            </w:r>
            <w:r w:rsidRPr="008D44C2">
              <w:rPr>
                <w:rFonts w:ascii="Arial" w:hAnsi="Arial" w:cs="Arial"/>
                <w:sz w:val="20"/>
                <w:szCs w:val="20"/>
              </w:rPr>
              <w:tab/>
              <w:t>26</w:t>
            </w:r>
            <w:r w:rsidR="00DD7A7F" w:rsidRPr="008D44C2">
              <w:rPr>
                <w:rFonts w:ascii="Arial" w:hAnsi="Arial" w:cs="Arial"/>
                <w:sz w:val="20"/>
                <w:szCs w:val="20"/>
              </w:rPr>
              <w:t xml:space="preserve"> mois dont 2 de préparation</w:t>
            </w:r>
          </w:p>
          <w:p w14:paraId="297A15FC" w14:textId="77777777" w:rsidR="00DD7A7F" w:rsidRPr="008D44C2" w:rsidRDefault="00DD7A7F"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AOR :</w:t>
            </w:r>
            <w:r w:rsidRPr="008D44C2">
              <w:rPr>
                <w:rFonts w:ascii="Arial" w:hAnsi="Arial" w:cs="Arial"/>
                <w:sz w:val="20"/>
                <w:szCs w:val="20"/>
              </w:rPr>
              <w:tab/>
              <w:t>2 semaines inclus dans le DET</w:t>
            </w:r>
          </w:p>
          <w:p w14:paraId="49CA432C" w14:textId="563F9EF4" w:rsidR="00861CC5" w:rsidRPr="008D44C2" w:rsidRDefault="00861CC5" w:rsidP="00DD7A7F">
            <w:pPr>
              <w:pStyle w:val="Paragraphedeliste"/>
              <w:widowControl w:val="0"/>
              <w:numPr>
                <w:ilvl w:val="3"/>
                <w:numId w:val="49"/>
              </w:numPr>
              <w:autoSpaceDE w:val="0"/>
              <w:autoSpaceDN w:val="0"/>
              <w:adjustRightInd w:val="0"/>
              <w:spacing w:before="100" w:beforeAutospacing="1" w:after="0" w:line="240" w:lineRule="auto"/>
              <w:ind w:right="-2"/>
              <w:rPr>
                <w:rFonts w:ascii="Arial" w:hAnsi="Arial" w:cs="Arial"/>
                <w:sz w:val="20"/>
                <w:szCs w:val="20"/>
              </w:rPr>
            </w:pPr>
            <w:r w:rsidRPr="008D44C2">
              <w:rPr>
                <w:rFonts w:ascii="Arial" w:hAnsi="Arial" w:cs="Arial"/>
                <w:sz w:val="20"/>
                <w:szCs w:val="20"/>
              </w:rPr>
              <w:t>GPA :</w:t>
            </w:r>
            <w:r w:rsidRPr="008D44C2">
              <w:rPr>
                <w:rFonts w:ascii="Arial" w:hAnsi="Arial" w:cs="Arial"/>
                <w:sz w:val="20"/>
                <w:szCs w:val="20"/>
              </w:rPr>
              <w:tab/>
              <w:t xml:space="preserve">2 à 3 points durant l’année </w:t>
            </w:r>
          </w:p>
          <w:p w14:paraId="5BA13F39" w14:textId="77777777" w:rsidR="00DD7A7F" w:rsidRPr="008D44C2" w:rsidRDefault="00DD7A7F" w:rsidP="00DD7A7F">
            <w:pPr>
              <w:spacing w:before="100" w:beforeAutospacing="1" w:after="0"/>
              <w:rPr>
                <w:rFonts w:ascii="Arial" w:hAnsi="Arial" w:cs="Arial"/>
                <w:b/>
                <w:sz w:val="20"/>
                <w:szCs w:val="20"/>
              </w:rPr>
            </w:pPr>
            <w:r w:rsidRPr="008D44C2">
              <w:rPr>
                <w:rFonts w:ascii="Arial" w:hAnsi="Arial" w:cs="Arial"/>
                <w:b/>
                <w:sz w:val="20"/>
                <w:szCs w:val="20"/>
              </w:rPr>
              <w:t>AXE D’OPTIMISATION ENVISAGEABLE DU DELAI GLOBAL :</w:t>
            </w:r>
          </w:p>
          <w:p w14:paraId="54035E79" w14:textId="325BECCC" w:rsidR="00DD7A7F" w:rsidRPr="008D44C2" w:rsidRDefault="00DD7A7F" w:rsidP="00DD7A7F">
            <w:pPr>
              <w:spacing w:before="100" w:beforeAutospacing="1" w:after="0"/>
              <w:rPr>
                <w:rFonts w:ascii="Arial" w:hAnsi="Arial" w:cs="Arial"/>
                <w:sz w:val="20"/>
                <w:szCs w:val="20"/>
              </w:rPr>
            </w:pPr>
            <w:r w:rsidRPr="008D44C2">
              <w:rPr>
                <w:rFonts w:ascii="Arial" w:hAnsi="Arial" w:cs="Arial"/>
                <w:sz w:val="20"/>
                <w:szCs w:val="20"/>
              </w:rPr>
              <w:t xml:space="preserve">* Il est envisageable de diminuer les délais en fusionnant les phases DIAG et APS et ainsi gagner </w:t>
            </w:r>
            <w:r w:rsidR="008D44C2" w:rsidRPr="008D44C2">
              <w:rPr>
                <w:rFonts w:ascii="Arial" w:hAnsi="Arial" w:cs="Arial"/>
                <w:sz w:val="20"/>
                <w:szCs w:val="20"/>
              </w:rPr>
              <w:t>6</w:t>
            </w:r>
            <w:r w:rsidRPr="008D44C2">
              <w:rPr>
                <w:rFonts w:ascii="Arial" w:hAnsi="Arial" w:cs="Arial"/>
                <w:sz w:val="20"/>
                <w:szCs w:val="20"/>
              </w:rPr>
              <w:t xml:space="preserve"> semaines de délai en phase études (</w:t>
            </w:r>
            <w:r w:rsidR="008D44C2" w:rsidRPr="008D44C2">
              <w:rPr>
                <w:rFonts w:ascii="Arial" w:hAnsi="Arial" w:cs="Arial"/>
                <w:sz w:val="20"/>
                <w:szCs w:val="20"/>
              </w:rPr>
              <w:t>4</w:t>
            </w:r>
            <w:r w:rsidRPr="008D44C2">
              <w:rPr>
                <w:rFonts w:ascii="Arial" w:hAnsi="Arial" w:cs="Arial"/>
                <w:sz w:val="20"/>
                <w:szCs w:val="20"/>
              </w:rPr>
              <w:t xml:space="preserve"> semaines MOE et 2 semaines de validation MO).</w:t>
            </w:r>
          </w:p>
          <w:p w14:paraId="204C2FF6" w14:textId="1AA225BC" w:rsidR="00DD7A7F" w:rsidRDefault="00DD7A7F" w:rsidP="00DD7A7F">
            <w:pPr>
              <w:contextualSpacing/>
              <w:rPr>
                <w:rFonts w:ascii="Arial" w:hAnsi="Arial" w:cs="Arial"/>
                <w:sz w:val="20"/>
                <w:szCs w:val="20"/>
              </w:rPr>
            </w:pPr>
            <w:r w:rsidRPr="008D44C2">
              <w:rPr>
                <w:rFonts w:ascii="Arial" w:hAnsi="Arial" w:cs="Arial"/>
                <w:sz w:val="20"/>
                <w:szCs w:val="20"/>
              </w:rPr>
              <w:t>* Nous pensons aussi envisageable de diminuer la durée du chantier ainsi passer le dé</w:t>
            </w:r>
            <w:r w:rsidR="00861CC5" w:rsidRPr="008D44C2">
              <w:rPr>
                <w:rFonts w:ascii="Arial" w:hAnsi="Arial" w:cs="Arial"/>
                <w:sz w:val="20"/>
                <w:szCs w:val="20"/>
              </w:rPr>
              <w:t>lai de 26 mois (préparation incluse) à 20</w:t>
            </w:r>
            <w:r w:rsidRPr="008D44C2">
              <w:rPr>
                <w:rFonts w:ascii="Arial" w:hAnsi="Arial" w:cs="Arial"/>
                <w:sz w:val="20"/>
                <w:szCs w:val="20"/>
              </w:rPr>
              <w:t xml:space="preserve"> mois : avec 2 mois de préparation et 1</w:t>
            </w:r>
            <w:r w:rsidR="00861CC5" w:rsidRPr="008D44C2">
              <w:rPr>
                <w:rFonts w:ascii="Arial" w:hAnsi="Arial" w:cs="Arial"/>
                <w:sz w:val="20"/>
                <w:szCs w:val="20"/>
              </w:rPr>
              <w:t>8</w:t>
            </w:r>
            <w:r w:rsidRPr="008D44C2">
              <w:rPr>
                <w:rFonts w:ascii="Arial" w:hAnsi="Arial" w:cs="Arial"/>
                <w:sz w:val="20"/>
                <w:szCs w:val="20"/>
              </w:rPr>
              <w:t xml:space="preserve"> mois de chantier. </w:t>
            </w:r>
          </w:p>
          <w:p w14:paraId="1AD85BAB" w14:textId="77777777" w:rsidR="00D95BE0" w:rsidRPr="008D44C2" w:rsidRDefault="00D95BE0" w:rsidP="00DD7A7F">
            <w:pPr>
              <w:contextualSpacing/>
              <w:rPr>
                <w:rFonts w:ascii="Arial" w:hAnsi="Arial" w:cs="Arial"/>
                <w:sz w:val="20"/>
                <w:szCs w:val="20"/>
              </w:rPr>
            </w:pPr>
          </w:p>
          <w:p w14:paraId="1E5A78CB" w14:textId="779061F8" w:rsidR="00556A51" w:rsidRPr="00260D4B" w:rsidRDefault="008D44C2" w:rsidP="00435AD3">
            <w:pPr>
              <w:spacing w:after="0" w:line="240" w:lineRule="auto"/>
              <w:contextualSpacing/>
              <w:rPr>
                <w:rFonts w:ascii="Arial" w:hAnsi="Arial" w:cs="Arial"/>
                <w:color w:val="000000" w:themeColor="text1"/>
                <w:sz w:val="20"/>
                <w:szCs w:val="20"/>
              </w:rPr>
            </w:pPr>
            <w:r>
              <w:rPr>
                <w:rFonts w:ascii="Arial" w:hAnsi="Arial" w:cs="Arial"/>
                <w:noProof/>
                <w:color w:val="000000" w:themeColor="text1"/>
                <w:sz w:val="20"/>
                <w:szCs w:val="20"/>
                <w:lang w:eastAsia="fr-FR"/>
                <w14:ligatures w14:val="standardContextual"/>
              </w:rPr>
              <w:lastRenderedPageBreak/>
              <w:drawing>
                <wp:inline distT="0" distB="0" distL="0" distR="0" wp14:anchorId="790B60C6" wp14:editId="7B9EEE3D">
                  <wp:extent cx="5661800" cy="215954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BLAY-PlanningEtudesV1.pdf"/>
                          <pic:cNvPicPr/>
                        </pic:nvPicPr>
                        <pic:blipFill rotWithShape="1">
                          <a:blip r:embed="rId12" cstate="print">
                            <a:extLst>
                              <a:ext uri="{28A0092B-C50C-407E-A947-70E740481C1C}">
                                <a14:useLocalDpi xmlns:a14="http://schemas.microsoft.com/office/drawing/2010/main"/>
                              </a:ext>
                            </a:extLst>
                          </a:blip>
                          <a:srcRect l="3209" t="6451" r="5596" b="44350"/>
                          <a:stretch/>
                        </pic:blipFill>
                        <pic:spPr bwMode="auto">
                          <a:xfrm>
                            <a:off x="0" y="0"/>
                            <a:ext cx="5664647" cy="2160626"/>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CCAFFE7" w14:textId="77777777" w:rsidR="00556A51" w:rsidRPr="00260D4B" w:rsidRDefault="00556A51" w:rsidP="00435AD3">
            <w:pPr>
              <w:spacing w:after="0" w:line="240" w:lineRule="auto"/>
              <w:contextualSpacing/>
              <w:rPr>
                <w:rFonts w:ascii="Arial" w:hAnsi="Arial" w:cs="Arial"/>
                <w:color w:val="000000" w:themeColor="text1"/>
                <w:sz w:val="20"/>
                <w:szCs w:val="20"/>
              </w:rPr>
            </w:pPr>
          </w:p>
          <w:p w14:paraId="7970CFBA" w14:textId="77DE0236" w:rsidR="0025798F" w:rsidRDefault="0025798F" w:rsidP="00435AD3">
            <w:pPr>
              <w:spacing w:after="0" w:line="240" w:lineRule="auto"/>
              <w:contextualSpacing/>
              <w:rPr>
                <w:rFonts w:ascii="Arial" w:hAnsi="Arial" w:cs="Arial"/>
                <w:color w:val="000000" w:themeColor="text1"/>
                <w:sz w:val="20"/>
                <w:szCs w:val="20"/>
              </w:rPr>
            </w:pPr>
          </w:p>
          <w:p w14:paraId="1B07C456" w14:textId="77777777" w:rsidR="0025798F" w:rsidRPr="00260D4B" w:rsidRDefault="0025798F" w:rsidP="00435AD3">
            <w:pPr>
              <w:spacing w:after="0" w:line="240" w:lineRule="auto"/>
              <w:contextualSpacing/>
              <w:rPr>
                <w:rFonts w:ascii="Arial" w:hAnsi="Arial" w:cs="Arial"/>
                <w:color w:val="000000" w:themeColor="text1"/>
                <w:sz w:val="20"/>
                <w:szCs w:val="20"/>
              </w:rPr>
            </w:pPr>
          </w:p>
          <w:p w14:paraId="3A9A05C8" w14:textId="1E45E00B" w:rsidR="00042F8E" w:rsidRPr="00323D4A" w:rsidRDefault="00042F8E" w:rsidP="00435AD3">
            <w:pPr>
              <w:pStyle w:val="Paragraphedeliste"/>
              <w:numPr>
                <w:ilvl w:val="0"/>
                <w:numId w:val="5"/>
              </w:numPr>
              <w:spacing w:after="0" w:line="240" w:lineRule="auto"/>
              <w:rPr>
                <w:rFonts w:ascii="Aptos" w:hAnsi="Aptos" w:cstheme="minorHAnsi"/>
                <w:b/>
                <w:color w:val="FF0000"/>
                <w:sz w:val="20"/>
                <w:szCs w:val="20"/>
              </w:rPr>
            </w:pPr>
            <w:r w:rsidRPr="00323D4A">
              <w:rPr>
                <w:rFonts w:ascii="Aptos" w:hAnsi="Aptos" w:cstheme="minorHAnsi"/>
                <w:b/>
                <w:color w:val="FF0000"/>
                <w:sz w:val="20"/>
                <w:szCs w:val="20"/>
              </w:rPr>
              <w:t>Le candidat décrit une méthodologie détaillée faisant appara</w:t>
            </w:r>
            <w:r w:rsidR="000B5B97" w:rsidRPr="00323D4A">
              <w:rPr>
                <w:rFonts w:ascii="Aptos" w:hAnsi="Aptos" w:cstheme="minorHAnsi"/>
                <w:b/>
                <w:color w:val="FF0000"/>
                <w:sz w:val="20"/>
                <w:szCs w:val="20"/>
              </w:rPr>
              <w:t>î</w:t>
            </w:r>
            <w:r w:rsidRPr="00323D4A">
              <w:rPr>
                <w:rFonts w:ascii="Aptos" w:hAnsi="Aptos" w:cstheme="minorHAnsi"/>
                <w:b/>
                <w:color w:val="FF0000"/>
                <w:sz w:val="20"/>
                <w:szCs w:val="20"/>
              </w:rPr>
              <w:t>tre le détail concernant la gestion, les délais de présence et le suivi de la Garantie parfaite achèvement et la clôture de l’opération</w:t>
            </w:r>
            <w:r w:rsidR="00D17ED7" w:rsidRPr="00323D4A">
              <w:rPr>
                <w:rFonts w:ascii="Aptos" w:hAnsi="Aptos" w:cstheme="minorHAnsi"/>
                <w:b/>
                <w:color w:val="FF0000"/>
                <w:sz w:val="20"/>
                <w:szCs w:val="20"/>
              </w:rPr>
              <w:t xml:space="preserve">, </w:t>
            </w:r>
            <w:r w:rsidR="00D17ED7" w:rsidRPr="00323D4A">
              <w:rPr>
                <w:rFonts w:ascii="Aptos" w:hAnsi="Aptos" w:cstheme="minorHAnsi"/>
                <w:b/>
                <w:color w:val="FF0000"/>
                <w:sz w:val="20"/>
                <w:szCs w:val="20"/>
                <w:u w:val="single"/>
              </w:rPr>
              <w:t xml:space="preserve">au regard de </w:t>
            </w:r>
            <w:r w:rsidR="000E6D9B" w:rsidRPr="00323D4A">
              <w:rPr>
                <w:rFonts w:ascii="Aptos" w:hAnsi="Aptos" w:cstheme="minorHAnsi"/>
                <w:b/>
                <w:color w:val="FF0000"/>
                <w:sz w:val="20"/>
                <w:szCs w:val="20"/>
                <w:u w:val="single"/>
              </w:rPr>
              <w:t>la mission 7 décrit</w:t>
            </w:r>
            <w:r w:rsidR="00556A51" w:rsidRPr="00323D4A">
              <w:rPr>
                <w:rFonts w:ascii="Aptos" w:hAnsi="Aptos" w:cstheme="minorHAnsi"/>
                <w:b/>
                <w:color w:val="FF0000"/>
                <w:sz w:val="20"/>
                <w:szCs w:val="20"/>
                <w:u w:val="single"/>
              </w:rPr>
              <w:t>e</w:t>
            </w:r>
            <w:r w:rsidR="000E6D9B" w:rsidRPr="00323D4A">
              <w:rPr>
                <w:rFonts w:ascii="Aptos" w:hAnsi="Aptos" w:cstheme="minorHAnsi"/>
                <w:b/>
                <w:color w:val="FF0000"/>
                <w:sz w:val="20"/>
                <w:szCs w:val="20"/>
                <w:u w:val="single"/>
              </w:rPr>
              <w:t xml:space="preserve"> dans le</w:t>
            </w:r>
            <w:r w:rsidR="00D17ED7" w:rsidRPr="00323D4A">
              <w:rPr>
                <w:rFonts w:ascii="Aptos" w:hAnsi="Aptos" w:cstheme="minorHAnsi"/>
                <w:b/>
                <w:color w:val="FF0000"/>
                <w:sz w:val="20"/>
                <w:szCs w:val="20"/>
                <w:u w:val="single"/>
              </w:rPr>
              <w:t xml:space="preserve"> CCT</w:t>
            </w:r>
            <w:r w:rsidR="00FA43B5" w:rsidRPr="00323D4A">
              <w:rPr>
                <w:rFonts w:ascii="Aptos" w:hAnsi="Aptos" w:cstheme="minorHAnsi"/>
                <w:b/>
                <w:color w:val="FF0000"/>
                <w:sz w:val="20"/>
                <w:szCs w:val="20"/>
              </w:rPr>
              <w:t xml:space="preserve">. </w:t>
            </w:r>
          </w:p>
          <w:p w14:paraId="1B7F25BD" w14:textId="77777777" w:rsidR="008F6065" w:rsidRPr="008F6065" w:rsidRDefault="008F6065" w:rsidP="008F6065">
            <w:pPr>
              <w:widowControl w:val="0"/>
              <w:autoSpaceDE w:val="0"/>
              <w:autoSpaceDN w:val="0"/>
              <w:adjustRightInd w:val="0"/>
              <w:spacing w:after="0" w:line="240" w:lineRule="auto"/>
              <w:rPr>
                <w:rFonts w:ascii="Arial" w:hAnsi="Arial" w:cs="Arial"/>
                <w:color w:val="000000" w:themeColor="text1"/>
                <w:sz w:val="20"/>
                <w:szCs w:val="20"/>
              </w:rPr>
            </w:pPr>
          </w:p>
          <w:p w14:paraId="77D77509" w14:textId="77777777" w:rsidR="008F6065" w:rsidRPr="008F6065" w:rsidRDefault="008F6065" w:rsidP="008F6065">
            <w:pPr>
              <w:widowControl w:val="0"/>
              <w:autoSpaceDE w:val="0"/>
              <w:autoSpaceDN w:val="0"/>
              <w:adjustRightInd w:val="0"/>
              <w:spacing w:after="0" w:line="240" w:lineRule="auto"/>
              <w:rPr>
                <w:rFonts w:ascii="Arial" w:hAnsi="Arial" w:cs="Arial"/>
                <w:color w:val="000000"/>
                <w:sz w:val="20"/>
                <w:szCs w:val="20"/>
                <w14:ligatures w14:val="standardContextual"/>
              </w:rPr>
            </w:pPr>
            <w:r w:rsidRPr="008F6065">
              <w:rPr>
                <w:rFonts w:ascii="Arial" w:hAnsi="Arial" w:cs="Arial"/>
                <w:color w:val="000000" w:themeColor="text1"/>
                <w:sz w:val="20"/>
                <w:szCs w:val="20"/>
              </w:rPr>
              <w:t>L'opération ayant fait l'objet d'un contrôle soutenu pendant la période</w:t>
            </w:r>
            <w:r w:rsidRPr="008F6065">
              <w:rPr>
                <w:rFonts w:ascii="Arial" w:hAnsi="Arial" w:cs="Arial"/>
                <w:color w:val="000000"/>
                <w:sz w:val="20"/>
                <w:szCs w:val="20"/>
                <w14:ligatures w14:val="standardContextual"/>
              </w:rPr>
              <w:t xml:space="preserve"> de chantier, l'année de parfait achèvement se limitera à quelques interventions techniques localisées. Le Maître d’Œuvre mettra tout en œuvre pour limiter les interventions une fois les travaux achevés, ces dernières étant souvent complexes à organiser et source de mécontentement de la part des résidents et du Maître d’Ouvrage. Notre coordinateur de travaux restera engagé durant un an à compter de la réception. Il assurera le suivi de la reprise des désordres, en accord avec le Maître d’Ouvrage, en programmant les interventions avec visite préalable en présence d'un représentant de l'entreprise.</w:t>
            </w:r>
          </w:p>
          <w:p w14:paraId="1FB1CF03" w14:textId="77777777" w:rsidR="008F6065" w:rsidRPr="008F6065" w:rsidRDefault="008F6065" w:rsidP="008F6065">
            <w:pPr>
              <w:widowControl w:val="0"/>
              <w:autoSpaceDE w:val="0"/>
              <w:autoSpaceDN w:val="0"/>
              <w:adjustRightInd w:val="0"/>
              <w:spacing w:after="0" w:line="240" w:lineRule="auto"/>
              <w:rPr>
                <w:rFonts w:ascii="Arial" w:hAnsi="Arial" w:cs="Arial"/>
                <w:color w:val="000000"/>
                <w:sz w:val="20"/>
                <w:szCs w:val="20"/>
                <w14:ligatures w14:val="standardContextual"/>
              </w:rPr>
            </w:pPr>
            <w:r w:rsidRPr="008F6065">
              <w:rPr>
                <w:rFonts w:ascii="Arial" w:hAnsi="Arial" w:cs="Arial"/>
                <w:color w:val="000000"/>
                <w:sz w:val="20"/>
                <w:szCs w:val="20"/>
                <w14:ligatures w14:val="standardContextual"/>
              </w:rPr>
              <w:t xml:space="preserve">Sa mission sera d'assurer la coordination et le suivi des interventions. La méthodologie de suivi des réclamations après réception sera identique à celle décrite précédemment pour la phase travaux. Il réalisera notamment les tâches suivantes : </w:t>
            </w:r>
          </w:p>
          <w:p w14:paraId="035F5992" w14:textId="77777777" w:rsidR="008F6065" w:rsidRPr="008F6065" w:rsidRDefault="008F6065" w:rsidP="008F6065">
            <w:pPr>
              <w:widowControl w:val="0"/>
              <w:autoSpaceDE w:val="0"/>
              <w:autoSpaceDN w:val="0"/>
              <w:adjustRightInd w:val="0"/>
              <w:spacing w:after="0" w:line="240" w:lineRule="auto"/>
              <w:ind w:left="709"/>
              <w:rPr>
                <w:rFonts w:ascii="Arial" w:hAnsi="Arial" w:cs="Arial"/>
                <w:color w:val="000000"/>
                <w:sz w:val="20"/>
                <w:szCs w:val="20"/>
                <w14:ligatures w14:val="standardContextual"/>
              </w:rPr>
            </w:pPr>
            <w:r w:rsidRPr="008F6065">
              <w:rPr>
                <w:rFonts w:ascii="Arial" w:hAnsi="Arial" w:cs="Arial"/>
                <w:color w:val="000000"/>
                <w:sz w:val="20"/>
                <w:szCs w:val="20"/>
                <w14:ligatures w14:val="standardContextual"/>
              </w:rPr>
              <w:t xml:space="preserve">§ Le constat des malfaçons, fautes d'exécution, ou mises en œuvre non-conforme de matériaux ou matériel, qui se révéleraient à l'usage. </w:t>
            </w:r>
          </w:p>
          <w:p w14:paraId="7BFBE158" w14:textId="77777777" w:rsidR="008F6065" w:rsidRPr="008F6065" w:rsidRDefault="008F6065" w:rsidP="008F6065">
            <w:pPr>
              <w:widowControl w:val="0"/>
              <w:numPr>
                <w:ilvl w:val="0"/>
                <w:numId w:val="47"/>
              </w:numPr>
              <w:tabs>
                <w:tab w:val="left" w:pos="220"/>
                <w:tab w:val="left" w:pos="720"/>
              </w:tabs>
              <w:autoSpaceDE w:val="0"/>
              <w:autoSpaceDN w:val="0"/>
              <w:adjustRightInd w:val="0"/>
              <w:spacing w:after="0" w:line="240" w:lineRule="auto"/>
              <w:ind w:hanging="11"/>
              <w:rPr>
                <w:rFonts w:ascii="Arial" w:hAnsi="Arial" w:cs="Arial"/>
                <w:color w:val="000000"/>
                <w:sz w:val="20"/>
                <w:szCs w:val="20"/>
                <w14:ligatures w14:val="standardContextual"/>
              </w:rPr>
            </w:pPr>
            <w:proofErr w:type="gramStart"/>
            <w:r w:rsidRPr="008F6065">
              <w:rPr>
                <w:rFonts w:ascii="Arial" w:hAnsi="Arial" w:cs="Arial"/>
                <w:color w:val="000000"/>
                <w:sz w:val="20"/>
                <w:szCs w:val="20"/>
                <w14:ligatures w14:val="standardContextual"/>
              </w:rPr>
              <w:t>§  La</w:t>
            </w:r>
            <w:proofErr w:type="gramEnd"/>
            <w:r w:rsidRPr="008F6065">
              <w:rPr>
                <w:rFonts w:ascii="Arial" w:hAnsi="Arial" w:cs="Arial"/>
                <w:color w:val="000000"/>
                <w:sz w:val="20"/>
                <w:szCs w:val="20"/>
                <w14:ligatures w14:val="standardContextual"/>
              </w:rPr>
              <w:t xml:space="preserve"> proposition au Maître d’Ouvrage des moyens à mettre en œuvre pour mener à bien les travaux de reprise dans les meilleurs délais et en application des dispositions contractuelles des marchés de travaux.  </w:t>
            </w:r>
          </w:p>
          <w:p w14:paraId="0900ECBA" w14:textId="77777777" w:rsidR="008F6065" w:rsidRPr="008F6065" w:rsidRDefault="008F6065" w:rsidP="008F6065">
            <w:pPr>
              <w:widowControl w:val="0"/>
              <w:numPr>
                <w:ilvl w:val="0"/>
                <w:numId w:val="47"/>
              </w:numPr>
              <w:tabs>
                <w:tab w:val="left" w:pos="220"/>
                <w:tab w:val="left" w:pos="720"/>
              </w:tabs>
              <w:autoSpaceDE w:val="0"/>
              <w:autoSpaceDN w:val="0"/>
              <w:adjustRightInd w:val="0"/>
              <w:spacing w:after="0" w:line="240" w:lineRule="auto"/>
              <w:ind w:hanging="11"/>
              <w:rPr>
                <w:rFonts w:ascii="Arial" w:hAnsi="Arial" w:cs="Arial"/>
                <w:color w:val="000000"/>
                <w:sz w:val="20"/>
                <w:szCs w:val="20"/>
                <w14:ligatures w14:val="standardContextual"/>
              </w:rPr>
            </w:pPr>
            <w:proofErr w:type="gramStart"/>
            <w:r w:rsidRPr="008F6065">
              <w:rPr>
                <w:rFonts w:ascii="Arial" w:hAnsi="Arial" w:cs="Arial"/>
                <w:color w:val="000000"/>
                <w:sz w:val="20"/>
                <w:szCs w:val="20"/>
                <w14:ligatures w14:val="standardContextual"/>
              </w:rPr>
              <w:t>§  La</w:t>
            </w:r>
            <w:proofErr w:type="gramEnd"/>
            <w:r w:rsidRPr="008F6065">
              <w:rPr>
                <w:rFonts w:ascii="Arial" w:hAnsi="Arial" w:cs="Arial"/>
                <w:color w:val="000000"/>
                <w:sz w:val="20"/>
                <w:szCs w:val="20"/>
                <w14:ligatures w14:val="standardContextual"/>
              </w:rPr>
              <w:t xml:space="preserve"> relance des entreprises concernées, puis la direction et le contrôle des travaux de réfection correspondants.  La validation auprès des locataires du parfait achèvement des travaux, dans le délai imparti.  </w:t>
            </w:r>
          </w:p>
          <w:p w14:paraId="3753D493" w14:textId="77777777" w:rsidR="00042F8E" w:rsidRPr="008F6065" w:rsidRDefault="00042F8E" w:rsidP="008F6065">
            <w:pPr>
              <w:spacing w:after="0" w:line="240" w:lineRule="auto"/>
              <w:contextualSpacing/>
              <w:rPr>
                <w:rFonts w:ascii="Arial" w:hAnsi="Arial" w:cs="Arial"/>
                <w:color w:val="000000" w:themeColor="text1"/>
                <w:sz w:val="20"/>
                <w:szCs w:val="20"/>
              </w:rPr>
            </w:pPr>
          </w:p>
          <w:p w14:paraId="590572D7" w14:textId="77777777" w:rsidR="00881E01" w:rsidRPr="008F6065" w:rsidRDefault="00DD7A7F" w:rsidP="008F6065">
            <w:pPr>
              <w:widowControl w:val="0"/>
              <w:autoSpaceDE w:val="0"/>
              <w:autoSpaceDN w:val="0"/>
              <w:adjustRightInd w:val="0"/>
              <w:spacing w:after="0" w:line="240" w:lineRule="auto"/>
              <w:rPr>
                <w:rFonts w:ascii="Arial" w:hAnsi="Arial" w:cs="Arial"/>
                <w:color w:val="000000"/>
                <w:sz w:val="20"/>
                <w:szCs w:val="20"/>
                <w14:ligatures w14:val="standardContextual"/>
              </w:rPr>
            </w:pPr>
            <w:r w:rsidRPr="008F6065">
              <w:rPr>
                <w:rFonts w:ascii="Arial" w:hAnsi="Arial" w:cs="Arial"/>
                <w:color w:val="000000"/>
                <w:sz w:val="20"/>
                <w:szCs w:val="20"/>
                <w14:ligatures w14:val="standardContextual"/>
              </w:rPr>
              <w:t xml:space="preserve">Pendant la phase de </w:t>
            </w:r>
            <w:r w:rsidRPr="008F6065">
              <w:rPr>
                <w:rFonts w:ascii="Arial" w:hAnsi="Arial" w:cs="Arial"/>
                <w:b/>
                <w:bCs/>
                <w:color w:val="F38337"/>
                <w:sz w:val="20"/>
                <w:szCs w:val="20"/>
                <w14:ligatures w14:val="standardContextual"/>
              </w:rPr>
              <w:t>Garantie de Parfait Achèvement</w:t>
            </w:r>
            <w:r w:rsidRPr="008F6065">
              <w:rPr>
                <w:rFonts w:ascii="Arial" w:hAnsi="Arial" w:cs="Arial"/>
                <w:b/>
                <w:bCs/>
                <w:color w:val="000000"/>
                <w:sz w:val="20"/>
                <w:szCs w:val="20"/>
                <w14:ligatures w14:val="standardContextual"/>
              </w:rPr>
              <w:t xml:space="preserve">, </w:t>
            </w:r>
            <w:r w:rsidRPr="008F6065">
              <w:rPr>
                <w:rFonts w:ascii="Arial" w:hAnsi="Arial" w:cs="Arial"/>
                <w:color w:val="000000"/>
                <w:sz w:val="20"/>
                <w:szCs w:val="20"/>
                <w14:ligatures w14:val="standardContextual"/>
              </w:rPr>
              <w:t>deux</w:t>
            </w:r>
            <w:r w:rsidR="00881E01" w:rsidRPr="008F6065">
              <w:rPr>
                <w:rFonts w:ascii="Arial" w:hAnsi="Arial" w:cs="Arial"/>
                <w:color w:val="000000"/>
                <w:sz w:val="20"/>
                <w:szCs w:val="20"/>
                <w14:ligatures w14:val="standardContextual"/>
              </w:rPr>
              <w:t xml:space="preserve"> à trois</w:t>
            </w:r>
            <w:r w:rsidRPr="008F6065">
              <w:rPr>
                <w:rFonts w:ascii="Arial" w:hAnsi="Arial" w:cs="Arial"/>
                <w:color w:val="000000"/>
                <w:sz w:val="20"/>
                <w:szCs w:val="20"/>
                <w14:ligatures w14:val="standardContextual"/>
              </w:rPr>
              <w:t xml:space="preserve"> </w:t>
            </w:r>
            <w:r w:rsidRPr="008F6065">
              <w:rPr>
                <w:rFonts w:ascii="Arial" w:hAnsi="Arial" w:cs="Arial"/>
                <w:b/>
                <w:bCs/>
                <w:color w:val="000000"/>
                <w:sz w:val="20"/>
                <w:szCs w:val="20"/>
                <w14:ligatures w14:val="standardContextual"/>
              </w:rPr>
              <w:t xml:space="preserve">réunions de suivis </w:t>
            </w:r>
            <w:r w:rsidRPr="008F6065">
              <w:rPr>
                <w:rFonts w:ascii="Arial" w:hAnsi="Arial" w:cs="Arial"/>
                <w:color w:val="000000"/>
                <w:sz w:val="20"/>
                <w:szCs w:val="20"/>
                <w14:ligatures w14:val="standardContextual"/>
              </w:rPr>
              <w:t>seront programmées avec les différents interlocuteurs concernées : le représentant de la maitrise d’ouvrage désignée, l’agence locale, l’entreprise ou les entreprises pour traiter les</w:t>
            </w:r>
            <w:r w:rsidR="00881E01" w:rsidRPr="008F6065">
              <w:rPr>
                <w:rFonts w:ascii="Arial" w:hAnsi="Arial" w:cs="Arial"/>
                <w:color w:val="000000"/>
                <w:sz w:val="20"/>
                <w:szCs w:val="20"/>
                <w14:ligatures w14:val="standardContextual"/>
              </w:rPr>
              <w:t xml:space="preserve"> réclamations et les désordres.</w:t>
            </w:r>
          </w:p>
          <w:p w14:paraId="489FC3F4" w14:textId="0B51B7D1" w:rsidR="00DD7A7F" w:rsidRPr="008F6065" w:rsidRDefault="00DD7A7F" w:rsidP="008F6065">
            <w:pPr>
              <w:widowControl w:val="0"/>
              <w:autoSpaceDE w:val="0"/>
              <w:autoSpaceDN w:val="0"/>
              <w:adjustRightInd w:val="0"/>
              <w:spacing w:after="0" w:line="240" w:lineRule="auto"/>
              <w:rPr>
                <w:rFonts w:ascii="Arial" w:hAnsi="Arial" w:cs="Arial"/>
                <w:color w:val="000000"/>
                <w:sz w:val="20"/>
                <w:szCs w:val="20"/>
                <w14:ligatures w14:val="standardContextual"/>
              </w:rPr>
            </w:pPr>
            <w:r w:rsidRPr="008F6065">
              <w:rPr>
                <w:rFonts w:ascii="Arial" w:hAnsi="Arial" w:cs="Arial"/>
                <w:color w:val="000000"/>
                <w:sz w:val="20"/>
                <w:szCs w:val="20"/>
                <w14:ligatures w14:val="standardContextual"/>
              </w:rPr>
              <w:t xml:space="preserve">Des fiches « incidents » seront mises à disposition des locataires à la loge afin de collecter les divers désordres et réserves qui se manifestent durant cette période. Nous pourrons aussi mettre en œuvre un QR code amenant à un lien google forme permettant de nous transmettre la doléance du locataire via une fiche « incident » informatisé. Celui-ci sera affiché dans les halls durant toute la période de GPA. </w:t>
            </w:r>
          </w:p>
          <w:p w14:paraId="338980EA" w14:textId="77777777" w:rsidR="00881E01" w:rsidRPr="008F6065" w:rsidRDefault="00DD7A7F" w:rsidP="008F6065">
            <w:pPr>
              <w:widowControl w:val="0"/>
              <w:autoSpaceDE w:val="0"/>
              <w:autoSpaceDN w:val="0"/>
              <w:adjustRightInd w:val="0"/>
              <w:spacing w:after="0" w:line="240" w:lineRule="auto"/>
              <w:rPr>
                <w:rFonts w:ascii="Arial" w:hAnsi="Arial" w:cs="Arial"/>
                <w:color w:val="000000"/>
                <w:sz w:val="20"/>
                <w:szCs w:val="20"/>
                <w14:ligatures w14:val="standardContextual"/>
              </w:rPr>
            </w:pPr>
            <w:r w:rsidRPr="008F6065">
              <w:rPr>
                <w:rFonts w:ascii="Arial" w:hAnsi="Arial" w:cs="Arial"/>
                <w:color w:val="000000"/>
                <w:sz w:val="20"/>
                <w:szCs w:val="20"/>
                <w14:ligatures w14:val="standardContextual"/>
              </w:rPr>
              <w:t>La maitrise d’œuvre se tiendra à une réactivité minimum de 5 jours pour la prise de contact et constations des désordres. La reprise de ceux-ci sera réalisée dans les 1 à 2 semaines qui suivent par le(s) entreprise(s) concernée(s).</w:t>
            </w:r>
          </w:p>
          <w:p w14:paraId="0E742A4C" w14:textId="77777777" w:rsidR="00881E01" w:rsidRPr="008F6065" w:rsidRDefault="00881E01" w:rsidP="008F6065">
            <w:pPr>
              <w:widowControl w:val="0"/>
              <w:autoSpaceDE w:val="0"/>
              <w:autoSpaceDN w:val="0"/>
              <w:adjustRightInd w:val="0"/>
              <w:spacing w:after="0" w:line="240" w:lineRule="auto"/>
              <w:rPr>
                <w:rFonts w:ascii="Arial" w:hAnsi="Arial" w:cs="Arial"/>
                <w:color w:val="000000"/>
                <w:sz w:val="20"/>
                <w:szCs w:val="20"/>
                <w14:ligatures w14:val="standardContextual"/>
              </w:rPr>
            </w:pPr>
          </w:p>
          <w:p w14:paraId="4D7D4462" w14:textId="77777777" w:rsidR="008F6065" w:rsidRPr="008F6065" w:rsidRDefault="00DD7A7F" w:rsidP="008F6065">
            <w:pPr>
              <w:widowControl w:val="0"/>
              <w:autoSpaceDE w:val="0"/>
              <w:autoSpaceDN w:val="0"/>
              <w:adjustRightInd w:val="0"/>
              <w:spacing w:after="0" w:line="240" w:lineRule="auto"/>
              <w:rPr>
                <w:rFonts w:ascii="Arial" w:hAnsi="Arial" w:cs="Arial"/>
                <w:color w:val="000000" w:themeColor="text1"/>
                <w:sz w:val="20"/>
                <w:szCs w:val="20"/>
              </w:rPr>
            </w:pPr>
            <w:r w:rsidRPr="008F6065">
              <w:rPr>
                <w:rFonts w:ascii="Arial" w:hAnsi="Arial" w:cs="Arial"/>
                <w:b/>
                <w:bCs/>
                <w:color w:val="000000"/>
                <w:sz w:val="20"/>
                <w:szCs w:val="20"/>
                <w14:ligatures w14:val="standardContextual"/>
              </w:rPr>
              <w:t xml:space="preserve">Une dernière réunion de clôture GPA </w:t>
            </w:r>
            <w:r w:rsidRPr="008F6065">
              <w:rPr>
                <w:rFonts w:ascii="Arial" w:hAnsi="Arial" w:cs="Arial"/>
                <w:color w:val="000000"/>
                <w:sz w:val="20"/>
                <w:szCs w:val="20"/>
                <w14:ligatures w14:val="standardContextual"/>
              </w:rPr>
              <w:t xml:space="preserve">sera montée afin d’anticiper la fin de la période de GPA. Celle-ci sera réalisée dans le courant du </w:t>
            </w:r>
            <w:r w:rsidRPr="008F6065">
              <w:rPr>
                <w:rFonts w:ascii="Arial" w:hAnsi="Arial" w:cs="Arial"/>
                <w:color w:val="000000" w:themeColor="text1"/>
                <w:sz w:val="20"/>
                <w:szCs w:val="20"/>
              </w:rPr>
              <w:t xml:space="preserve">dernier mois. Les entreprises seront alors toutes convoquées par courrier recommandé. </w:t>
            </w:r>
          </w:p>
          <w:p w14:paraId="2AB1039C" w14:textId="77777777" w:rsidR="005F1C06" w:rsidRPr="00260D4B" w:rsidRDefault="005F1C06" w:rsidP="008F6065">
            <w:pPr>
              <w:widowControl w:val="0"/>
              <w:numPr>
                <w:ilvl w:val="0"/>
                <w:numId w:val="47"/>
              </w:numPr>
              <w:tabs>
                <w:tab w:val="left" w:pos="220"/>
                <w:tab w:val="left" w:pos="720"/>
              </w:tabs>
              <w:autoSpaceDE w:val="0"/>
              <w:autoSpaceDN w:val="0"/>
              <w:adjustRightInd w:val="0"/>
              <w:spacing w:after="0" w:line="320" w:lineRule="atLeast"/>
              <w:ind w:hanging="11"/>
              <w:rPr>
                <w:rFonts w:ascii="Arial" w:hAnsi="Arial" w:cs="Arial"/>
                <w:sz w:val="20"/>
                <w:szCs w:val="20"/>
              </w:rPr>
            </w:pPr>
          </w:p>
        </w:tc>
      </w:tr>
      <w:bookmarkEnd w:id="13"/>
    </w:tbl>
    <w:p w14:paraId="57A7CA32" w14:textId="77777777" w:rsidR="00EF25EE" w:rsidRPr="00260D4B" w:rsidRDefault="00EF25EE" w:rsidP="00435AD3">
      <w:pPr>
        <w:spacing w:after="0" w:line="240" w:lineRule="auto"/>
        <w:contextualSpacing/>
        <w:rPr>
          <w:rFonts w:ascii="Arial" w:eastAsia="Times New Roman" w:hAnsi="Arial" w:cs="Arial"/>
          <w:sz w:val="20"/>
          <w:szCs w:val="20"/>
          <w:lang w:eastAsia="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B650D2" w:rsidRPr="00260D4B" w14:paraId="51F34CC2" w14:textId="77777777" w:rsidTr="002F7D08">
        <w:trPr>
          <w:trHeight w:val="1834"/>
        </w:trPr>
        <w:tc>
          <w:tcPr>
            <w:tcW w:w="9889" w:type="dxa"/>
          </w:tcPr>
          <w:p w14:paraId="3FBA6A66" w14:textId="77777777" w:rsidR="00F7504F" w:rsidRDefault="00F7504F" w:rsidP="00435AD3">
            <w:pPr>
              <w:spacing w:after="0" w:line="240" w:lineRule="auto"/>
              <w:contextualSpacing/>
              <w:rPr>
                <w:rFonts w:ascii="Arial" w:hAnsi="Arial" w:cs="Arial"/>
                <w:sz w:val="20"/>
                <w:szCs w:val="20"/>
              </w:rPr>
            </w:pPr>
          </w:p>
          <w:p w14:paraId="35EE9E07" w14:textId="3AEAE8A2" w:rsidR="00B650D2" w:rsidRDefault="00B650D2" w:rsidP="00435AD3">
            <w:pPr>
              <w:spacing w:after="0" w:line="240" w:lineRule="auto"/>
              <w:contextualSpacing/>
              <w:rPr>
                <w:rFonts w:ascii="Arial" w:hAnsi="Arial" w:cs="Arial"/>
                <w:sz w:val="20"/>
                <w:szCs w:val="20"/>
              </w:rPr>
            </w:pPr>
            <w:r w:rsidRPr="00260D4B">
              <w:rPr>
                <w:rFonts w:ascii="Arial" w:hAnsi="Arial" w:cs="Arial"/>
                <w:sz w:val="20"/>
                <w:szCs w:val="20"/>
              </w:rPr>
              <w:t xml:space="preserve">Le candidat décrit les mesures </w:t>
            </w:r>
            <w:proofErr w:type="gramStart"/>
            <w:r w:rsidRPr="00260D4B">
              <w:rPr>
                <w:rFonts w:ascii="Arial" w:hAnsi="Arial" w:cs="Arial"/>
                <w:sz w:val="20"/>
                <w:szCs w:val="20"/>
              </w:rPr>
              <w:t>mise</w:t>
            </w:r>
            <w:r w:rsidR="008F6065">
              <w:rPr>
                <w:rFonts w:ascii="Arial" w:hAnsi="Arial" w:cs="Arial"/>
                <w:sz w:val="20"/>
                <w:szCs w:val="20"/>
              </w:rPr>
              <w:t>nt</w:t>
            </w:r>
            <w:proofErr w:type="gramEnd"/>
            <w:r w:rsidRPr="00260D4B">
              <w:rPr>
                <w:rFonts w:ascii="Arial" w:hAnsi="Arial" w:cs="Arial"/>
                <w:sz w:val="20"/>
                <w:szCs w:val="20"/>
              </w:rPr>
              <w:t xml:space="preserve"> en place pour : </w:t>
            </w:r>
          </w:p>
          <w:p w14:paraId="29ECFF81" w14:textId="77777777" w:rsidR="00435AD3" w:rsidRPr="00260D4B" w:rsidRDefault="00435AD3" w:rsidP="00435AD3">
            <w:pPr>
              <w:spacing w:after="0" w:line="240" w:lineRule="auto"/>
              <w:contextualSpacing/>
              <w:rPr>
                <w:rFonts w:ascii="Arial" w:hAnsi="Arial" w:cs="Arial"/>
                <w:sz w:val="20"/>
                <w:szCs w:val="20"/>
              </w:rPr>
            </w:pPr>
          </w:p>
          <w:p w14:paraId="55AF0DC4" w14:textId="3C4FEF75" w:rsidR="00B650D2" w:rsidRPr="00EC358E" w:rsidRDefault="00B650D2" w:rsidP="00435AD3">
            <w:pPr>
              <w:pStyle w:val="TableParagraph"/>
              <w:numPr>
                <w:ilvl w:val="0"/>
                <w:numId w:val="3"/>
              </w:numPr>
              <w:tabs>
                <w:tab w:val="left" w:pos="1387"/>
                <w:tab w:val="left" w:pos="1388"/>
              </w:tabs>
              <w:contextualSpacing/>
              <w:rPr>
                <w:rFonts w:eastAsiaTheme="minorHAnsi"/>
                <w:b/>
                <w:color w:val="FF6600"/>
                <w:sz w:val="20"/>
                <w:szCs w:val="20"/>
              </w:rPr>
            </w:pPr>
            <w:r w:rsidRPr="006C35D7">
              <w:rPr>
                <w:rFonts w:eastAsiaTheme="minorHAnsi"/>
                <w:b/>
                <w:color w:val="FF6600"/>
                <w:sz w:val="20"/>
                <w:szCs w:val="20"/>
              </w:rPr>
              <w:t>Le respect de l’enveloppe financière prévisionnelle :</w:t>
            </w:r>
          </w:p>
          <w:p w14:paraId="6EEAE3DD" w14:textId="77777777" w:rsidR="00EC358E" w:rsidRDefault="00EC358E" w:rsidP="00EC358E">
            <w:pPr>
              <w:spacing w:after="0" w:line="240" w:lineRule="auto"/>
              <w:contextualSpacing/>
              <w:rPr>
                <w:rFonts w:ascii="Aptos" w:hAnsi="Aptos" w:cstheme="minorHAnsi"/>
                <w:color w:val="4472C4" w:themeColor="accent1"/>
                <w:sz w:val="20"/>
                <w:szCs w:val="20"/>
              </w:rPr>
            </w:pPr>
          </w:p>
          <w:p w14:paraId="6A349D62" w14:textId="6E73E37B" w:rsidR="00EC358E" w:rsidRPr="00EC358E" w:rsidRDefault="00EC358E" w:rsidP="00EC358E">
            <w:pPr>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Préalablement au démarrage des études, dans le cadre d’un dialogue approfondi avec la maîtrise d’ouvrage, il sera nécessaire, d’analyser les données du programme travaux afin d’affiner certains objectifs techniques, fonctionnels et économiques, voire d’en identifier d’autres. Il s’agira de préciser les limites d’intervention, les données programmatiques intangibles, le niveau de prestation souhaité et les objectifs prioritaires.</w:t>
            </w:r>
          </w:p>
          <w:p w14:paraId="7F86B1D5" w14:textId="77777777" w:rsidR="00EC358E" w:rsidRPr="00EC358E" w:rsidRDefault="00EC358E" w:rsidP="00EC358E">
            <w:pPr>
              <w:spacing w:after="0" w:line="240" w:lineRule="auto"/>
              <w:contextualSpacing/>
              <w:rPr>
                <w:rFonts w:ascii="Aptos" w:hAnsi="Aptos" w:cstheme="minorHAnsi"/>
                <w:color w:val="4472C4" w:themeColor="accent1"/>
                <w:sz w:val="20"/>
                <w:szCs w:val="20"/>
              </w:rPr>
            </w:pPr>
          </w:p>
          <w:p w14:paraId="6D613488" w14:textId="77777777" w:rsidR="00EC358E" w:rsidRPr="00EC358E" w:rsidRDefault="00EC358E" w:rsidP="00EC358E">
            <w:pPr>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Il sera également indispensable de consulter les gardiens ou agents en charge de l’entretien pour prendre connaissance des dysfonctionnements qu’ils auraient repérés ou des doléances qu’ils auraient récoltées auprès des locataires. Il conviendra ensuite, à l’issue du diagnostic, de procéder avec la maîtrise d’ouvrage à d’éventuels arbitrages et de hiérarchiser les actions à mener.</w:t>
            </w:r>
          </w:p>
          <w:p w14:paraId="48DF1B9D" w14:textId="77777777" w:rsidR="00904328" w:rsidRPr="006C35D7" w:rsidRDefault="00904328" w:rsidP="00435AD3">
            <w:pPr>
              <w:pStyle w:val="TableParagraph"/>
              <w:tabs>
                <w:tab w:val="left" w:pos="1387"/>
                <w:tab w:val="left" w:pos="1388"/>
              </w:tabs>
              <w:contextualSpacing/>
              <w:rPr>
                <w:rFonts w:eastAsiaTheme="minorHAnsi"/>
                <w:b/>
                <w:color w:val="8AA24C"/>
                <w:sz w:val="20"/>
                <w:szCs w:val="20"/>
              </w:rPr>
            </w:pPr>
          </w:p>
          <w:p w14:paraId="0412D407" w14:textId="719F868B" w:rsidR="00435AD3" w:rsidRPr="006C35D7" w:rsidRDefault="00435AD3" w:rsidP="00435AD3">
            <w:pPr>
              <w:pStyle w:val="Paragraphedeliste"/>
              <w:widowControl w:val="0"/>
              <w:numPr>
                <w:ilvl w:val="0"/>
                <w:numId w:val="38"/>
              </w:numPr>
              <w:tabs>
                <w:tab w:val="left" w:pos="426"/>
              </w:tabs>
              <w:spacing w:after="0" w:line="240" w:lineRule="auto"/>
              <w:ind w:hanging="357"/>
              <w:jc w:val="left"/>
              <w:rPr>
                <w:rFonts w:ascii="Aptos" w:hAnsi="Aptos" w:cstheme="minorHAnsi"/>
                <w:b/>
                <w:color w:val="8AA24C"/>
                <w:sz w:val="20"/>
                <w:szCs w:val="20"/>
                <w:u w:val="single"/>
              </w:rPr>
            </w:pPr>
            <w:bookmarkStart w:id="14" w:name="_Toc475266511"/>
            <w:r w:rsidRPr="006C35D7">
              <w:rPr>
                <w:rFonts w:ascii="Aptos" w:hAnsi="Aptos" w:cstheme="minorHAnsi"/>
                <w:b/>
                <w:color w:val="8AA24C"/>
                <w:sz w:val="20"/>
                <w:szCs w:val="20"/>
                <w:u w:val="single"/>
              </w:rPr>
              <w:t>MAITRISE DES COÛTS</w:t>
            </w:r>
            <w:bookmarkEnd w:id="14"/>
            <w:r w:rsidR="00EC358E">
              <w:rPr>
                <w:rFonts w:ascii="Aptos" w:hAnsi="Aptos" w:cstheme="minorHAnsi"/>
                <w:b/>
                <w:color w:val="8AA24C"/>
                <w:sz w:val="20"/>
                <w:szCs w:val="20"/>
                <w:u w:val="single"/>
              </w:rPr>
              <w:t xml:space="preserve"> EN PHASE ETUDES</w:t>
            </w:r>
            <w:r w:rsidRPr="006C35D7">
              <w:rPr>
                <w:rFonts w:ascii="Aptos" w:hAnsi="Aptos" w:cstheme="minorHAnsi"/>
                <w:b/>
                <w:color w:val="8AA24C"/>
                <w:sz w:val="20"/>
                <w:szCs w:val="20"/>
                <w:u w:val="single"/>
              </w:rPr>
              <w:br/>
            </w:r>
          </w:p>
          <w:p w14:paraId="75F05E85" w14:textId="77777777" w:rsidR="00EC358E" w:rsidRPr="00EC358E" w:rsidRDefault="00EC358E" w:rsidP="00EC358E">
            <w:pPr>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247B24CB" w14:textId="77777777" w:rsidR="00EC358E" w:rsidRDefault="00EC358E" w:rsidP="00435AD3">
            <w:pPr>
              <w:spacing w:after="0" w:line="240" w:lineRule="auto"/>
              <w:contextualSpacing/>
              <w:rPr>
                <w:rFonts w:ascii="Aptos" w:hAnsi="Aptos" w:cstheme="minorHAnsi"/>
                <w:color w:val="000000" w:themeColor="text1"/>
                <w:sz w:val="20"/>
                <w:szCs w:val="20"/>
              </w:rPr>
            </w:pPr>
          </w:p>
          <w:p w14:paraId="615CD40D" w14:textId="451A7EB1" w:rsidR="00435AD3" w:rsidRPr="00EC358E" w:rsidRDefault="00435AD3" w:rsidP="00435AD3">
            <w:pPr>
              <w:spacing w:after="0" w:line="240" w:lineRule="auto"/>
              <w:contextualSpacing/>
              <w:rPr>
                <w:rFonts w:ascii="Aptos" w:hAnsi="Aptos" w:cstheme="minorHAnsi"/>
                <w:strike/>
                <w:color w:val="4472C4" w:themeColor="accent1"/>
                <w:sz w:val="20"/>
                <w:szCs w:val="20"/>
              </w:rPr>
            </w:pPr>
            <w:r w:rsidRPr="00EC358E">
              <w:rPr>
                <w:rFonts w:ascii="Aptos" w:hAnsi="Aptos" w:cstheme="minorHAnsi"/>
                <w:strike/>
                <w:color w:val="4472C4" w:themeColor="accent1"/>
                <w:sz w:val="20"/>
                <w:szCs w:val="20"/>
              </w:rPr>
              <w:t>En phase conception la maitrise des surfaces et des ratios SHAB/SDP, ratio m² façade au logement et pertinence du mode constructif, sont autant de paramètres que nous maitrisons à chaque phase d’élaboration.</w:t>
            </w:r>
          </w:p>
          <w:p w14:paraId="413FE9D0" w14:textId="77777777" w:rsidR="00435AD3" w:rsidRPr="00965B57" w:rsidRDefault="00435AD3" w:rsidP="00435AD3">
            <w:pPr>
              <w:spacing w:after="0" w:line="240" w:lineRule="auto"/>
              <w:contextualSpacing/>
              <w:rPr>
                <w:rFonts w:ascii="Aptos" w:hAnsi="Aptos" w:cstheme="minorHAnsi"/>
                <w:color w:val="000000" w:themeColor="text1"/>
                <w:sz w:val="20"/>
                <w:szCs w:val="20"/>
              </w:rPr>
            </w:pPr>
          </w:p>
          <w:p w14:paraId="4BF9AA67" w14:textId="77777777" w:rsidR="00435AD3" w:rsidRPr="00EC358E" w:rsidRDefault="00435AD3" w:rsidP="00435AD3">
            <w:pPr>
              <w:spacing w:after="0" w:line="240" w:lineRule="auto"/>
              <w:contextualSpacing/>
              <w:rPr>
                <w:rFonts w:ascii="Aptos" w:hAnsi="Aptos" w:cstheme="minorHAnsi"/>
                <w:strike/>
                <w:color w:val="4472C4" w:themeColor="accent1"/>
                <w:sz w:val="20"/>
                <w:szCs w:val="20"/>
              </w:rPr>
            </w:pPr>
            <w:r w:rsidRPr="00965B57">
              <w:rPr>
                <w:rFonts w:ascii="Aptos" w:hAnsi="Aptos" w:cstheme="minorHAnsi"/>
                <w:color w:val="000000" w:themeColor="text1"/>
                <w:sz w:val="20"/>
                <w:szCs w:val="20"/>
              </w:rPr>
              <w:t xml:space="preserve">L’utilisation du logiciel REVIT nous permet d’extraire rapidement à l’avancement des études les quantités qui impactent le coût de construction. </w:t>
            </w:r>
            <w:r w:rsidRPr="00EC358E">
              <w:rPr>
                <w:rFonts w:ascii="Aptos" w:hAnsi="Aptos" w:cstheme="minorHAnsi"/>
                <w:strike/>
                <w:color w:val="4472C4" w:themeColor="accent1"/>
                <w:sz w:val="20"/>
                <w:szCs w:val="20"/>
              </w:rPr>
              <w:t>Cette méthode est appliquée dès la phase esquisse et nous permet de présenter à la Maitrise d’ouvrage cette dernière après contrôle de certains ratios.</w:t>
            </w:r>
          </w:p>
          <w:p w14:paraId="60EEA112" w14:textId="77777777" w:rsidR="00EC358E" w:rsidRDefault="00EC358E" w:rsidP="00EC358E">
            <w:pPr>
              <w:spacing w:after="0" w:line="240" w:lineRule="auto"/>
              <w:contextualSpacing/>
              <w:rPr>
                <w:rFonts w:ascii="Aptos" w:hAnsi="Aptos" w:cstheme="minorHAnsi"/>
                <w:color w:val="4472C4" w:themeColor="accent1"/>
                <w:sz w:val="20"/>
                <w:szCs w:val="20"/>
              </w:rPr>
            </w:pPr>
          </w:p>
          <w:p w14:paraId="57916B14" w14:textId="19440132" w:rsidR="00EC358E" w:rsidRPr="00EC358E" w:rsidRDefault="00EC358E" w:rsidP="00EC358E">
            <w:pPr>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La méthodologie de chiffrage est établie selon des actions de travaux qui peuvent concerner un ou plusieurs lots techniques. Les actions sont regroupées selon les thématiques suivantes : enveloppe du bâtiment, parties communes, équipements communs, logements, espaces extérieurs. Les thématiques peuvent être également liées au mode de financement de l'opération : amélioration des performances thermiques, accessibilité handicapés, qualité de service, résidentialisation…</w:t>
            </w:r>
          </w:p>
          <w:p w14:paraId="00C5CE36" w14:textId="77777777" w:rsidR="00EC358E" w:rsidRPr="00EC358E" w:rsidRDefault="00EC358E" w:rsidP="00EC358E">
            <w:pPr>
              <w:spacing w:after="0" w:line="240" w:lineRule="auto"/>
              <w:contextualSpacing/>
              <w:rPr>
                <w:rFonts w:ascii="Aptos" w:hAnsi="Aptos" w:cstheme="minorHAnsi"/>
                <w:color w:val="4472C4" w:themeColor="accent1"/>
                <w:sz w:val="20"/>
                <w:szCs w:val="20"/>
              </w:rPr>
            </w:pPr>
          </w:p>
          <w:p w14:paraId="3F84AF54" w14:textId="77777777" w:rsidR="00EC358E" w:rsidRPr="00EC358E" w:rsidRDefault="00EC358E" w:rsidP="00EC358E">
            <w:pPr>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 xml:space="preserve">Un tableau de synthèse de ces actions (dès le DIAG jusqu’au DCE) permet au maître d’ouvrage d’établir différents scénarios et de les décliner en projet de base, en tranche conditionnelle ou en option en fonction de l'avancement du projet et du budget. Ces scénarios peuvent aussi permettre de définir les degrés de priorité des actions. </w:t>
            </w:r>
          </w:p>
          <w:p w14:paraId="60470ED1" w14:textId="77777777" w:rsidR="00EC358E" w:rsidRPr="00EC358E" w:rsidRDefault="00EC358E" w:rsidP="00EC358E">
            <w:pPr>
              <w:spacing w:after="0" w:line="240" w:lineRule="auto"/>
              <w:contextualSpacing/>
              <w:rPr>
                <w:rFonts w:ascii="Aptos" w:hAnsi="Aptos" w:cstheme="minorHAnsi"/>
                <w:color w:val="4472C4" w:themeColor="accent1"/>
                <w:sz w:val="20"/>
                <w:szCs w:val="20"/>
              </w:rPr>
            </w:pPr>
          </w:p>
          <w:p w14:paraId="4353087E" w14:textId="3DA61B70" w:rsidR="00EC358E" w:rsidRPr="00EC358E" w:rsidRDefault="00EC358E" w:rsidP="00435AD3">
            <w:pPr>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 xml:space="preserve">Nous nous engageons à mettre tout en œuvre pour respecter le budget du maître d’ouvrage en proposant des solutions adaptées à ses besoins et en l’accompagnant dans les choix techniques à réaliser et notamment en fonction des résultats du diagnostic. </w:t>
            </w:r>
          </w:p>
          <w:p w14:paraId="440B0317" w14:textId="77777777" w:rsidR="00435AD3" w:rsidRPr="00965B57" w:rsidRDefault="00435AD3" w:rsidP="00435AD3">
            <w:pPr>
              <w:spacing w:after="0" w:line="240" w:lineRule="auto"/>
              <w:contextualSpacing/>
              <w:rPr>
                <w:rFonts w:ascii="Aptos" w:hAnsi="Aptos" w:cstheme="minorHAnsi"/>
                <w:color w:val="000000" w:themeColor="text1"/>
                <w:sz w:val="20"/>
                <w:szCs w:val="20"/>
              </w:rPr>
            </w:pPr>
          </w:p>
          <w:p w14:paraId="758262BE" w14:textId="77777777" w:rsidR="00435AD3" w:rsidRPr="006C35D7" w:rsidRDefault="00435AD3" w:rsidP="00435AD3">
            <w:pPr>
              <w:pStyle w:val="Paragraphedeliste"/>
              <w:widowControl w:val="0"/>
              <w:numPr>
                <w:ilvl w:val="0"/>
                <w:numId w:val="38"/>
              </w:numPr>
              <w:tabs>
                <w:tab w:val="left" w:pos="426"/>
              </w:tabs>
              <w:spacing w:after="0" w:line="240" w:lineRule="auto"/>
              <w:rPr>
                <w:rFonts w:ascii="Arial" w:hAnsi="Arial" w:cs="Arial"/>
                <w:b/>
                <w:color w:val="8AA24C"/>
                <w:sz w:val="20"/>
                <w:szCs w:val="20"/>
                <w:u w:val="single"/>
              </w:rPr>
            </w:pPr>
            <w:bookmarkStart w:id="15" w:name="_Toc475266512"/>
            <w:r w:rsidRPr="006C35D7">
              <w:rPr>
                <w:rFonts w:ascii="Arial" w:hAnsi="Arial" w:cs="Arial"/>
                <w:b/>
                <w:color w:val="8AA24C"/>
                <w:sz w:val="20"/>
                <w:szCs w:val="20"/>
                <w:u w:val="single"/>
              </w:rPr>
              <w:t>APPROCHE DU COUT GLOBAL</w:t>
            </w:r>
            <w:bookmarkEnd w:id="15"/>
          </w:p>
          <w:p w14:paraId="2613079D" w14:textId="77777777" w:rsidR="00435AD3" w:rsidRPr="00435AD3" w:rsidRDefault="00435AD3" w:rsidP="00435AD3">
            <w:pPr>
              <w:tabs>
                <w:tab w:val="num" w:pos="1276"/>
              </w:tabs>
              <w:spacing w:after="0" w:line="240" w:lineRule="auto"/>
              <w:contextualSpacing/>
              <w:rPr>
                <w:rFonts w:ascii="Arial" w:hAnsi="Arial" w:cs="Arial"/>
                <w:sz w:val="20"/>
                <w:szCs w:val="20"/>
              </w:rPr>
            </w:pPr>
          </w:p>
          <w:p w14:paraId="4317DDCA" w14:textId="77777777" w:rsidR="00435AD3" w:rsidRPr="00965B57" w:rsidRDefault="00435AD3" w:rsidP="00435AD3">
            <w:pPr>
              <w:tabs>
                <w:tab w:val="num" w:pos="1276"/>
              </w:tabs>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Le projet prend en compte les objectifs suivants :</w:t>
            </w:r>
          </w:p>
          <w:p w14:paraId="05A45A5D" w14:textId="77777777" w:rsidR="00435AD3" w:rsidRPr="00965B57" w:rsidRDefault="00435AD3" w:rsidP="00435AD3">
            <w:pPr>
              <w:tabs>
                <w:tab w:val="num" w:pos="1276"/>
              </w:tabs>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ab/>
            </w:r>
          </w:p>
          <w:p w14:paraId="0D2B5C4F" w14:textId="77777777" w:rsidR="00435AD3" w:rsidRPr="00965B57" w:rsidRDefault="00435AD3" w:rsidP="00435AD3">
            <w:pPr>
              <w:tabs>
                <w:tab w:val="left" w:pos="709"/>
                <w:tab w:val="num" w:pos="1276"/>
              </w:tabs>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Limitation de l’investissement par une optimisation des choix concernant les options fonctionnelles, les matériaux, les principes techniques et constructifs, ainsi que les équipements.</w:t>
            </w:r>
          </w:p>
          <w:p w14:paraId="5380F0DB" w14:textId="77777777" w:rsidR="00435AD3" w:rsidRPr="00965B57" w:rsidRDefault="00435AD3" w:rsidP="00435AD3">
            <w:pPr>
              <w:tabs>
                <w:tab w:val="left" w:pos="709"/>
                <w:tab w:val="num" w:pos="1276"/>
              </w:tabs>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Durabilité des différents constituants par adaptation des prestations aux conditions d’utilisation spécifiques et sélection de matériel de qualité (ou suivant charte de la Maitrise d’Ouvrage).</w:t>
            </w:r>
          </w:p>
          <w:p w14:paraId="14A4D734" w14:textId="77777777" w:rsidR="00435AD3" w:rsidRPr="00965B57" w:rsidRDefault="00435AD3" w:rsidP="00435AD3">
            <w:pPr>
              <w:tabs>
                <w:tab w:val="left" w:pos="709"/>
                <w:tab w:val="num" w:pos="1276"/>
              </w:tabs>
              <w:spacing w:after="0" w:line="240" w:lineRule="auto"/>
              <w:contextualSpacing/>
              <w:rPr>
                <w:rFonts w:ascii="Aptos" w:hAnsi="Aptos" w:cstheme="minorHAnsi"/>
                <w:color w:val="000000" w:themeColor="text1"/>
                <w:sz w:val="20"/>
                <w:szCs w:val="20"/>
              </w:rPr>
            </w:pPr>
          </w:p>
          <w:p w14:paraId="12E0B0F9" w14:textId="77777777" w:rsidR="00435AD3" w:rsidRDefault="00435AD3" w:rsidP="00435AD3">
            <w:pPr>
              <w:tabs>
                <w:tab w:val="left" w:pos="709"/>
                <w:tab w:val="num" w:pos="1276"/>
              </w:tabs>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lastRenderedPageBreak/>
              <w:t>Réduction des coûts de maintenance par une standardisation des équipements et par le choix de solutions simples (radiateurs, sous-stations, Ventilation hygro…), et par l’aménagement de locaux techniques et des dispositions de réseaux permettant un accès aisé à l’ensemble des matériels pour contrôle, nettoyage et désinfection. Réduction des coûts d’exploitation par la maîtrise des consommations énergétiques. Cette approche est développée en partenariat avec les BET concernés et les services exploitation de la maitrise d’Ouvrage.</w:t>
            </w:r>
          </w:p>
          <w:p w14:paraId="2389B35D" w14:textId="77777777" w:rsidR="00EC358E" w:rsidRDefault="00EC358E" w:rsidP="00435AD3">
            <w:pPr>
              <w:tabs>
                <w:tab w:val="left" w:pos="709"/>
                <w:tab w:val="num" w:pos="1276"/>
              </w:tabs>
              <w:spacing w:after="0" w:line="240" w:lineRule="auto"/>
              <w:contextualSpacing/>
              <w:rPr>
                <w:rFonts w:ascii="Aptos" w:hAnsi="Aptos" w:cstheme="minorHAnsi"/>
                <w:color w:val="000000" w:themeColor="text1"/>
                <w:sz w:val="20"/>
                <w:szCs w:val="20"/>
              </w:rPr>
            </w:pPr>
          </w:p>
          <w:p w14:paraId="0828DC43" w14:textId="07FF03D9" w:rsidR="00EC358E" w:rsidRPr="00965B57" w:rsidRDefault="00EC358E" w:rsidP="00EC358E">
            <w:pPr>
              <w:pStyle w:val="Paragraphedeliste"/>
              <w:widowControl w:val="0"/>
              <w:numPr>
                <w:ilvl w:val="0"/>
                <w:numId w:val="38"/>
              </w:numPr>
              <w:tabs>
                <w:tab w:val="left" w:pos="426"/>
              </w:tabs>
              <w:spacing w:after="0" w:line="240" w:lineRule="auto"/>
              <w:rPr>
                <w:rFonts w:ascii="Aptos" w:hAnsi="Aptos" w:cstheme="minorHAnsi"/>
                <w:color w:val="000000" w:themeColor="text1"/>
                <w:sz w:val="20"/>
                <w:szCs w:val="20"/>
              </w:rPr>
            </w:pPr>
            <w:r w:rsidRPr="00EC358E">
              <w:rPr>
                <w:rFonts w:ascii="Arial" w:hAnsi="Arial" w:cs="Arial"/>
                <w:b/>
                <w:color w:val="8AA24C"/>
                <w:sz w:val="20"/>
                <w:szCs w:val="20"/>
                <w:u w:val="single"/>
              </w:rPr>
              <w:t>MAITRISE</w:t>
            </w:r>
            <w:r w:rsidRPr="006C35D7">
              <w:rPr>
                <w:rFonts w:ascii="Aptos" w:hAnsi="Aptos" w:cstheme="minorHAnsi"/>
                <w:b/>
                <w:color w:val="8AA24C"/>
                <w:sz w:val="20"/>
                <w:szCs w:val="20"/>
                <w:u w:val="single"/>
              </w:rPr>
              <w:t xml:space="preserve"> DES COÛTS</w:t>
            </w:r>
            <w:r>
              <w:rPr>
                <w:rFonts w:ascii="Aptos" w:hAnsi="Aptos" w:cstheme="minorHAnsi"/>
                <w:b/>
                <w:color w:val="8AA24C"/>
                <w:sz w:val="20"/>
                <w:szCs w:val="20"/>
                <w:u w:val="single"/>
              </w:rPr>
              <w:t xml:space="preserve"> EN </w:t>
            </w:r>
            <w:r>
              <w:rPr>
                <w:rFonts w:ascii="Aptos" w:hAnsi="Aptos" w:cstheme="minorHAnsi"/>
                <w:b/>
                <w:color w:val="8AA24C"/>
                <w:sz w:val="20"/>
                <w:szCs w:val="20"/>
                <w:u w:val="single"/>
              </w:rPr>
              <w:t>EXECUTION</w:t>
            </w:r>
          </w:p>
          <w:p w14:paraId="2BDD328A" w14:textId="77777777" w:rsidR="00B650D2" w:rsidRDefault="00B650D2" w:rsidP="00435AD3">
            <w:pPr>
              <w:pStyle w:val="TableParagraph"/>
              <w:tabs>
                <w:tab w:val="left" w:pos="1387"/>
                <w:tab w:val="left" w:pos="1388"/>
              </w:tabs>
              <w:contextualSpacing/>
              <w:rPr>
                <w:rFonts w:eastAsiaTheme="minorHAnsi"/>
                <w:sz w:val="20"/>
                <w:szCs w:val="20"/>
              </w:rPr>
            </w:pPr>
          </w:p>
          <w:p w14:paraId="7BCD87A0" w14:textId="77777777" w:rsidR="00EC358E" w:rsidRPr="00EC358E" w:rsidRDefault="00EC358E" w:rsidP="00EC358E">
            <w:pPr>
              <w:tabs>
                <w:tab w:val="left" w:pos="709"/>
                <w:tab w:val="num" w:pos="1276"/>
              </w:tabs>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Lors des études, la maîtrise d’œuvre veillera à anticiper au mieux les différents aspects techniques de l’opération afin d’éviter toutes prestations complémentaires de la part des entreprises. 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36343B83" w14:textId="77777777" w:rsidR="00EC358E" w:rsidRPr="00EC358E" w:rsidRDefault="00EC358E" w:rsidP="00EC358E">
            <w:pPr>
              <w:tabs>
                <w:tab w:val="left" w:pos="709"/>
                <w:tab w:val="num" w:pos="1276"/>
              </w:tabs>
              <w:spacing w:after="0" w:line="240" w:lineRule="auto"/>
              <w:contextualSpacing/>
              <w:rPr>
                <w:rFonts w:ascii="Aptos" w:hAnsi="Aptos" w:cstheme="minorHAnsi"/>
                <w:color w:val="4472C4" w:themeColor="accent1"/>
                <w:sz w:val="20"/>
                <w:szCs w:val="20"/>
              </w:rPr>
            </w:pPr>
          </w:p>
          <w:p w14:paraId="16D8F260" w14:textId="6AFAE51B" w:rsidR="00EC358E" w:rsidRPr="00EC358E" w:rsidRDefault="00EC358E" w:rsidP="00EC358E">
            <w:pPr>
              <w:tabs>
                <w:tab w:val="left" w:pos="709"/>
                <w:tab w:val="num" w:pos="1276"/>
              </w:tabs>
              <w:spacing w:after="0" w:line="240" w:lineRule="auto"/>
              <w:contextualSpacing/>
              <w:rPr>
                <w:rFonts w:ascii="Aptos" w:hAnsi="Aptos" w:cstheme="minorHAnsi"/>
                <w:color w:val="4472C4" w:themeColor="accent1"/>
                <w:sz w:val="20"/>
                <w:szCs w:val="20"/>
              </w:rPr>
            </w:pPr>
            <w:r w:rsidRPr="00EC358E">
              <w:rPr>
                <w:rFonts w:ascii="Aptos" w:hAnsi="Aptos" w:cstheme="minorHAnsi"/>
                <w:color w:val="4472C4" w:themeColor="accent1"/>
                <w:sz w:val="20"/>
                <w:szCs w:val="20"/>
              </w:rPr>
              <w:t xml:space="preserve">En phase travaux, le suivi financier sera assuré tout au long du chantier : </w:t>
            </w:r>
          </w:p>
          <w:p w14:paraId="1BD6F9E9" w14:textId="77777777" w:rsidR="00EC358E" w:rsidRPr="00EC358E" w:rsidRDefault="00EC358E" w:rsidP="00EC358E">
            <w:pPr>
              <w:pStyle w:val="Corpsdetexte"/>
              <w:numPr>
                <w:ilvl w:val="0"/>
                <w:numId w:val="37"/>
              </w:numPr>
              <w:ind w:left="714" w:right="136" w:hanging="357"/>
              <w:contextualSpacing/>
              <w:rPr>
                <w:rFonts w:ascii="Aptos" w:eastAsiaTheme="minorHAnsi" w:hAnsi="Aptos" w:cstheme="minorHAnsi"/>
                <w:color w:val="4472C4" w:themeColor="accent1"/>
                <w:sz w:val="20"/>
                <w:lang w:eastAsia="en-US" w:bidi="ar-SA"/>
              </w:rPr>
            </w:pPr>
            <w:r w:rsidRPr="00EC358E">
              <w:rPr>
                <w:rFonts w:ascii="Aptos" w:eastAsiaTheme="minorHAnsi" w:hAnsi="Aptos" w:cstheme="minorHAnsi"/>
                <w:color w:val="4472C4" w:themeColor="accent1"/>
                <w:sz w:val="20"/>
                <w:lang w:eastAsia="en-US" w:bidi="ar-SA"/>
              </w:rPr>
              <w:t>Analyse des devis en plus et moins-value afin de confirmer leur justification, les prix unitaires et quantités</w:t>
            </w:r>
          </w:p>
          <w:p w14:paraId="213E197E" w14:textId="77777777" w:rsidR="00EC358E" w:rsidRPr="00EC358E" w:rsidRDefault="00EC358E" w:rsidP="00EC358E">
            <w:pPr>
              <w:pStyle w:val="Corpsdetexte"/>
              <w:numPr>
                <w:ilvl w:val="0"/>
                <w:numId w:val="37"/>
              </w:numPr>
              <w:ind w:left="714" w:right="136" w:hanging="357"/>
              <w:contextualSpacing/>
              <w:rPr>
                <w:rFonts w:ascii="Aptos" w:eastAsiaTheme="minorHAnsi" w:hAnsi="Aptos" w:cstheme="minorHAnsi"/>
                <w:color w:val="4472C4" w:themeColor="accent1"/>
                <w:sz w:val="20"/>
                <w:lang w:eastAsia="en-US" w:bidi="ar-SA"/>
              </w:rPr>
            </w:pPr>
            <w:r w:rsidRPr="00EC358E">
              <w:rPr>
                <w:rFonts w:ascii="Aptos" w:eastAsiaTheme="minorHAnsi" w:hAnsi="Aptos" w:cstheme="minorHAnsi"/>
                <w:color w:val="4472C4" w:themeColor="accent1"/>
                <w:sz w:val="20"/>
                <w:lang w:eastAsia="en-US" w:bidi="ar-SA"/>
              </w:rPr>
              <w:t>Vérification tout au long du chantier que les prestations prévues sont bien réalisées, à défaut demander les moins-values associées</w:t>
            </w:r>
          </w:p>
          <w:p w14:paraId="6664B2F0" w14:textId="77777777" w:rsidR="00EC358E" w:rsidRPr="00EC358E" w:rsidRDefault="00EC358E" w:rsidP="00EC358E">
            <w:pPr>
              <w:pStyle w:val="Corpsdetexte"/>
              <w:numPr>
                <w:ilvl w:val="0"/>
                <w:numId w:val="37"/>
              </w:numPr>
              <w:ind w:left="714" w:right="136" w:hanging="357"/>
              <w:contextualSpacing/>
              <w:rPr>
                <w:rFonts w:ascii="Aptos" w:eastAsiaTheme="minorHAnsi" w:hAnsi="Aptos" w:cstheme="minorHAnsi"/>
                <w:color w:val="4472C4" w:themeColor="accent1"/>
                <w:sz w:val="20"/>
                <w:lang w:eastAsia="en-US" w:bidi="ar-SA"/>
              </w:rPr>
            </w:pPr>
            <w:r w:rsidRPr="00EC358E">
              <w:rPr>
                <w:rFonts w:ascii="Aptos" w:eastAsiaTheme="minorHAnsi" w:hAnsi="Aptos" w:cstheme="minorHAnsi"/>
                <w:color w:val="4472C4" w:themeColor="accent1"/>
                <w:sz w:val="20"/>
                <w:lang w:eastAsia="en-US" w:bidi="ar-SA"/>
              </w:rPr>
              <w:t>Proposition de varianter des produits ou solutions en cas d’imprévu en phase chantier pour absorber ou minimiser le coût des travaux supplémentaires</w:t>
            </w:r>
          </w:p>
          <w:p w14:paraId="40319BEC" w14:textId="77777777" w:rsidR="00EC358E" w:rsidRPr="00EC358E" w:rsidRDefault="00EC358E" w:rsidP="00EC358E">
            <w:pPr>
              <w:pStyle w:val="Corpsdetexte"/>
              <w:numPr>
                <w:ilvl w:val="0"/>
                <w:numId w:val="37"/>
              </w:numPr>
              <w:ind w:left="714" w:right="136" w:hanging="357"/>
              <w:contextualSpacing/>
              <w:rPr>
                <w:rFonts w:ascii="Aptos" w:eastAsiaTheme="minorHAnsi" w:hAnsi="Aptos" w:cstheme="minorHAnsi"/>
                <w:color w:val="4472C4" w:themeColor="accent1"/>
                <w:sz w:val="20"/>
                <w:lang w:eastAsia="en-US" w:bidi="ar-SA"/>
              </w:rPr>
            </w:pPr>
            <w:r w:rsidRPr="00EC358E">
              <w:rPr>
                <w:rFonts w:ascii="Aptos" w:eastAsiaTheme="minorHAnsi" w:hAnsi="Aptos" w:cstheme="minorHAnsi"/>
                <w:color w:val="4472C4" w:themeColor="accent1"/>
                <w:sz w:val="20"/>
                <w:lang w:eastAsia="en-US" w:bidi="ar-SA"/>
              </w:rPr>
              <w:t>Tenue d’un tableau de suivi de la balance financière intégrant les + et - afin de respecter le budget initial</w:t>
            </w:r>
          </w:p>
          <w:p w14:paraId="7BBEEA6D" w14:textId="77777777" w:rsidR="00EC358E" w:rsidRPr="00260D4B" w:rsidRDefault="00EC358E" w:rsidP="00435AD3">
            <w:pPr>
              <w:pStyle w:val="TableParagraph"/>
              <w:tabs>
                <w:tab w:val="left" w:pos="1387"/>
                <w:tab w:val="left" w:pos="1388"/>
              </w:tabs>
              <w:contextualSpacing/>
              <w:rPr>
                <w:rFonts w:eastAsiaTheme="minorHAnsi"/>
                <w:sz w:val="20"/>
                <w:szCs w:val="20"/>
              </w:rPr>
            </w:pPr>
          </w:p>
          <w:p w14:paraId="3E8788C8" w14:textId="3E5DB47A" w:rsidR="00B650D2" w:rsidRPr="00435AD3" w:rsidRDefault="00B650D2" w:rsidP="00435AD3">
            <w:pPr>
              <w:pStyle w:val="TableParagraph"/>
              <w:numPr>
                <w:ilvl w:val="0"/>
                <w:numId w:val="3"/>
              </w:numPr>
              <w:tabs>
                <w:tab w:val="left" w:pos="1387"/>
                <w:tab w:val="left" w:pos="1388"/>
              </w:tabs>
              <w:contextualSpacing/>
              <w:rPr>
                <w:rFonts w:eastAsiaTheme="minorHAnsi"/>
                <w:b/>
                <w:color w:val="FF6600"/>
                <w:sz w:val="20"/>
                <w:szCs w:val="20"/>
              </w:rPr>
            </w:pPr>
            <w:r w:rsidRPr="00435AD3">
              <w:rPr>
                <w:rFonts w:eastAsiaTheme="minorHAnsi"/>
                <w:b/>
                <w:color w:val="FF6600"/>
                <w:sz w:val="20"/>
                <w:szCs w:val="20"/>
              </w:rPr>
              <w:t>À la gestion des risques</w:t>
            </w:r>
            <w:r w:rsidR="00D17ED7" w:rsidRPr="00435AD3">
              <w:rPr>
                <w:rFonts w:eastAsiaTheme="minorHAnsi"/>
                <w:b/>
                <w:color w:val="FF6600"/>
                <w:sz w:val="20"/>
                <w:szCs w:val="20"/>
              </w:rPr>
              <w:t xml:space="preserve"> en phase études et travaux (contraintes urbanistiques, contraintes </w:t>
            </w:r>
            <w:r w:rsidR="005A006D" w:rsidRPr="00435AD3">
              <w:rPr>
                <w:rFonts w:eastAsiaTheme="minorHAnsi"/>
                <w:b/>
                <w:color w:val="FF6600"/>
                <w:sz w:val="20"/>
                <w:szCs w:val="20"/>
              </w:rPr>
              <w:t xml:space="preserve">architecturales, techniques, </w:t>
            </w:r>
            <w:r w:rsidR="00D17ED7" w:rsidRPr="00435AD3">
              <w:rPr>
                <w:rFonts w:eastAsiaTheme="minorHAnsi"/>
                <w:b/>
                <w:color w:val="FF6600"/>
                <w:sz w:val="20"/>
                <w:szCs w:val="20"/>
              </w:rPr>
              <w:t>chantiers etc…)</w:t>
            </w:r>
            <w:r w:rsidRPr="00435AD3">
              <w:rPr>
                <w:rFonts w:eastAsiaTheme="minorHAnsi"/>
                <w:b/>
                <w:color w:val="FF6600"/>
                <w:sz w:val="20"/>
                <w:szCs w:val="20"/>
              </w:rPr>
              <w:t> :</w:t>
            </w:r>
          </w:p>
          <w:p w14:paraId="4ABED3C8" w14:textId="77777777" w:rsidR="00B650D2" w:rsidRPr="00260D4B" w:rsidRDefault="00B650D2" w:rsidP="00435AD3">
            <w:pPr>
              <w:pStyle w:val="TableParagraph"/>
              <w:tabs>
                <w:tab w:val="left" w:pos="1387"/>
                <w:tab w:val="left" w:pos="1388"/>
              </w:tabs>
              <w:contextualSpacing/>
              <w:rPr>
                <w:rFonts w:eastAsiaTheme="minorHAnsi"/>
                <w:sz w:val="20"/>
                <w:szCs w:val="20"/>
              </w:rPr>
            </w:pPr>
          </w:p>
          <w:p w14:paraId="74392DFB" w14:textId="7273B9BC" w:rsidR="00435AD3" w:rsidRPr="00965B57" w:rsidRDefault="00435AD3" w:rsidP="00965B57">
            <w:pPr>
              <w:pStyle w:val="Corpsdetexte"/>
              <w:ind w:right="133"/>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t>À chaque étape de tout projet nous portons une attention particulière aux risques qu’il convient d’anticiper au plus tôt pour tout un chacun, d’un point de vue financier comme organisationnel. Grâce aux différents domaines d’expertises que nous sommes à même d’appréhender, notre vision transverse et globale va de fait, dans ce sens d’anticipation au niveau technique notamment.</w:t>
            </w:r>
          </w:p>
          <w:p w14:paraId="53DF2A06" w14:textId="77777777" w:rsidR="00B650D2" w:rsidRPr="00260D4B" w:rsidRDefault="00B650D2" w:rsidP="00435AD3">
            <w:pPr>
              <w:pStyle w:val="TableParagraph"/>
              <w:tabs>
                <w:tab w:val="left" w:pos="1387"/>
                <w:tab w:val="left" w:pos="1388"/>
              </w:tabs>
              <w:contextualSpacing/>
              <w:rPr>
                <w:rFonts w:eastAsiaTheme="minorHAnsi"/>
                <w:sz w:val="20"/>
                <w:szCs w:val="20"/>
              </w:rPr>
            </w:pPr>
          </w:p>
          <w:p w14:paraId="09089EC5" w14:textId="26220CBB" w:rsidR="00B650D2" w:rsidRPr="00435AD3" w:rsidRDefault="00B650D2" w:rsidP="00435AD3">
            <w:pPr>
              <w:pStyle w:val="TableParagraph"/>
              <w:numPr>
                <w:ilvl w:val="0"/>
                <w:numId w:val="3"/>
              </w:numPr>
              <w:tabs>
                <w:tab w:val="left" w:pos="1387"/>
                <w:tab w:val="left" w:pos="1388"/>
              </w:tabs>
              <w:contextualSpacing/>
              <w:rPr>
                <w:rFonts w:eastAsiaTheme="minorHAnsi"/>
                <w:b/>
                <w:color w:val="FF6600"/>
                <w:sz w:val="20"/>
                <w:szCs w:val="20"/>
              </w:rPr>
            </w:pPr>
            <w:r w:rsidRPr="00435AD3">
              <w:rPr>
                <w:rFonts w:eastAsiaTheme="minorHAnsi"/>
                <w:b/>
                <w:color w:val="FF6600"/>
                <w:sz w:val="20"/>
                <w:szCs w:val="20"/>
              </w:rPr>
              <w:t>À la maîtrise de ses délais</w:t>
            </w:r>
            <w:r w:rsidR="000E6D9B" w:rsidRPr="00435AD3">
              <w:rPr>
                <w:rFonts w:eastAsiaTheme="minorHAnsi"/>
                <w:b/>
                <w:color w:val="FF6600"/>
                <w:sz w:val="20"/>
                <w:szCs w:val="20"/>
              </w:rPr>
              <w:t xml:space="preserve"> en phase études et travaux</w:t>
            </w:r>
            <w:r w:rsidRPr="00435AD3">
              <w:rPr>
                <w:rFonts w:eastAsiaTheme="minorHAnsi"/>
                <w:b/>
                <w:color w:val="FF6600"/>
                <w:sz w:val="20"/>
                <w:szCs w:val="20"/>
              </w:rPr>
              <w:t> :</w:t>
            </w:r>
          </w:p>
          <w:p w14:paraId="35C25F1E" w14:textId="77777777" w:rsidR="00B650D2" w:rsidRPr="00260D4B" w:rsidRDefault="00B650D2" w:rsidP="00435AD3">
            <w:pPr>
              <w:pStyle w:val="TableParagraph"/>
              <w:tabs>
                <w:tab w:val="left" w:pos="1387"/>
                <w:tab w:val="left" w:pos="1388"/>
              </w:tabs>
              <w:contextualSpacing/>
              <w:rPr>
                <w:rFonts w:eastAsiaTheme="minorHAnsi"/>
                <w:sz w:val="20"/>
                <w:szCs w:val="20"/>
              </w:rPr>
            </w:pPr>
          </w:p>
          <w:p w14:paraId="2DE35CE4" w14:textId="77777777" w:rsidR="00435AD3" w:rsidRPr="00965B57" w:rsidRDefault="00435AD3" w:rsidP="00435AD3">
            <w:pPr>
              <w:pStyle w:val="Corpsdetexte"/>
              <w:ind w:right="133"/>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t>La gestion des délais de la phase d’études est liée principalement au savoir-faire et à l’organisation de l’équipe. Un chef de projet sera nommé au lancement de la mission pour le cabinet d’architecte TECTUM, il s’agira de Anne-Gaëlle SANS.</w:t>
            </w:r>
          </w:p>
          <w:p w14:paraId="066F6E33" w14:textId="77777777" w:rsidR="00435AD3" w:rsidRPr="00965B57" w:rsidRDefault="00435AD3" w:rsidP="00435AD3">
            <w:pPr>
              <w:pStyle w:val="Corpsdetexte"/>
              <w:ind w:right="133"/>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t xml:space="preserve"> </w:t>
            </w:r>
          </w:p>
          <w:p w14:paraId="7BE3460F" w14:textId="5D445762" w:rsidR="00435AD3" w:rsidRPr="00965B57" w:rsidRDefault="00435AD3" w:rsidP="00435AD3">
            <w:pPr>
              <w:pStyle w:val="Corpsdetexte"/>
              <w:ind w:right="133"/>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t>Nous mettrons sur pied un Comité de Pilotage avec le MOA composé notamment du chargé d’opérations de 1001 VIES. Ce COPIL assurera la tenue et la mise à jour d’un planning prévisionnel, le contrôle qualité des livrables, s’assurera de la bonne mise à disposition des ressources chez chaque organisation et pilotera les réunions de travail et les restitutions. Cette organisation permettra une plus grande fluidité et réactivité de l’équipe. Un des points-clefs de la gestion des plannings en phase d’études passera notamment par la bonne anticipation des différentes réunions et temps de travail éventuels avec les résidents et la Ville d</w:t>
            </w:r>
            <w:r w:rsidR="0025798F">
              <w:rPr>
                <w:rFonts w:ascii="Aptos" w:eastAsiaTheme="minorHAnsi" w:hAnsi="Aptos" w:cstheme="minorHAnsi"/>
                <w:color w:val="000000" w:themeColor="text1"/>
                <w:sz w:val="20"/>
                <w:lang w:eastAsia="en-US" w:bidi="ar-SA"/>
              </w:rPr>
              <w:t>’Herblay</w:t>
            </w:r>
            <w:r w:rsidRPr="00965B57">
              <w:rPr>
                <w:rFonts w:ascii="Aptos" w:eastAsiaTheme="minorHAnsi" w:hAnsi="Aptos" w:cstheme="minorHAnsi"/>
                <w:color w:val="000000" w:themeColor="text1"/>
                <w:sz w:val="20"/>
                <w:lang w:eastAsia="en-US" w:bidi="ar-SA"/>
              </w:rPr>
              <w:t>.</w:t>
            </w:r>
          </w:p>
          <w:p w14:paraId="59039BBE" w14:textId="77777777" w:rsidR="00435AD3" w:rsidRPr="00965B57" w:rsidRDefault="00435AD3" w:rsidP="00435AD3">
            <w:pPr>
              <w:pStyle w:val="Corpsdetexte"/>
              <w:ind w:right="133"/>
              <w:contextualSpacing/>
              <w:rPr>
                <w:rFonts w:ascii="Aptos" w:eastAsiaTheme="minorHAnsi" w:hAnsi="Aptos" w:cstheme="minorHAnsi"/>
                <w:color w:val="000000" w:themeColor="text1"/>
                <w:sz w:val="20"/>
                <w:lang w:eastAsia="en-US" w:bidi="ar-SA"/>
              </w:rPr>
            </w:pPr>
          </w:p>
          <w:p w14:paraId="4442E90B" w14:textId="21D93D05" w:rsidR="00435AD3" w:rsidRDefault="00435AD3" w:rsidP="00435AD3">
            <w:pPr>
              <w:pStyle w:val="Corpsdetexte"/>
              <w:ind w:right="133"/>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t xml:space="preserve">Dès le lancement de la mission, des contacts seront pris avec les différents acteurs et un planning de réunions / restitutions sera prévu pour chaque phase d’étude pour éviter tout contretemps lié à des indisponibilités d’agenda des personnes-clefs. En phase APS, un des enjeux sera ainsi de bien cibler les intervenants à mobiliser et les temps de latence (inspection du travail pour des questions d’amiante, concessionnaires, ...) ou temps pendant lesquels une partie des études peut être réalisée en temps masqué. </w:t>
            </w:r>
          </w:p>
          <w:p w14:paraId="2606AA4E" w14:textId="77777777" w:rsidR="0025798F" w:rsidRPr="00965B57" w:rsidRDefault="0025798F" w:rsidP="00435AD3">
            <w:pPr>
              <w:pStyle w:val="Corpsdetexte"/>
              <w:ind w:right="133"/>
              <w:contextualSpacing/>
              <w:rPr>
                <w:rFonts w:ascii="Aptos" w:eastAsiaTheme="minorHAnsi" w:hAnsi="Aptos" w:cstheme="minorHAnsi"/>
                <w:color w:val="000000" w:themeColor="text1"/>
                <w:sz w:val="20"/>
                <w:lang w:eastAsia="en-US" w:bidi="ar-SA"/>
              </w:rPr>
            </w:pPr>
          </w:p>
          <w:p w14:paraId="6E00DE95" w14:textId="77777777" w:rsidR="00435AD3" w:rsidRPr="00965B57" w:rsidRDefault="00435AD3" w:rsidP="00435AD3">
            <w:pPr>
              <w:pStyle w:val="Corpsdetexte"/>
              <w:ind w:right="133"/>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lastRenderedPageBreak/>
              <w:t>La gestion des délais de la phase chantier est étroitement liée au travail de l’économiste. Ceux-ci sont évalués conjointement avec le coordinateur des travaux en fonction :</w:t>
            </w:r>
          </w:p>
          <w:p w14:paraId="3267E1E8" w14:textId="77777777" w:rsidR="00435AD3" w:rsidRPr="00965B57" w:rsidRDefault="00435AD3" w:rsidP="00435AD3">
            <w:pPr>
              <w:pStyle w:val="Corpsdetexte"/>
              <w:numPr>
                <w:ilvl w:val="0"/>
                <w:numId w:val="36"/>
              </w:numPr>
              <w:ind w:right="133"/>
              <w:contextualSpacing/>
              <w:rPr>
                <w:rFonts w:ascii="Aptos" w:eastAsiaTheme="minorHAnsi" w:hAnsi="Aptos" w:cstheme="minorHAnsi"/>
                <w:color w:val="000000" w:themeColor="text1"/>
                <w:sz w:val="20"/>
                <w:lang w:eastAsia="en-US" w:bidi="ar-SA"/>
              </w:rPr>
            </w:pPr>
            <w:bookmarkStart w:id="16" w:name="_Toc475266514"/>
            <w:r w:rsidRPr="00965B57">
              <w:rPr>
                <w:rFonts w:ascii="Aptos" w:eastAsiaTheme="minorHAnsi" w:hAnsi="Aptos" w:cstheme="minorHAnsi"/>
                <w:color w:val="000000" w:themeColor="text1"/>
                <w:sz w:val="20"/>
                <w:lang w:eastAsia="en-US" w:bidi="ar-SA"/>
              </w:rPr>
              <w:t>Du montant de travaux</w:t>
            </w:r>
            <w:bookmarkEnd w:id="16"/>
          </w:p>
          <w:p w14:paraId="56524AC9" w14:textId="77777777" w:rsidR="00435AD3" w:rsidRPr="00965B57" w:rsidRDefault="00435AD3" w:rsidP="00435AD3">
            <w:pPr>
              <w:pStyle w:val="Corpsdetexte"/>
              <w:numPr>
                <w:ilvl w:val="0"/>
                <w:numId w:val="36"/>
              </w:numPr>
              <w:ind w:right="133"/>
              <w:contextualSpacing/>
              <w:rPr>
                <w:rFonts w:ascii="Aptos" w:eastAsiaTheme="minorHAnsi" w:hAnsi="Aptos" w:cstheme="minorHAnsi"/>
                <w:color w:val="000000" w:themeColor="text1"/>
                <w:sz w:val="20"/>
                <w:lang w:eastAsia="en-US" w:bidi="ar-SA"/>
              </w:rPr>
            </w:pPr>
            <w:bookmarkStart w:id="17" w:name="_Toc475266515"/>
            <w:r w:rsidRPr="00965B57">
              <w:rPr>
                <w:rFonts w:ascii="Aptos" w:eastAsiaTheme="minorHAnsi" w:hAnsi="Aptos" w:cstheme="minorHAnsi"/>
                <w:color w:val="000000" w:themeColor="text1"/>
                <w:sz w:val="20"/>
                <w:lang w:eastAsia="en-US" w:bidi="ar-SA"/>
              </w:rPr>
              <w:t>Du type de travaux (macro-lots, EG, lots séparés…)</w:t>
            </w:r>
            <w:bookmarkEnd w:id="17"/>
          </w:p>
          <w:p w14:paraId="2E0BE221" w14:textId="77777777" w:rsidR="00435AD3" w:rsidRPr="00965B57" w:rsidRDefault="00435AD3" w:rsidP="00435AD3">
            <w:pPr>
              <w:pStyle w:val="Corpsdetexte"/>
              <w:numPr>
                <w:ilvl w:val="0"/>
                <w:numId w:val="36"/>
              </w:numPr>
              <w:ind w:right="133"/>
              <w:contextualSpacing/>
              <w:rPr>
                <w:rFonts w:ascii="Aptos" w:eastAsiaTheme="minorHAnsi" w:hAnsi="Aptos" w:cstheme="minorHAnsi"/>
                <w:color w:val="000000" w:themeColor="text1"/>
                <w:sz w:val="20"/>
                <w:lang w:eastAsia="en-US" w:bidi="ar-SA"/>
              </w:rPr>
            </w:pPr>
            <w:bookmarkStart w:id="18" w:name="_Toc475266516"/>
            <w:r w:rsidRPr="00965B57">
              <w:rPr>
                <w:rFonts w:ascii="Aptos" w:eastAsiaTheme="minorHAnsi" w:hAnsi="Aptos" w:cstheme="minorHAnsi"/>
                <w:color w:val="000000" w:themeColor="text1"/>
                <w:sz w:val="20"/>
                <w:lang w:eastAsia="en-US" w:bidi="ar-SA"/>
              </w:rPr>
              <w:t>Du nombre d’équipes mises en œuvre</w:t>
            </w:r>
            <w:bookmarkEnd w:id="18"/>
          </w:p>
          <w:p w14:paraId="18EECF0D" w14:textId="77777777" w:rsidR="00435AD3" w:rsidRPr="00965B57" w:rsidRDefault="00435AD3" w:rsidP="00435AD3">
            <w:pPr>
              <w:pStyle w:val="Corpsdetexte"/>
              <w:numPr>
                <w:ilvl w:val="0"/>
                <w:numId w:val="36"/>
              </w:numPr>
              <w:ind w:right="133"/>
              <w:contextualSpacing/>
              <w:rPr>
                <w:rFonts w:ascii="Aptos" w:eastAsiaTheme="minorHAnsi" w:hAnsi="Aptos" w:cstheme="minorHAnsi"/>
                <w:color w:val="000000" w:themeColor="text1"/>
                <w:sz w:val="20"/>
                <w:lang w:eastAsia="en-US" w:bidi="ar-SA"/>
              </w:rPr>
            </w:pPr>
            <w:bookmarkStart w:id="19" w:name="_Toc475266517"/>
            <w:r w:rsidRPr="00965B57">
              <w:rPr>
                <w:rFonts w:ascii="Aptos" w:eastAsiaTheme="minorHAnsi" w:hAnsi="Aptos" w:cstheme="minorHAnsi"/>
                <w:color w:val="000000" w:themeColor="text1"/>
                <w:sz w:val="20"/>
                <w:lang w:eastAsia="en-US" w:bidi="ar-SA"/>
              </w:rPr>
              <w:t>Des impacts de site occupé</w:t>
            </w:r>
            <w:bookmarkEnd w:id="19"/>
          </w:p>
          <w:p w14:paraId="1C89EF01" w14:textId="77777777" w:rsidR="00435AD3" w:rsidRPr="00965B57" w:rsidRDefault="00435AD3" w:rsidP="00435AD3">
            <w:pPr>
              <w:pStyle w:val="Corpsdetexte"/>
              <w:numPr>
                <w:ilvl w:val="0"/>
                <w:numId w:val="36"/>
              </w:numPr>
              <w:ind w:right="133"/>
              <w:contextualSpacing/>
              <w:rPr>
                <w:rFonts w:ascii="Aptos" w:eastAsiaTheme="minorHAnsi" w:hAnsi="Aptos" w:cstheme="minorHAnsi"/>
                <w:color w:val="000000" w:themeColor="text1"/>
                <w:sz w:val="20"/>
                <w:lang w:eastAsia="en-US" w:bidi="ar-SA"/>
              </w:rPr>
            </w:pPr>
            <w:bookmarkStart w:id="20" w:name="_Toc475266518"/>
            <w:r w:rsidRPr="00965B57">
              <w:rPr>
                <w:rFonts w:ascii="Aptos" w:eastAsiaTheme="minorHAnsi" w:hAnsi="Aptos" w:cstheme="minorHAnsi"/>
                <w:color w:val="000000" w:themeColor="text1"/>
                <w:sz w:val="20"/>
                <w:lang w:eastAsia="en-US" w:bidi="ar-SA"/>
              </w:rPr>
              <w:t>De la gestion des résidents</w:t>
            </w:r>
            <w:bookmarkEnd w:id="20"/>
          </w:p>
          <w:p w14:paraId="72A2C590" w14:textId="77777777" w:rsidR="00435AD3" w:rsidRPr="00965B57" w:rsidRDefault="00435AD3" w:rsidP="00435AD3">
            <w:pPr>
              <w:pStyle w:val="Corpsdetexte"/>
              <w:numPr>
                <w:ilvl w:val="0"/>
                <w:numId w:val="36"/>
              </w:numPr>
              <w:ind w:right="133"/>
              <w:contextualSpacing/>
              <w:rPr>
                <w:rFonts w:ascii="Aptos" w:eastAsiaTheme="minorHAnsi" w:hAnsi="Aptos" w:cstheme="minorHAnsi"/>
                <w:color w:val="000000" w:themeColor="text1"/>
                <w:sz w:val="20"/>
                <w:lang w:eastAsia="en-US" w:bidi="ar-SA"/>
              </w:rPr>
            </w:pPr>
            <w:bookmarkStart w:id="21" w:name="_Toc475266519"/>
            <w:r w:rsidRPr="00965B57">
              <w:rPr>
                <w:rFonts w:ascii="Aptos" w:eastAsiaTheme="minorHAnsi" w:hAnsi="Aptos" w:cstheme="minorHAnsi"/>
                <w:color w:val="000000" w:themeColor="text1"/>
                <w:sz w:val="20"/>
                <w:lang w:eastAsia="en-US" w:bidi="ar-SA"/>
              </w:rPr>
              <w:t>De la présence d’amiante ou de plomb, …</w:t>
            </w:r>
            <w:bookmarkEnd w:id="21"/>
          </w:p>
          <w:p w14:paraId="69821B19" w14:textId="77777777" w:rsidR="00435AD3" w:rsidRPr="001D2726" w:rsidRDefault="00435AD3" w:rsidP="00435AD3">
            <w:pPr>
              <w:pStyle w:val="Corpsdetexte"/>
              <w:ind w:right="133"/>
              <w:contextualSpacing/>
              <w:rPr>
                <w:rFonts w:cs="Arial"/>
                <w:b/>
                <w:szCs w:val="22"/>
              </w:rPr>
            </w:pPr>
          </w:p>
          <w:p w14:paraId="3F567C9A" w14:textId="77777777" w:rsidR="00435AD3" w:rsidRPr="00965B57" w:rsidRDefault="00435AD3" w:rsidP="00435AD3">
            <w:pPr>
              <w:pStyle w:val="Corpsdetexte"/>
              <w:ind w:right="134"/>
              <w:contextualSpacing/>
              <w:rPr>
                <w:rFonts w:ascii="Aptos" w:eastAsiaTheme="minorHAnsi" w:hAnsi="Aptos" w:cstheme="minorHAnsi"/>
                <w:color w:val="000000" w:themeColor="text1"/>
                <w:sz w:val="20"/>
                <w:lang w:eastAsia="en-US" w:bidi="ar-SA"/>
              </w:rPr>
            </w:pPr>
            <w:r w:rsidRPr="00965B57">
              <w:rPr>
                <w:rFonts w:ascii="Aptos" w:eastAsiaTheme="minorHAnsi" w:hAnsi="Aptos" w:cstheme="minorHAnsi"/>
                <w:color w:val="000000" w:themeColor="text1"/>
                <w:sz w:val="20"/>
                <w:lang w:eastAsia="en-US" w:bidi="ar-SA"/>
              </w:rPr>
              <w:t>Dès la phase de diagnostic, l’économiste, le chef de projets et le coordinateur de travaux qui suivra le chantier en phase DET se réunissent afin d’échanger sur le planning prévisionnel des travaux. Cette réunion est répétée à chaque phase de conception avant le rendu client. L’expérience des économistes et des coordinateurs de travaux en réhabilitation en site occupé leur permet notamment d’anticiper en phase de conception l’ensemble des éléments pouvant influencer le délai du chantier et plus particulièrement :</w:t>
            </w:r>
          </w:p>
          <w:p w14:paraId="73F6F6B6" w14:textId="77777777" w:rsidR="00435AD3" w:rsidRPr="00965B57" w:rsidRDefault="00435AD3" w:rsidP="00435AD3">
            <w:pPr>
              <w:pStyle w:val="Corpsdetexte"/>
              <w:numPr>
                <w:ilvl w:val="0"/>
                <w:numId w:val="37"/>
              </w:numPr>
              <w:ind w:left="714" w:right="136" w:hanging="357"/>
              <w:contextualSpacing/>
              <w:rPr>
                <w:rFonts w:ascii="Aptos" w:eastAsiaTheme="minorHAnsi" w:hAnsi="Aptos" w:cstheme="minorHAnsi"/>
                <w:color w:val="000000" w:themeColor="text1"/>
                <w:sz w:val="20"/>
                <w:lang w:eastAsia="en-US" w:bidi="ar-SA"/>
              </w:rPr>
            </w:pPr>
            <w:bookmarkStart w:id="22" w:name="_Toc475266520"/>
            <w:r w:rsidRPr="00965B57">
              <w:rPr>
                <w:rFonts w:ascii="Aptos" w:eastAsiaTheme="minorHAnsi" w:hAnsi="Aptos" w:cstheme="minorHAnsi"/>
                <w:color w:val="000000" w:themeColor="text1"/>
                <w:sz w:val="20"/>
                <w:lang w:eastAsia="en-US" w:bidi="ar-SA"/>
              </w:rPr>
              <w:t>Le conseil dans la réalisation des DAAT et des sondages destructifs notamment en structure.</w:t>
            </w:r>
            <w:bookmarkEnd w:id="22"/>
            <w:r w:rsidRPr="00965B57">
              <w:rPr>
                <w:rFonts w:ascii="Aptos" w:eastAsiaTheme="minorHAnsi" w:hAnsi="Aptos" w:cstheme="minorHAnsi"/>
                <w:color w:val="000000" w:themeColor="text1"/>
                <w:sz w:val="20"/>
                <w:lang w:eastAsia="en-US" w:bidi="ar-SA"/>
              </w:rPr>
              <w:t xml:space="preserve"> </w:t>
            </w:r>
          </w:p>
          <w:p w14:paraId="64638AFE" w14:textId="77777777" w:rsidR="00435AD3" w:rsidRPr="00965B57" w:rsidRDefault="00435AD3" w:rsidP="00435AD3">
            <w:pPr>
              <w:pStyle w:val="Corpsdetexte"/>
              <w:numPr>
                <w:ilvl w:val="0"/>
                <w:numId w:val="37"/>
              </w:numPr>
              <w:ind w:left="714" w:right="136" w:hanging="357"/>
              <w:contextualSpacing/>
              <w:rPr>
                <w:rFonts w:ascii="Aptos" w:eastAsiaTheme="minorHAnsi" w:hAnsi="Aptos" w:cstheme="minorHAnsi"/>
                <w:color w:val="000000" w:themeColor="text1"/>
                <w:sz w:val="20"/>
                <w:lang w:eastAsia="en-US" w:bidi="ar-SA"/>
              </w:rPr>
            </w:pPr>
            <w:bookmarkStart w:id="23" w:name="_Toc475266521"/>
            <w:r w:rsidRPr="00965B57">
              <w:rPr>
                <w:rFonts w:ascii="Aptos" w:eastAsiaTheme="minorHAnsi" w:hAnsi="Aptos" w:cstheme="minorHAnsi"/>
                <w:color w:val="000000" w:themeColor="text1"/>
                <w:sz w:val="20"/>
                <w:lang w:eastAsia="en-US" w:bidi="ar-SA"/>
              </w:rPr>
              <w:t>La sollicitation, des réception et étude des DAAT, de l’inspection du travail.</w:t>
            </w:r>
            <w:bookmarkEnd w:id="23"/>
          </w:p>
          <w:p w14:paraId="59D81B3F" w14:textId="77777777" w:rsidR="00435AD3" w:rsidRPr="00965B57" w:rsidRDefault="00435AD3" w:rsidP="00435AD3">
            <w:pPr>
              <w:pStyle w:val="Corpsdetexte"/>
              <w:numPr>
                <w:ilvl w:val="0"/>
                <w:numId w:val="37"/>
              </w:numPr>
              <w:ind w:left="714" w:right="136" w:hanging="357"/>
              <w:contextualSpacing/>
              <w:rPr>
                <w:rFonts w:ascii="Aptos" w:eastAsiaTheme="minorHAnsi" w:hAnsi="Aptos" w:cstheme="minorHAnsi"/>
                <w:color w:val="000000" w:themeColor="text1"/>
                <w:sz w:val="20"/>
                <w:lang w:eastAsia="en-US" w:bidi="ar-SA"/>
              </w:rPr>
            </w:pPr>
            <w:bookmarkStart w:id="24" w:name="_Toc475266522"/>
            <w:r w:rsidRPr="00965B57">
              <w:rPr>
                <w:rFonts w:ascii="Aptos" w:eastAsiaTheme="minorHAnsi" w:hAnsi="Aptos" w:cstheme="minorHAnsi"/>
                <w:color w:val="000000" w:themeColor="text1"/>
                <w:sz w:val="20"/>
                <w:lang w:eastAsia="en-US" w:bidi="ar-SA"/>
              </w:rPr>
              <w:t>La prévention des éventuelles intempéries en fonction des époques de l’année de réalisation de chantier et des données des années précédentes selon les lieux d’exécution.</w:t>
            </w:r>
            <w:bookmarkEnd w:id="24"/>
          </w:p>
          <w:p w14:paraId="529A2C15" w14:textId="77777777" w:rsidR="00435AD3" w:rsidRPr="00965B57" w:rsidRDefault="00435AD3" w:rsidP="00435AD3">
            <w:pPr>
              <w:pStyle w:val="Corpsdetexte"/>
              <w:numPr>
                <w:ilvl w:val="0"/>
                <w:numId w:val="37"/>
              </w:numPr>
              <w:ind w:left="714" w:right="136" w:hanging="357"/>
              <w:contextualSpacing/>
              <w:rPr>
                <w:rFonts w:ascii="Aptos" w:eastAsiaTheme="minorHAnsi" w:hAnsi="Aptos" w:cstheme="minorHAnsi"/>
                <w:color w:val="000000" w:themeColor="text1"/>
                <w:sz w:val="20"/>
                <w:lang w:eastAsia="en-US" w:bidi="ar-SA"/>
              </w:rPr>
            </w:pPr>
            <w:bookmarkStart w:id="25" w:name="_Toc475266523"/>
            <w:r w:rsidRPr="00965B57">
              <w:rPr>
                <w:rFonts w:ascii="Aptos" w:eastAsiaTheme="minorHAnsi" w:hAnsi="Aptos" w:cstheme="minorHAnsi"/>
                <w:color w:val="000000" w:themeColor="text1"/>
                <w:sz w:val="20"/>
                <w:lang w:eastAsia="en-US" w:bidi="ar-SA"/>
              </w:rPr>
              <w:t>Le choix d’entreprises ayant des capacités économiques sures au regard des travaux.</w:t>
            </w:r>
            <w:bookmarkEnd w:id="25"/>
          </w:p>
          <w:p w14:paraId="7F9A068E" w14:textId="77777777" w:rsidR="00435AD3" w:rsidRPr="00965B57" w:rsidRDefault="00435AD3" w:rsidP="00435AD3">
            <w:pPr>
              <w:pStyle w:val="Corpsdetexte"/>
              <w:numPr>
                <w:ilvl w:val="0"/>
                <w:numId w:val="37"/>
              </w:numPr>
              <w:ind w:left="714" w:right="136" w:hanging="357"/>
              <w:contextualSpacing/>
              <w:rPr>
                <w:rFonts w:ascii="Aptos" w:eastAsiaTheme="minorHAnsi" w:hAnsi="Aptos" w:cstheme="minorHAnsi"/>
                <w:color w:val="000000" w:themeColor="text1"/>
                <w:sz w:val="20"/>
                <w:lang w:eastAsia="en-US" w:bidi="ar-SA"/>
              </w:rPr>
            </w:pPr>
            <w:bookmarkStart w:id="26" w:name="_Toc475266524"/>
            <w:r w:rsidRPr="00965B57">
              <w:rPr>
                <w:rFonts w:ascii="Aptos" w:eastAsiaTheme="minorHAnsi" w:hAnsi="Aptos" w:cstheme="minorHAnsi"/>
                <w:color w:val="000000" w:themeColor="text1"/>
                <w:sz w:val="20"/>
                <w:lang w:eastAsia="en-US" w:bidi="ar-SA"/>
              </w:rPr>
              <w:t>La gestion dès la phase d’AVP des attentes des ct/CSPS, concessionnaires, ABF, élus</w:t>
            </w:r>
            <w:bookmarkEnd w:id="26"/>
          </w:p>
          <w:p w14:paraId="0AED1D40" w14:textId="77777777" w:rsidR="00B650D2" w:rsidRPr="00260D4B" w:rsidRDefault="00B650D2" w:rsidP="00435AD3">
            <w:pPr>
              <w:pStyle w:val="TableParagraph"/>
              <w:tabs>
                <w:tab w:val="left" w:pos="1387"/>
                <w:tab w:val="left" w:pos="1388"/>
              </w:tabs>
              <w:contextualSpacing/>
              <w:rPr>
                <w:rFonts w:eastAsiaTheme="minorHAnsi"/>
                <w:sz w:val="20"/>
                <w:szCs w:val="20"/>
              </w:rPr>
            </w:pPr>
          </w:p>
          <w:p w14:paraId="709740DD" w14:textId="172B0AE8" w:rsidR="00B650D2" w:rsidRPr="00435AD3" w:rsidRDefault="00B650D2" w:rsidP="00435AD3">
            <w:pPr>
              <w:pStyle w:val="TableParagraph"/>
              <w:numPr>
                <w:ilvl w:val="0"/>
                <w:numId w:val="3"/>
              </w:numPr>
              <w:tabs>
                <w:tab w:val="left" w:pos="1387"/>
                <w:tab w:val="left" w:pos="1388"/>
              </w:tabs>
              <w:contextualSpacing/>
              <w:rPr>
                <w:rFonts w:eastAsiaTheme="minorHAnsi"/>
                <w:b/>
                <w:color w:val="FF6600"/>
                <w:sz w:val="20"/>
                <w:szCs w:val="20"/>
              </w:rPr>
            </w:pPr>
            <w:r w:rsidRPr="00435AD3">
              <w:rPr>
                <w:rFonts w:eastAsiaTheme="minorHAnsi"/>
                <w:b/>
                <w:color w:val="FF6600"/>
                <w:sz w:val="20"/>
                <w:szCs w:val="20"/>
              </w:rPr>
              <w:t>À la maîtrise de la qualité de production de ses livrables :</w:t>
            </w:r>
          </w:p>
          <w:p w14:paraId="4AE2C28E" w14:textId="77777777" w:rsidR="00B650D2" w:rsidRPr="00260D4B" w:rsidRDefault="00B650D2" w:rsidP="00435AD3">
            <w:pPr>
              <w:pStyle w:val="TableParagraph"/>
              <w:tabs>
                <w:tab w:val="left" w:pos="1387"/>
                <w:tab w:val="left" w:pos="1388"/>
              </w:tabs>
              <w:contextualSpacing/>
              <w:rPr>
                <w:rFonts w:eastAsiaTheme="minorHAnsi"/>
                <w:sz w:val="20"/>
                <w:szCs w:val="20"/>
              </w:rPr>
            </w:pPr>
          </w:p>
          <w:p w14:paraId="658E5F37" w14:textId="77777777" w:rsidR="00435AD3" w:rsidRPr="00965B57" w:rsidRDefault="00435AD3" w:rsidP="00965B57">
            <w:pPr>
              <w:pStyle w:val="TableParagraph"/>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 xml:space="preserve">L’ensemble de notre agence dispose d’une banque de supports type pour chaque phase d’une mission de Maîtrise d’œuvre. Cela nous permet tout d’abord, d’uniformiser nos livrables écrits et graphiques, mais surtout d’apporter notre entière attention/de nous concentrer sur la clarté et la qualité de nos études intégrant les particularités du projet. Dans ce but, nous disposons notamment de trames pour : </w:t>
            </w:r>
          </w:p>
          <w:p w14:paraId="21E7BF76"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Les rapports de diagnostic ;</w:t>
            </w:r>
          </w:p>
          <w:p w14:paraId="52A8DCB8"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Les notes de calculs ;</w:t>
            </w:r>
          </w:p>
          <w:p w14:paraId="33286A4B"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Les plans, CCTP et DPGF ;</w:t>
            </w:r>
          </w:p>
          <w:p w14:paraId="308284DB"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Les tableaux d’analyses des offres pour la passation des Marchés ;</w:t>
            </w:r>
          </w:p>
          <w:p w14:paraId="1A2F9596"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Les mises au point technique avec les entreprises consultées et synthèse à la MOA ;</w:t>
            </w:r>
          </w:p>
          <w:p w14:paraId="2E8A4EAB"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Les comptes-rendus de chantier et visas.</w:t>
            </w:r>
          </w:p>
          <w:p w14:paraId="0AF8D249" w14:textId="77777777" w:rsidR="00435AD3" w:rsidRPr="00965B57" w:rsidRDefault="00435AD3" w:rsidP="00965B57">
            <w:pPr>
              <w:pStyle w:val="TableParagraph"/>
              <w:numPr>
                <w:ilvl w:val="0"/>
                <w:numId w:val="41"/>
              </w:numPr>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La réception des ouvrages</w:t>
            </w:r>
          </w:p>
          <w:p w14:paraId="06A7FE09" w14:textId="77777777" w:rsidR="00435AD3" w:rsidRPr="008F2630" w:rsidRDefault="00435AD3" w:rsidP="00435AD3">
            <w:pPr>
              <w:spacing w:after="0" w:line="240" w:lineRule="auto"/>
              <w:contextualSpacing/>
              <w:rPr>
                <w:rFonts w:ascii="Arial" w:eastAsia="Calibri" w:hAnsi="Arial" w:cs="Arial"/>
                <w:sz w:val="20"/>
                <w:szCs w:val="20"/>
              </w:rPr>
            </w:pPr>
          </w:p>
          <w:p w14:paraId="75C945A1" w14:textId="77777777" w:rsidR="00435AD3" w:rsidRPr="00965B57" w:rsidRDefault="00435AD3" w:rsidP="00435AD3">
            <w:pPr>
              <w:pStyle w:val="TableParagraph"/>
              <w:tabs>
                <w:tab w:val="left" w:pos="1134"/>
              </w:tabs>
              <w:contextualSpacing/>
              <w:rPr>
                <w:rFonts w:ascii="Aptos" w:eastAsiaTheme="minorHAnsi" w:hAnsi="Aptos" w:cstheme="minorHAnsi"/>
                <w:color w:val="000000" w:themeColor="text1"/>
                <w:sz w:val="20"/>
                <w:szCs w:val="20"/>
              </w:rPr>
            </w:pPr>
            <w:r w:rsidRPr="00965B57">
              <w:rPr>
                <w:rFonts w:ascii="Aptos" w:eastAsiaTheme="minorHAnsi" w:hAnsi="Aptos" w:cstheme="minorHAnsi"/>
                <w:color w:val="000000" w:themeColor="text1"/>
                <w:sz w:val="20"/>
                <w:szCs w:val="20"/>
              </w:rPr>
              <w:t>Nos livrables sont généralement réalisés par nos ingénieurs suivant leur expertise, puis vérifiés par les chefs de projets respectifs avant diffusion. Ainsi, une deuxième relecture et un autre œil plus « averti » peuvent parfois, nous permettre de détecter certaines pistes d’améliorations finales.</w:t>
            </w:r>
          </w:p>
          <w:p w14:paraId="458131B1" w14:textId="77777777" w:rsidR="00435AD3" w:rsidRPr="00965B57" w:rsidRDefault="00435AD3" w:rsidP="00435AD3">
            <w:pPr>
              <w:pStyle w:val="TableParagraph"/>
              <w:tabs>
                <w:tab w:val="left" w:pos="1134"/>
              </w:tabs>
              <w:ind w:left="1134" w:hanging="567"/>
              <w:contextualSpacing/>
              <w:rPr>
                <w:rFonts w:ascii="Aptos" w:eastAsiaTheme="minorHAnsi" w:hAnsi="Aptos" w:cstheme="minorHAnsi"/>
                <w:color w:val="000000" w:themeColor="text1"/>
                <w:sz w:val="20"/>
                <w:szCs w:val="20"/>
              </w:rPr>
            </w:pPr>
          </w:p>
          <w:p w14:paraId="085C250D" w14:textId="77777777" w:rsidR="00435AD3" w:rsidRPr="00965B57" w:rsidRDefault="00435AD3" w:rsidP="00435AD3">
            <w:pPr>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 xml:space="preserve">Les délais sont définis par la loi MOP et nous les respecterons. Les structures de TECTUM ARCHITECTURE, POUGET et IPC sont faites pour répondre en temps et heure a une charge de travail conséquente. </w:t>
            </w:r>
          </w:p>
          <w:p w14:paraId="52061DB7" w14:textId="77777777" w:rsidR="00435AD3" w:rsidRPr="00965B57" w:rsidRDefault="00435AD3" w:rsidP="00435AD3">
            <w:pPr>
              <w:spacing w:after="0" w:line="240" w:lineRule="auto"/>
              <w:contextualSpacing/>
              <w:rPr>
                <w:rFonts w:ascii="Aptos" w:hAnsi="Aptos" w:cstheme="minorHAnsi"/>
                <w:color w:val="000000" w:themeColor="text1"/>
                <w:sz w:val="20"/>
                <w:szCs w:val="20"/>
              </w:rPr>
            </w:pPr>
          </w:p>
          <w:p w14:paraId="4FAEE5F2" w14:textId="77777777" w:rsidR="00435AD3" w:rsidRPr="00965B57" w:rsidRDefault="00435AD3" w:rsidP="00435AD3">
            <w:pPr>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 xml:space="preserve">Nous organiserons dès le départ, une présentation de témoins pour une validation du maitre d’ouvrage (matériaux de façades, choix intérieurs des couleurs ...). Nous ferons tout au long du chantier des autocontrôles pour vérifier la bonne exécution des ouvrages et du marché de base. Le chantier se déroulera dans un planning travaux bien défini.  </w:t>
            </w:r>
          </w:p>
          <w:p w14:paraId="03B86769" w14:textId="77777777" w:rsidR="00435AD3" w:rsidRPr="00965B57" w:rsidRDefault="00435AD3" w:rsidP="00435AD3">
            <w:pPr>
              <w:spacing w:after="0" w:line="240" w:lineRule="auto"/>
              <w:contextualSpacing/>
              <w:rPr>
                <w:rFonts w:ascii="Aptos" w:hAnsi="Aptos" w:cstheme="minorHAnsi"/>
                <w:color w:val="000000" w:themeColor="text1"/>
                <w:sz w:val="20"/>
                <w:szCs w:val="20"/>
              </w:rPr>
            </w:pPr>
          </w:p>
          <w:p w14:paraId="5463C93C" w14:textId="77777777" w:rsidR="00435AD3" w:rsidRPr="00965B57" w:rsidRDefault="00435AD3" w:rsidP="00435AD3">
            <w:pPr>
              <w:spacing w:after="0" w:line="240" w:lineRule="auto"/>
              <w:contextualSpacing/>
              <w:rPr>
                <w:rFonts w:ascii="Aptos" w:hAnsi="Aptos" w:cstheme="minorHAnsi"/>
                <w:color w:val="000000" w:themeColor="text1"/>
                <w:sz w:val="20"/>
                <w:szCs w:val="20"/>
              </w:rPr>
            </w:pPr>
            <w:r w:rsidRPr="00965B57">
              <w:rPr>
                <w:rFonts w:ascii="Aptos" w:hAnsi="Aptos" w:cstheme="minorHAnsi"/>
                <w:color w:val="000000" w:themeColor="text1"/>
                <w:sz w:val="20"/>
                <w:szCs w:val="20"/>
              </w:rPr>
              <w:t xml:space="preserve">Suite aux visites du bureau de contrôle sur le chantier, les avis défavorables ou suspendus seront levés en temps et en heure par les entreprises concernées. Avant la livraison, l’équipe de maitrise veillera </w:t>
            </w:r>
            <w:proofErr w:type="gramStart"/>
            <w:r w:rsidRPr="00965B57">
              <w:rPr>
                <w:rFonts w:ascii="Aptos" w:hAnsi="Aptos" w:cstheme="minorHAnsi"/>
                <w:color w:val="000000" w:themeColor="text1"/>
                <w:sz w:val="20"/>
                <w:szCs w:val="20"/>
              </w:rPr>
              <w:t>a</w:t>
            </w:r>
            <w:proofErr w:type="gramEnd"/>
            <w:r w:rsidRPr="00965B57">
              <w:rPr>
                <w:rFonts w:ascii="Aptos" w:hAnsi="Aptos" w:cstheme="minorHAnsi"/>
                <w:color w:val="000000" w:themeColor="text1"/>
                <w:sz w:val="20"/>
                <w:szCs w:val="20"/>
              </w:rPr>
              <w:t xml:space="preserve"> la levée des avis suspendus. L’équipe de maitrise d’œuvre respectera ce délai.</w:t>
            </w:r>
          </w:p>
          <w:p w14:paraId="5343251B" w14:textId="77777777" w:rsidR="00B650D2" w:rsidRPr="00260D4B" w:rsidRDefault="00B650D2" w:rsidP="00435AD3">
            <w:pPr>
              <w:spacing w:after="0" w:line="240" w:lineRule="auto"/>
              <w:contextualSpacing/>
              <w:rPr>
                <w:rFonts w:ascii="Arial" w:hAnsi="Arial" w:cs="Arial"/>
                <w:sz w:val="20"/>
                <w:szCs w:val="20"/>
              </w:rPr>
            </w:pPr>
          </w:p>
        </w:tc>
      </w:tr>
    </w:tbl>
    <w:p w14:paraId="1505B67B" w14:textId="3731D1AB" w:rsidR="00E24FB2" w:rsidRPr="008E1A8D" w:rsidRDefault="00E24FB2" w:rsidP="008E1A8D"/>
    <w:p w14:paraId="71C0A203" w14:textId="77777777" w:rsidR="008E1A8D" w:rsidRDefault="008E1A8D" w:rsidP="008E1A8D">
      <w:pPr>
        <w:pStyle w:val="Titre1"/>
        <w:spacing w:before="0" w:after="0" w:line="240" w:lineRule="auto"/>
        <w:contextualSpacing/>
        <w:rPr>
          <w:rFonts w:ascii="Aptos" w:eastAsia="Calibri" w:hAnsi="Aptos"/>
        </w:rPr>
      </w:pPr>
      <w:r w:rsidRPr="000E6D9B">
        <w:rPr>
          <w:rFonts w:ascii="Aptos" w:eastAsia="Calibri" w:hAnsi="Aptos"/>
        </w:rPr>
        <w:t xml:space="preserve">Sous-critère 3 : </w:t>
      </w:r>
      <w:bookmarkStart w:id="27" w:name="_Hlk170825033"/>
      <w:r w:rsidRPr="000E6D9B">
        <w:rPr>
          <w:rFonts w:ascii="Aptos" w:eastAsia="Calibri" w:hAnsi="Aptos"/>
        </w:rPr>
        <w:t xml:space="preserve">Composition et qualité de l’équipe dédiée à la mission </w:t>
      </w:r>
      <w:bookmarkEnd w:id="27"/>
      <w:r w:rsidRPr="000E6D9B">
        <w:rPr>
          <w:rFonts w:ascii="Aptos" w:eastAsia="Calibri" w:hAnsi="Aptos"/>
        </w:rPr>
        <w:t>- 10 POINTS :</w:t>
      </w:r>
    </w:p>
    <w:tbl>
      <w:tblPr>
        <w:tblStyle w:val="Grilledutableau"/>
        <w:tblW w:w="0" w:type="auto"/>
        <w:tblInd w:w="38" w:type="dxa"/>
        <w:tblLook w:val="04A0" w:firstRow="1" w:lastRow="0" w:firstColumn="1" w:lastColumn="0" w:noHBand="0" w:noVBand="1"/>
      </w:tblPr>
      <w:tblGrid>
        <w:gridCol w:w="9024"/>
      </w:tblGrid>
      <w:tr w:rsidR="00D74604" w14:paraId="652BE000" w14:textId="77777777" w:rsidTr="00D74604">
        <w:tc>
          <w:tcPr>
            <w:tcW w:w="9212" w:type="dxa"/>
          </w:tcPr>
          <w:p w14:paraId="4930C5CA" w14:textId="77777777" w:rsidR="00D74604" w:rsidRPr="000E6D9B" w:rsidRDefault="00D74604" w:rsidP="00D74604">
            <w:pPr>
              <w:spacing w:after="0" w:line="240" w:lineRule="auto"/>
              <w:contextualSpacing/>
              <w:rPr>
                <w:rFonts w:ascii="Aptos" w:eastAsia="Calibri" w:hAnsi="Aptos" w:cstheme="minorHAnsi"/>
              </w:rPr>
            </w:pPr>
          </w:p>
          <w:p w14:paraId="6F20A5CE" w14:textId="77777777" w:rsidR="00D74604" w:rsidRPr="000E6D9B" w:rsidRDefault="00D74604" w:rsidP="00D74604">
            <w:pPr>
              <w:pStyle w:val="Paragraphedeliste"/>
              <w:numPr>
                <w:ilvl w:val="0"/>
                <w:numId w:val="6"/>
              </w:numPr>
              <w:spacing w:after="0" w:line="240" w:lineRule="auto"/>
              <w:rPr>
                <w:rFonts w:ascii="Aptos" w:eastAsia="Calibri" w:hAnsi="Aptos" w:cstheme="minorHAnsi"/>
                <w:color w:val="000000" w:themeColor="text1"/>
                <w:sz w:val="20"/>
                <w:szCs w:val="20"/>
              </w:rPr>
            </w:pPr>
            <w:r w:rsidRPr="000E6D9B">
              <w:rPr>
                <w:rFonts w:ascii="Aptos" w:eastAsia="Calibri" w:hAnsi="Aptos" w:cstheme="minorHAnsi"/>
                <w:color w:val="000000" w:themeColor="text1"/>
                <w:sz w:val="20"/>
                <w:szCs w:val="20"/>
              </w:rPr>
              <w:t xml:space="preserve">Le candidat fournit la composition nominative de l’équipe en phase étude et en phase travaux. La définition des fonctions et responsabilités des personnes affectées à l’exécution de chaque élément de mission devra être précisée. </w:t>
            </w:r>
            <w:r w:rsidRPr="000E6D9B">
              <w:rPr>
                <w:rFonts w:ascii="Aptos" w:eastAsia="Calibri" w:hAnsi="Aptos" w:cstheme="minorHAnsi"/>
                <w:b/>
                <w:bCs/>
                <w:color w:val="000000" w:themeColor="text1"/>
                <w:sz w:val="20"/>
                <w:szCs w:val="20"/>
                <w:highlight w:val="green"/>
              </w:rPr>
              <w:t>(Celle-ci constituants un engagement du candidat)</w:t>
            </w:r>
            <w:r w:rsidRPr="000E6D9B">
              <w:rPr>
                <w:rFonts w:ascii="Aptos" w:eastAsia="Calibri" w:hAnsi="Aptos" w:cstheme="minorHAnsi"/>
                <w:b/>
                <w:bCs/>
                <w:color w:val="000000" w:themeColor="text1"/>
                <w:sz w:val="20"/>
                <w:szCs w:val="20"/>
              </w:rPr>
              <w:t xml:space="preserve"> </w:t>
            </w:r>
          </w:p>
          <w:p w14:paraId="5285BE5B" w14:textId="77777777" w:rsidR="00D74604" w:rsidRDefault="00D74604" w:rsidP="00D74604">
            <w:pPr>
              <w:spacing w:after="0" w:line="240" w:lineRule="auto"/>
              <w:contextualSpacing/>
              <w:rPr>
                <w:rFonts w:ascii="Aptos" w:eastAsia="Calibri" w:hAnsi="Aptos" w:cstheme="minorHAnsi"/>
                <w:color w:val="000000" w:themeColor="text1"/>
                <w:sz w:val="20"/>
                <w:szCs w:val="20"/>
              </w:rPr>
            </w:pPr>
          </w:p>
          <w:p w14:paraId="6FE47FE6" w14:textId="77777777" w:rsidR="00D74604" w:rsidRPr="005C7EC8" w:rsidRDefault="00D74604" w:rsidP="00D74604">
            <w:pPr>
              <w:pStyle w:val="Paragraphedeliste"/>
              <w:numPr>
                <w:ilvl w:val="0"/>
                <w:numId w:val="45"/>
              </w:numPr>
              <w:tabs>
                <w:tab w:val="left" w:pos="1134"/>
              </w:tabs>
              <w:spacing w:after="0" w:line="240" w:lineRule="auto"/>
              <w:ind w:left="851" w:hanging="426"/>
              <w:rPr>
                <w:rFonts w:ascii="Aptos" w:eastAsia="Calibri" w:hAnsi="Aptos" w:cstheme="minorHAnsi"/>
                <w:b/>
                <w:color w:val="000000" w:themeColor="text1"/>
                <w:sz w:val="20"/>
                <w:szCs w:val="20"/>
              </w:rPr>
            </w:pPr>
            <w:r w:rsidRPr="005C7EC8">
              <w:rPr>
                <w:rFonts w:ascii="Aptos" w:eastAsia="Calibri" w:hAnsi="Aptos" w:cstheme="minorHAnsi"/>
                <w:b/>
                <w:color w:val="000000" w:themeColor="text1"/>
                <w:sz w:val="20"/>
                <w:szCs w:val="20"/>
                <w:u w:val="single"/>
              </w:rPr>
              <w:t>Présentation de l’équipe</w:t>
            </w:r>
            <w:r w:rsidRPr="005C7EC8">
              <w:rPr>
                <w:rFonts w:ascii="Aptos" w:eastAsia="Calibri" w:hAnsi="Aptos" w:cstheme="minorHAnsi"/>
                <w:b/>
                <w:color w:val="000000" w:themeColor="text1"/>
                <w:sz w:val="20"/>
                <w:szCs w:val="20"/>
              </w:rPr>
              <w:t xml:space="preserve"> : </w:t>
            </w:r>
          </w:p>
          <w:p w14:paraId="2C0B8867" w14:textId="77777777" w:rsidR="00D74604" w:rsidRPr="005C7EC8" w:rsidRDefault="00D74604" w:rsidP="00D74604">
            <w:pPr>
              <w:widowControl w:val="0"/>
              <w:numPr>
                <w:ilvl w:val="0"/>
                <w:numId w:val="44"/>
              </w:numPr>
              <w:autoSpaceDE w:val="0"/>
              <w:autoSpaceDN w:val="0"/>
              <w:spacing w:after="0" w:line="240" w:lineRule="auto"/>
              <w:ind w:left="1169" w:hanging="283"/>
              <w:rPr>
                <w:rFonts w:ascii="Aptos" w:eastAsia="Calibri" w:hAnsi="Aptos" w:cstheme="minorHAnsi"/>
                <w:color w:val="000000" w:themeColor="text1"/>
                <w:sz w:val="20"/>
                <w:szCs w:val="20"/>
              </w:rPr>
            </w:pPr>
            <w:r w:rsidRPr="005C7EC8">
              <w:rPr>
                <w:rFonts w:ascii="Aptos" w:eastAsia="Calibri" w:hAnsi="Aptos" w:cstheme="minorHAnsi"/>
                <w:b/>
                <w:color w:val="77933C"/>
                <w:sz w:val="20"/>
                <w:szCs w:val="20"/>
              </w:rPr>
              <w:t>TECTUM ARCHITECTURE</w:t>
            </w:r>
            <w:r w:rsidRPr="005C7EC8">
              <w:rPr>
                <w:rFonts w:ascii="Aptos" w:eastAsia="Calibri" w:hAnsi="Aptos" w:cstheme="minorHAnsi"/>
                <w:color w:val="000000" w:themeColor="text1"/>
                <w:sz w:val="20"/>
                <w:szCs w:val="20"/>
              </w:rPr>
              <w:t xml:space="preserve">, Architectes mandataires </w:t>
            </w:r>
          </w:p>
          <w:p w14:paraId="517C95FB" w14:textId="77777777" w:rsidR="00D74604" w:rsidRPr="005C7EC8" w:rsidRDefault="00D74604" w:rsidP="00D74604">
            <w:pPr>
              <w:widowControl w:val="0"/>
              <w:numPr>
                <w:ilvl w:val="0"/>
                <w:numId w:val="44"/>
              </w:numPr>
              <w:autoSpaceDE w:val="0"/>
              <w:autoSpaceDN w:val="0"/>
              <w:spacing w:after="0" w:line="240" w:lineRule="auto"/>
              <w:ind w:left="1169" w:hanging="283"/>
              <w:rPr>
                <w:rFonts w:ascii="Aptos" w:eastAsia="Calibri" w:hAnsi="Aptos" w:cstheme="minorHAnsi"/>
                <w:color w:val="000000" w:themeColor="text1"/>
                <w:sz w:val="20"/>
                <w:szCs w:val="20"/>
              </w:rPr>
            </w:pPr>
            <w:r w:rsidRPr="005C7EC8">
              <w:rPr>
                <w:rFonts w:ascii="Aptos" w:eastAsia="Calibri" w:hAnsi="Aptos" w:cstheme="minorHAnsi"/>
                <w:b/>
                <w:color w:val="77933C"/>
                <w:sz w:val="20"/>
                <w:szCs w:val="20"/>
              </w:rPr>
              <w:t>POUGET</w:t>
            </w:r>
            <w:r w:rsidRPr="005C7EC8">
              <w:rPr>
                <w:rFonts w:ascii="Aptos" w:eastAsia="Calibri" w:hAnsi="Aptos" w:cstheme="minorHAnsi"/>
                <w:color w:val="000000" w:themeColor="text1"/>
                <w:sz w:val="20"/>
                <w:szCs w:val="20"/>
              </w:rPr>
              <w:t xml:space="preserve">, </w:t>
            </w:r>
            <w:r>
              <w:rPr>
                <w:rFonts w:ascii="Aptos" w:eastAsia="Calibri" w:hAnsi="Aptos" w:cstheme="minorHAnsi"/>
                <w:color w:val="000000" w:themeColor="text1"/>
                <w:sz w:val="20"/>
                <w:szCs w:val="20"/>
              </w:rPr>
              <w:t>Bet Fluides, Réseaux, Thermique, Performance énergétique, Génie climatique,</w:t>
            </w:r>
          </w:p>
          <w:p w14:paraId="3392B1B9" w14:textId="77777777" w:rsidR="00D74604" w:rsidRPr="00787656" w:rsidRDefault="00D74604" w:rsidP="00D74604">
            <w:pPr>
              <w:widowControl w:val="0"/>
              <w:numPr>
                <w:ilvl w:val="0"/>
                <w:numId w:val="44"/>
              </w:numPr>
              <w:autoSpaceDE w:val="0"/>
              <w:autoSpaceDN w:val="0"/>
              <w:spacing w:after="0" w:line="240" w:lineRule="auto"/>
              <w:ind w:left="1169" w:hanging="283"/>
              <w:rPr>
                <w:rFonts w:ascii="Aptos" w:eastAsia="Calibri" w:hAnsi="Aptos" w:cstheme="minorHAnsi"/>
                <w:color w:val="000000" w:themeColor="text1"/>
                <w:sz w:val="20"/>
                <w:szCs w:val="20"/>
              </w:rPr>
            </w:pPr>
            <w:r w:rsidRPr="005C7EC8">
              <w:rPr>
                <w:rFonts w:ascii="Aptos" w:eastAsia="Calibri" w:hAnsi="Aptos" w:cstheme="minorHAnsi"/>
                <w:b/>
                <w:color w:val="77933C"/>
                <w:sz w:val="20"/>
                <w:szCs w:val="20"/>
              </w:rPr>
              <w:t>IPC</w:t>
            </w:r>
            <w:r w:rsidRPr="005C7EC8">
              <w:rPr>
                <w:rFonts w:ascii="Aptos" w:eastAsia="Calibri" w:hAnsi="Aptos" w:cstheme="minorHAnsi"/>
                <w:color w:val="000000" w:themeColor="text1"/>
                <w:sz w:val="20"/>
                <w:szCs w:val="20"/>
              </w:rPr>
              <w:t xml:space="preserve">, </w:t>
            </w:r>
            <w:r>
              <w:rPr>
                <w:rFonts w:ascii="Aptos" w:eastAsia="Calibri" w:hAnsi="Aptos" w:cstheme="minorHAnsi"/>
                <w:color w:val="000000" w:themeColor="text1"/>
                <w:sz w:val="20"/>
                <w:szCs w:val="20"/>
              </w:rPr>
              <w:t>Économiste, Désamiantage et OPC</w:t>
            </w:r>
          </w:p>
          <w:p w14:paraId="1DB8E37F" w14:textId="77777777" w:rsidR="00D74604" w:rsidRPr="00F17C41" w:rsidRDefault="00D74604" w:rsidP="00D74604">
            <w:pPr>
              <w:spacing w:after="0" w:line="240" w:lineRule="auto"/>
              <w:contextualSpacing/>
              <w:rPr>
                <w:rFonts w:ascii="Aptos" w:eastAsia="Calibri" w:hAnsi="Aptos" w:cstheme="minorHAnsi"/>
                <w:b/>
                <w:color w:val="000000" w:themeColor="text1"/>
                <w:sz w:val="20"/>
                <w:szCs w:val="20"/>
              </w:rPr>
            </w:pPr>
          </w:p>
          <w:p w14:paraId="58FC3815" w14:textId="77777777" w:rsidR="00D74604" w:rsidRPr="00F17C41" w:rsidRDefault="00D74604" w:rsidP="00D74604">
            <w:pPr>
              <w:pStyle w:val="Paragraphedeliste"/>
              <w:numPr>
                <w:ilvl w:val="0"/>
                <w:numId w:val="45"/>
              </w:numPr>
              <w:tabs>
                <w:tab w:val="left" w:pos="1134"/>
              </w:tabs>
              <w:spacing w:after="0" w:line="240" w:lineRule="auto"/>
              <w:ind w:left="851" w:hanging="426"/>
              <w:rPr>
                <w:rFonts w:ascii="Aptos" w:eastAsia="Calibri" w:hAnsi="Aptos" w:cstheme="minorHAnsi"/>
                <w:b/>
                <w:color w:val="000000" w:themeColor="text1"/>
                <w:sz w:val="20"/>
                <w:szCs w:val="20"/>
              </w:rPr>
            </w:pPr>
            <w:r w:rsidRPr="00F17C41">
              <w:rPr>
                <w:rFonts w:ascii="Aptos" w:eastAsia="Calibri" w:hAnsi="Aptos" w:cstheme="minorHAnsi"/>
                <w:b/>
                <w:color w:val="000000" w:themeColor="text1"/>
                <w:sz w:val="20"/>
                <w:szCs w:val="20"/>
              </w:rPr>
              <w:t xml:space="preserve">Composition nominative de l’équipe </w:t>
            </w:r>
            <w:r>
              <w:rPr>
                <w:rFonts w:ascii="Aptos" w:eastAsia="Calibri" w:hAnsi="Aptos" w:cstheme="minorHAnsi"/>
                <w:b/>
                <w:color w:val="000000" w:themeColor="text1"/>
                <w:sz w:val="20"/>
                <w:szCs w:val="20"/>
              </w:rPr>
              <w:t>en phase étude et travaux</w:t>
            </w:r>
            <w:r w:rsidRPr="00F17C41">
              <w:rPr>
                <w:rFonts w:ascii="Aptos" w:eastAsia="Calibri" w:hAnsi="Aptos" w:cstheme="minorHAnsi"/>
                <w:b/>
                <w:color w:val="000000" w:themeColor="text1"/>
                <w:sz w:val="20"/>
                <w:szCs w:val="20"/>
              </w:rPr>
              <w:t xml:space="preserve"> : </w:t>
            </w:r>
          </w:p>
          <w:p w14:paraId="5F005944" w14:textId="77777777" w:rsidR="00D74604" w:rsidRDefault="00D74604" w:rsidP="00D74604">
            <w:pPr>
              <w:spacing w:after="0" w:line="240" w:lineRule="auto"/>
              <w:contextualSpacing/>
              <w:rPr>
                <w:rFonts w:ascii="Aptos" w:eastAsia="Calibri" w:hAnsi="Aptos" w:cstheme="minorHAnsi"/>
                <w:color w:val="000000" w:themeColor="text1"/>
                <w:sz w:val="20"/>
                <w:szCs w:val="20"/>
              </w:rPr>
            </w:pPr>
          </w:p>
          <w:p w14:paraId="2B6D652A" w14:textId="77777777" w:rsidR="00D74604" w:rsidRDefault="00D74604" w:rsidP="00D74604">
            <w:pPr>
              <w:widowControl w:val="0"/>
              <w:tabs>
                <w:tab w:val="left" w:pos="1560"/>
              </w:tabs>
              <w:autoSpaceDE w:val="0"/>
              <w:autoSpaceDN w:val="0"/>
              <w:spacing w:after="0" w:line="240" w:lineRule="auto"/>
              <w:ind w:left="460"/>
              <w:rPr>
                <w:rFonts w:ascii="Aptos" w:eastAsia="Calibri" w:hAnsi="Aptos" w:cstheme="minorHAnsi"/>
                <w:color w:val="000000" w:themeColor="text1"/>
                <w:sz w:val="20"/>
                <w:szCs w:val="20"/>
              </w:rPr>
            </w:pPr>
            <w:r w:rsidRPr="005C7EC8">
              <w:rPr>
                <w:rFonts w:ascii="Aptos" w:eastAsia="Calibri" w:hAnsi="Aptos" w:cstheme="minorHAnsi"/>
                <w:b/>
                <w:color w:val="77933C"/>
                <w:sz w:val="20"/>
                <w:szCs w:val="20"/>
              </w:rPr>
              <w:t>TECTUM ARCHITECTURE</w:t>
            </w:r>
            <w:r w:rsidRPr="005C7EC8">
              <w:rPr>
                <w:rFonts w:ascii="Aptos" w:eastAsia="Calibri" w:hAnsi="Aptos" w:cstheme="minorHAnsi"/>
                <w:color w:val="000000" w:themeColor="text1"/>
                <w:sz w:val="20"/>
                <w:szCs w:val="20"/>
              </w:rPr>
              <w:t xml:space="preserve">, Architectes mandataires </w:t>
            </w:r>
          </w:p>
          <w:p w14:paraId="1ECEBF79" w14:textId="77777777" w:rsidR="00D74604" w:rsidRPr="005C7EC8"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sidRPr="005C7EC8">
              <w:rPr>
                <w:rFonts w:ascii="Aptos" w:eastAsia="Calibri" w:hAnsi="Aptos" w:cstheme="minorHAnsi"/>
                <w:color w:val="000000" w:themeColor="text1"/>
                <w:sz w:val="20"/>
                <w:szCs w:val="20"/>
              </w:rPr>
              <w:t>1 Chef de Projet Architecte HMONP</w:t>
            </w:r>
            <w:r w:rsidRPr="005C7EC8">
              <w:rPr>
                <w:rFonts w:ascii="Aptos" w:eastAsia="Calibri" w:hAnsi="Aptos" w:cstheme="minorHAnsi"/>
                <w:color w:val="000000" w:themeColor="text1"/>
                <w:sz w:val="20"/>
                <w:szCs w:val="20"/>
              </w:rPr>
              <w:tab/>
            </w:r>
            <w:r w:rsidRPr="005C7EC8">
              <w:rPr>
                <w:rFonts w:ascii="Aptos" w:eastAsia="Calibri" w:hAnsi="Aptos" w:cstheme="minorHAnsi"/>
                <w:color w:val="000000" w:themeColor="text1"/>
                <w:sz w:val="20"/>
                <w:szCs w:val="20"/>
              </w:rPr>
              <w:tab/>
              <w:t>Anne-Gaëlle SANS</w:t>
            </w:r>
          </w:p>
          <w:p w14:paraId="7C9435CF" w14:textId="77777777" w:rsidR="00D74604" w:rsidRPr="005C7EC8"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sidRPr="005C7EC8">
              <w:rPr>
                <w:rFonts w:ascii="Aptos" w:eastAsia="Calibri" w:hAnsi="Aptos" w:cstheme="minorHAnsi"/>
                <w:color w:val="000000" w:themeColor="text1"/>
                <w:sz w:val="20"/>
                <w:szCs w:val="20"/>
              </w:rPr>
              <w:t xml:space="preserve">1 Architecte DPLG Urbaniste suppléant </w:t>
            </w:r>
            <w:r w:rsidRPr="005C7EC8">
              <w:rPr>
                <w:rFonts w:ascii="Aptos" w:eastAsia="Calibri" w:hAnsi="Aptos" w:cstheme="minorHAnsi"/>
                <w:color w:val="000000" w:themeColor="text1"/>
                <w:sz w:val="20"/>
                <w:szCs w:val="20"/>
              </w:rPr>
              <w:tab/>
            </w:r>
            <w:r w:rsidRPr="005C7EC8">
              <w:rPr>
                <w:rFonts w:ascii="Aptos" w:eastAsia="Calibri" w:hAnsi="Aptos" w:cstheme="minorHAnsi"/>
                <w:color w:val="000000" w:themeColor="text1"/>
                <w:sz w:val="20"/>
                <w:szCs w:val="20"/>
              </w:rPr>
              <w:tab/>
              <w:t>Didier JOSSEAU</w:t>
            </w:r>
          </w:p>
          <w:p w14:paraId="5CE13085" w14:textId="77777777" w:rsidR="00D74604" w:rsidRPr="005C7EC8"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sidRPr="005C7EC8">
              <w:rPr>
                <w:rFonts w:ascii="Aptos" w:eastAsia="Calibri" w:hAnsi="Aptos" w:cstheme="minorHAnsi"/>
                <w:color w:val="000000" w:themeColor="text1"/>
                <w:sz w:val="20"/>
                <w:szCs w:val="20"/>
              </w:rPr>
              <w:t xml:space="preserve">1 Architecte projeteur </w:t>
            </w:r>
            <w:r w:rsidRPr="005C7EC8">
              <w:rPr>
                <w:rFonts w:ascii="Aptos" w:eastAsia="Calibri" w:hAnsi="Aptos" w:cstheme="minorHAnsi"/>
                <w:color w:val="000000" w:themeColor="text1"/>
                <w:sz w:val="20"/>
                <w:szCs w:val="20"/>
              </w:rPr>
              <w:tab/>
            </w:r>
            <w:r w:rsidRPr="005C7EC8">
              <w:rPr>
                <w:rFonts w:ascii="Aptos" w:eastAsia="Calibri" w:hAnsi="Aptos" w:cstheme="minorHAnsi"/>
                <w:color w:val="000000" w:themeColor="text1"/>
                <w:sz w:val="20"/>
                <w:szCs w:val="20"/>
              </w:rPr>
              <w:tab/>
            </w:r>
            <w:proofErr w:type="spellStart"/>
            <w:r w:rsidRPr="005C7EC8">
              <w:rPr>
                <w:rFonts w:ascii="Aptos" w:eastAsia="Calibri" w:hAnsi="Aptos" w:cstheme="minorHAnsi"/>
                <w:color w:val="000000" w:themeColor="text1"/>
                <w:sz w:val="20"/>
                <w:szCs w:val="20"/>
              </w:rPr>
              <w:t>Erli</w:t>
            </w:r>
            <w:proofErr w:type="spellEnd"/>
            <w:r w:rsidRPr="005C7EC8">
              <w:rPr>
                <w:rFonts w:ascii="Aptos" w:eastAsia="Calibri" w:hAnsi="Aptos" w:cstheme="minorHAnsi"/>
                <w:color w:val="000000" w:themeColor="text1"/>
                <w:sz w:val="20"/>
                <w:szCs w:val="20"/>
              </w:rPr>
              <w:t xml:space="preserve"> HUO</w:t>
            </w:r>
          </w:p>
          <w:p w14:paraId="460F54EE" w14:textId="77777777" w:rsidR="00D74604" w:rsidRPr="005C7EC8"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sidRPr="005C7EC8">
              <w:rPr>
                <w:rFonts w:ascii="Aptos" w:eastAsia="Calibri" w:hAnsi="Aptos" w:cstheme="minorHAnsi"/>
                <w:color w:val="000000" w:themeColor="text1"/>
                <w:sz w:val="20"/>
                <w:szCs w:val="20"/>
              </w:rPr>
              <w:t xml:space="preserve">1 Architecte projeteur suppléant </w:t>
            </w:r>
            <w:r w:rsidRPr="005C7EC8">
              <w:rPr>
                <w:rFonts w:ascii="Aptos" w:eastAsia="Calibri" w:hAnsi="Aptos" w:cstheme="minorHAnsi"/>
                <w:color w:val="000000" w:themeColor="text1"/>
                <w:sz w:val="20"/>
                <w:szCs w:val="20"/>
              </w:rPr>
              <w:tab/>
            </w:r>
            <w:r w:rsidRPr="005C7EC8">
              <w:rPr>
                <w:rFonts w:ascii="Aptos" w:eastAsia="Calibri" w:hAnsi="Aptos" w:cstheme="minorHAnsi"/>
                <w:color w:val="000000" w:themeColor="text1"/>
                <w:sz w:val="20"/>
                <w:szCs w:val="20"/>
              </w:rPr>
              <w:tab/>
              <w:t xml:space="preserve">Luong LE </w:t>
            </w:r>
          </w:p>
          <w:p w14:paraId="5539F68A" w14:textId="77777777" w:rsidR="00D74604" w:rsidRPr="005C7EC8" w:rsidRDefault="00D74604" w:rsidP="00D74604">
            <w:pPr>
              <w:widowControl w:val="0"/>
              <w:tabs>
                <w:tab w:val="left" w:pos="1560"/>
              </w:tabs>
              <w:autoSpaceDE w:val="0"/>
              <w:autoSpaceDN w:val="0"/>
              <w:spacing w:after="0" w:line="240" w:lineRule="auto"/>
              <w:rPr>
                <w:rFonts w:ascii="Aptos" w:eastAsia="Calibri" w:hAnsi="Aptos" w:cstheme="minorHAnsi"/>
                <w:color w:val="000000" w:themeColor="text1"/>
                <w:sz w:val="20"/>
                <w:szCs w:val="20"/>
              </w:rPr>
            </w:pPr>
          </w:p>
          <w:p w14:paraId="52D8C1F2" w14:textId="77777777" w:rsidR="00D74604" w:rsidRDefault="00D74604" w:rsidP="00D74604">
            <w:pPr>
              <w:widowControl w:val="0"/>
              <w:tabs>
                <w:tab w:val="left" w:pos="1560"/>
              </w:tabs>
              <w:autoSpaceDE w:val="0"/>
              <w:autoSpaceDN w:val="0"/>
              <w:spacing w:after="0" w:line="240" w:lineRule="auto"/>
              <w:ind w:left="460"/>
              <w:rPr>
                <w:rFonts w:ascii="Aptos" w:eastAsia="Calibri" w:hAnsi="Aptos" w:cstheme="minorHAnsi"/>
                <w:color w:val="000000" w:themeColor="text1"/>
                <w:sz w:val="20"/>
                <w:szCs w:val="20"/>
              </w:rPr>
            </w:pPr>
            <w:r w:rsidRPr="005C7EC8">
              <w:rPr>
                <w:rFonts w:ascii="Aptos" w:eastAsia="Calibri" w:hAnsi="Aptos" w:cstheme="minorHAnsi"/>
                <w:b/>
                <w:color w:val="77933C"/>
                <w:sz w:val="20"/>
                <w:szCs w:val="20"/>
              </w:rPr>
              <w:t>POUGET</w:t>
            </w:r>
            <w:r w:rsidRPr="005C7EC8">
              <w:rPr>
                <w:rFonts w:ascii="Aptos" w:eastAsia="Calibri" w:hAnsi="Aptos" w:cstheme="minorHAnsi"/>
                <w:color w:val="000000" w:themeColor="text1"/>
                <w:sz w:val="20"/>
                <w:szCs w:val="20"/>
              </w:rPr>
              <w:t xml:space="preserve">, </w:t>
            </w:r>
            <w:r>
              <w:rPr>
                <w:rFonts w:ascii="Aptos" w:eastAsia="Calibri" w:hAnsi="Aptos" w:cstheme="minorHAnsi"/>
                <w:color w:val="000000" w:themeColor="text1"/>
                <w:sz w:val="20"/>
                <w:szCs w:val="20"/>
              </w:rPr>
              <w:t>Bet Fluides, Réseaux, Thermique, Performance énergétique, Génie climatique</w:t>
            </w:r>
          </w:p>
          <w:p w14:paraId="6095374E" w14:textId="77777777" w:rsidR="00D74604"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sidRPr="005C7EC8">
              <w:rPr>
                <w:rFonts w:ascii="Aptos" w:eastAsia="Calibri" w:hAnsi="Aptos" w:cstheme="minorHAnsi"/>
                <w:color w:val="000000" w:themeColor="text1"/>
                <w:sz w:val="20"/>
                <w:szCs w:val="20"/>
              </w:rPr>
              <w:t xml:space="preserve">1 </w:t>
            </w:r>
            <w:r>
              <w:rPr>
                <w:rFonts w:ascii="Aptos" w:eastAsia="Calibri" w:hAnsi="Aptos" w:cstheme="minorHAnsi"/>
                <w:color w:val="000000" w:themeColor="text1"/>
                <w:sz w:val="20"/>
                <w:szCs w:val="20"/>
              </w:rPr>
              <w:t>Responsable d’affaires Pôle Fluides</w:t>
            </w:r>
            <w:r w:rsidRPr="005C7EC8">
              <w:rPr>
                <w:rFonts w:ascii="Aptos" w:eastAsia="Calibri" w:hAnsi="Aptos" w:cstheme="minorHAnsi"/>
                <w:color w:val="000000" w:themeColor="text1"/>
                <w:sz w:val="20"/>
                <w:szCs w:val="20"/>
              </w:rPr>
              <w:tab/>
            </w:r>
            <w:r w:rsidRPr="005C7EC8">
              <w:rPr>
                <w:rFonts w:ascii="Aptos" w:eastAsia="Calibri" w:hAnsi="Aptos" w:cstheme="minorHAnsi"/>
                <w:color w:val="000000" w:themeColor="text1"/>
                <w:sz w:val="20"/>
                <w:szCs w:val="20"/>
              </w:rPr>
              <w:tab/>
            </w:r>
            <w:r>
              <w:rPr>
                <w:rFonts w:ascii="Aptos" w:eastAsia="Calibri" w:hAnsi="Aptos" w:cstheme="minorHAnsi"/>
                <w:color w:val="000000" w:themeColor="text1"/>
                <w:sz w:val="20"/>
                <w:szCs w:val="20"/>
              </w:rPr>
              <w:t>Hugo SOREL</w:t>
            </w:r>
          </w:p>
          <w:p w14:paraId="577795BC" w14:textId="77777777" w:rsidR="00D74604"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Pr>
                <w:rFonts w:ascii="Aptos" w:eastAsia="Calibri" w:hAnsi="Aptos" w:cstheme="minorHAnsi"/>
                <w:color w:val="000000" w:themeColor="text1"/>
                <w:sz w:val="20"/>
                <w:szCs w:val="20"/>
              </w:rPr>
              <w:t>1 Ingénieur d’Études Énergie Carbone</w:t>
            </w:r>
            <w:r>
              <w:rPr>
                <w:rFonts w:ascii="Aptos" w:eastAsia="Calibri" w:hAnsi="Aptos" w:cstheme="minorHAnsi"/>
                <w:color w:val="000000" w:themeColor="text1"/>
                <w:sz w:val="20"/>
                <w:szCs w:val="20"/>
              </w:rPr>
              <w:tab/>
            </w:r>
            <w:r>
              <w:rPr>
                <w:rFonts w:ascii="Aptos" w:eastAsia="Calibri" w:hAnsi="Aptos" w:cstheme="minorHAnsi"/>
                <w:color w:val="000000" w:themeColor="text1"/>
                <w:sz w:val="20"/>
                <w:szCs w:val="20"/>
              </w:rPr>
              <w:tab/>
              <w:t xml:space="preserve">Michel </w:t>
            </w:r>
            <w:proofErr w:type="spellStart"/>
            <w:r>
              <w:rPr>
                <w:rFonts w:ascii="Aptos" w:eastAsia="Calibri" w:hAnsi="Aptos" w:cstheme="minorHAnsi"/>
                <w:color w:val="000000" w:themeColor="text1"/>
                <w:sz w:val="20"/>
                <w:szCs w:val="20"/>
              </w:rPr>
              <w:t>Ganeche</w:t>
            </w:r>
            <w:proofErr w:type="spellEnd"/>
            <w:r>
              <w:rPr>
                <w:rFonts w:ascii="Aptos" w:eastAsia="Calibri" w:hAnsi="Aptos" w:cstheme="minorHAnsi"/>
                <w:color w:val="000000" w:themeColor="text1"/>
                <w:sz w:val="20"/>
                <w:szCs w:val="20"/>
              </w:rPr>
              <w:t xml:space="preserve"> PAJANIRASSA</w:t>
            </w:r>
          </w:p>
          <w:p w14:paraId="21B82471" w14:textId="77777777" w:rsidR="00D74604"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Pr>
                <w:rFonts w:ascii="Aptos" w:eastAsia="Calibri" w:hAnsi="Aptos" w:cstheme="minorHAnsi"/>
                <w:color w:val="000000" w:themeColor="text1"/>
                <w:sz w:val="20"/>
                <w:szCs w:val="20"/>
              </w:rPr>
              <w:t>1 Projeteur Fluides</w:t>
            </w:r>
            <w:r>
              <w:rPr>
                <w:rFonts w:ascii="Aptos" w:eastAsia="Calibri" w:hAnsi="Aptos" w:cstheme="minorHAnsi"/>
                <w:color w:val="000000" w:themeColor="text1"/>
                <w:sz w:val="20"/>
                <w:szCs w:val="20"/>
              </w:rPr>
              <w:tab/>
            </w:r>
            <w:r>
              <w:rPr>
                <w:rFonts w:ascii="Aptos" w:eastAsia="Calibri" w:hAnsi="Aptos" w:cstheme="minorHAnsi"/>
                <w:color w:val="000000" w:themeColor="text1"/>
                <w:sz w:val="20"/>
                <w:szCs w:val="20"/>
              </w:rPr>
              <w:tab/>
              <w:t>Mathis FRADOT</w:t>
            </w:r>
          </w:p>
          <w:p w14:paraId="305AC00B" w14:textId="77777777" w:rsidR="00D74604"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Pr>
                <w:rFonts w:ascii="Aptos" w:eastAsia="Calibri" w:hAnsi="Aptos" w:cstheme="minorHAnsi"/>
                <w:color w:val="000000" w:themeColor="text1"/>
                <w:sz w:val="20"/>
                <w:szCs w:val="20"/>
              </w:rPr>
              <w:t>1 Responsable d’affaires Pôle Fluides</w:t>
            </w:r>
            <w:r>
              <w:rPr>
                <w:rFonts w:ascii="Aptos" w:eastAsia="Calibri" w:hAnsi="Aptos" w:cstheme="minorHAnsi"/>
                <w:color w:val="000000" w:themeColor="text1"/>
                <w:sz w:val="20"/>
                <w:szCs w:val="20"/>
              </w:rPr>
              <w:tab/>
            </w:r>
            <w:r>
              <w:rPr>
                <w:rFonts w:ascii="Aptos" w:eastAsia="Calibri" w:hAnsi="Aptos" w:cstheme="minorHAnsi"/>
                <w:color w:val="000000" w:themeColor="text1"/>
                <w:sz w:val="20"/>
                <w:szCs w:val="20"/>
              </w:rPr>
              <w:tab/>
              <w:t>Benoît TCHIKAYA</w:t>
            </w:r>
          </w:p>
          <w:p w14:paraId="24863A4B" w14:textId="77777777" w:rsidR="00D74604" w:rsidRPr="005C7EC8" w:rsidRDefault="00D74604" w:rsidP="00D74604">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000000" w:themeColor="text1"/>
                <w:sz w:val="20"/>
                <w:szCs w:val="20"/>
              </w:rPr>
            </w:pPr>
            <w:r>
              <w:rPr>
                <w:rFonts w:ascii="Aptos" w:eastAsia="Calibri" w:hAnsi="Aptos" w:cstheme="minorHAnsi"/>
                <w:color w:val="000000" w:themeColor="text1"/>
                <w:sz w:val="20"/>
                <w:szCs w:val="20"/>
              </w:rPr>
              <w:t>1 Responsable d’activité Pôle MOE-AMO HQE</w:t>
            </w:r>
            <w:r>
              <w:rPr>
                <w:rFonts w:ascii="Aptos" w:eastAsia="Calibri" w:hAnsi="Aptos" w:cstheme="minorHAnsi"/>
                <w:color w:val="000000" w:themeColor="text1"/>
                <w:sz w:val="20"/>
                <w:szCs w:val="20"/>
              </w:rPr>
              <w:tab/>
            </w:r>
            <w:r>
              <w:rPr>
                <w:rFonts w:ascii="Aptos" w:eastAsia="Calibri" w:hAnsi="Aptos" w:cstheme="minorHAnsi"/>
                <w:color w:val="000000" w:themeColor="text1"/>
                <w:sz w:val="20"/>
                <w:szCs w:val="20"/>
              </w:rPr>
              <w:tab/>
              <w:t>Benjamin BELLETEIX</w:t>
            </w:r>
          </w:p>
          <w:p w14:paraId="4C770FFC" w14:textId="77777777" w:rsidR="00D74604" w:rsidRDefault="00D74604" w:rsidP="00D74604">
            <w:pPr>
              <w:widowControl w:val="0"/>
              <w:tabs>
                <w:tab w:val="left" w:pos="1560"/>
              </w:tabs>
              <w:autoSpaceDE w:val="0"/>
              <w:autoSpaceDN w:val="0"/>
              <w:spacing w:after="0" w:line="240" w:lineRule="auto"/>
              <w:ind w:left="1134"/>
              <w:rPr>
                <w:rFonts w:ascii="Aptos" w:eastAsia="Calibri" w:hAnsi="Aptos" w:cstheme="minorHAnsi"/>
                <w:color w:val="000000" w:themeColor="text1"/>
                <w:sz w:val="20"/>
                <w:szCs w:val="20"/>
              </w:rPr>
            </w:pPr>
          </w:p>
          <w:p w14:paraId="6DC34582" w14:textId="77777777" w:rsidR="00D74604" w:rsidRPr="005C7EC8" w:rsidRDefault="00D74604" w:rsidP="00D74604">
            <w:pPr>
              <w:widowControl w:val="0"/>
              <w:autoSpaceDE w:val="0"/>
              <w:autoSpaceDN w:val="0"/>
              <w:spacing w:after="0" w:line="240" w:lineRule="auto"/>
              <w:ind w:left="460"/>
              <w:rPr>
                <w:rFonts w:ascii="Aptos" w:eastAsia="Calibri" w:hAnsi="Aptos" w:cstheme="minorHAnsi"/>
                <w:color w:val="000000" w:themeColor="text1"/>
                <w:sz w:val="20"/>
                <w:szCs w:val="20"/>
              </w:rPr>
            </w:pPr>
            <w:r w:rsidRPr="005C7EC8">
              <w:rPr>
                <w:rFonts w:ascii="Aptos" w:eastAsia="Calibri" w:hAnsi="Aptos" w:cstheme="minorHAnsi"/>
                <w:b/>
                <w:color w:val="77933C"/>
                <w:sz w:val="20"/>
                <w:szCs w:val="20"/>
              </w:rPr>
              <w:t>IPC</w:t>
            </w:r>
            <w:r w:rsidRPr="005C7EC8">
              <w:rPr>
                <w:rFonts w:ascii="Aptos" w:eastAsia="Calibri" w:hAnsi="Aptos" w:cstheme="minorHAnsi"/>
                <w:color w:val="000000" w:themeColor="text1"/>
                <w:sz w:val="20"/>
                <w:szCs w:val="20"/>
              </w:rPr>
              <w:t xml:space="preserve">, </w:t>
            </w:r>
            <w:r>
              <w:rPr>
                <w:rFonts w:ascii="Aptos" w:eastAsia="Calibri" w:hAnsi="Aptos" w:cstheme="minorHAnsi"/>
                <w:color w:val="000000" w:themeColor="text1"/>
                <w:sz w:val="20"/>
                <w:szCs w:val="20"/>
              </w:rPr>
              <w:t>Économiste, Désamiantage et OPC</w:t>
            </w:r>
          </w:p>
          <w:p w14:paraId="3D7843F5" w14:textId="027C9299" w:rsidR="00A051F6" w:rsidRPr="00FE3CD8" w:rsidRDefault="00A051F6" w:rsidP="00A051F6">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4472C4" w:themeColor="accent1"/>
                <w:sz w:val="20"/>
                <w:szCs w:val="20"/>
              </w:rPr>
            </w:pPr>
            <w:r w:rsidRPr="00FE3CD8">
              <w:rPr>
                <w:rFonts w:ascii="Aptos" w:eastAsia="Calibri" w:hAnsi="Aptos" w:cstheme="minorHAnsi"/>
                <w:color w:val="4472C4" w:themeColor="accent1"/>
                <w:sz w:val="20"/>
                <w:szCs w:val="20"/>
              </w:rPr>
              <w:t xml:space="preserve">1 </w:t>
            </w:r>
            <w:r w:rsidRPr="00FE3CD8">
              <w:rPr>
                <w:rFonts w:ascii="Aptos" w:eastAsia="Calibri" w:hAnsi="Aptos" w:cstheme="minorHAnsi"/>
                <w:color w:val="4472C4" w:themeColor="accent1"/>
                <w:sz w:val="20"/>
                <w:szCs w:val="20"/>
              </w:rPr>
              <w:t>Directrice générale</w:t>
            </w:r>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Fatima MEGHIT</w:t>
            </w:r>
          </w:p>
          <w:p w14:paraId="49D3E153" w14:textId="185F45C0" w:rsidR="00A051F6" w:rsidRPr="00FE3CD8" w:rsidRDefault="00A051F6" w:rsidP="00A051F6">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4472C4" w:themeColor="accent1"/>
                <w:sz w:val="20"/>
                <w:szCs w:val="20"/>
              </w:rPr>
            </w:pPr>
            <w:r w:rsidRPr="00FE3CD8">
              <w:rPr>
                <w:rFonts w:ascii="Aptos" w:eastAsia="Calibri" w:hAnsi="Aptos" w:cstheme="minorHAnsi"/>
                <w:color w:val="4472C4" w:themeColor="accent1"/>
                <w:sz w:val="20"/>
                <w:szCs w:val="20"/>
              </w:rPr>
              <w:t xml:space="preserve">1 </w:t>
            </w:r>
            <w:r w:rsidRPr="00FE3CD8">
              <w:rPr>
                <w:rFonts w:ascii="Aptos" w:eastAsia="Calibri" w:hAnsi="Aptos" w:cstheme="minorHAnsi"/>
                <w:color w:val="4472C4" w:themeColor="accent1"/>
                <w:sz w:val="20"/>
                <w:szCs w:val="20"/>
              </w:rPr>
              <w:t>Encadrant technique et amiante</w:t>
            </w:r>
            <w:r w:rsidR="00EC358E" w:rsidRPr="00FE3CD8">
              <w:rPr>
                <w:rFonts w:ascii="Aptos" w:eastAsia="Calibri" w:hAnsi="Aptos" w:cstheme="minorHAnsi"/>
                <w:color w:val="4472C4" w:themeColor="accent1"/>
                <w:sz w:val="20"/>
                <w:szCs w:val="20"/>
              </w:rPr>
              <w:t xml:space="preserve"> / OPC</w:t>
            </w:r>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Yannick ROJAS</w:t>
            </w:r>
          </w:p>
          <w:p w14:paraId="60780664" w14:textId="150763C2" w:rsidR="00A051F6" w:rsidRPr="00FE3CD8" w:rsidRDefault="00A051F6" w:rsidP="00A051F6">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4472C4" w:themeColor="accent1"/>
                <w:sz w:val="20"/>
                <w:szCs w:val="20"/>
              </w:rPr>
            </w:pPr>
            <w:r w:rsidRPr="00FE3CD8">
              <w:rPr>
                <w:rFonts w:ascii="Aptos" w:eastAsia="Calibri" w:hAnsi="Aptos" w:cstheme="minorHAnsi"/>
                <w:color w:val="4472C4" w:themeColor="accent1"/>
                <w:sz w:val="20"/>
                <w:szCs w:val="20"/>
              </w:rPr>
              <w:t xml:space="preserve">1 </w:t>
            </w:r>
            <w:r w:rsidRPr="00FE3CD8">
              <w:rPr>
                <w:rFonts w:ascii="Aptos" w:eastAsia="Calibri" w:hAnsi="Aptos" w:cstheme="minorHAnsi"/>
                <w:color w:val="4472C4" w:themeColor="accent1"/>
                <w:sz w:val="20"/>
                <w:szCs w:val="20"/>
              </w:rPr>
              <w:t>Chargé d’</w:t>
            </w:r>
            <w:proofErr w:type="spellStart"/>
            <w:r w:rsidRPr="00FE3CD8">
              <w:rPr>
                <w:rFonts w:ascii="Aptos" w:eastAsia="Calibri" w:hAnsi="Aptos" w:cstheme="minorHAnsi"/>
                <w:color w:val="4472C4" w:themeColor="accent1"/>
                <w:sz w:val="20"/>
                <w:szCs w:val="20"/>
              </w:rPr>
              <w:t>opértaion</w:t>
            </w:r>
            <w:r w:rsidR="00EC358E" w:rsidRPr="00FE3CD8">
              <w:rPr>
                <w:rFonts w:ascii="Aptos" w:eastAsia="Calibri" w:hAnsi="Aptos" w:cstheme="minorHAnsi"/>
                <w:color w:val="4472C4" w:themeColor="accent1"/>
                <w:sz w:val="20"/>
                <w:szCs w:val="20"/>
              </w:rPr>
              <w:t>s</w:t>
            </w:r>
            <w:proofErr w:type="spellEnd"/>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David</w:t>
            </w:r>
            <w:r w:rsidRPr="00FE3CD8">
              <w:rPr>
                <w:rFonts w:ascii="Aptos" w:eastAsia="Calibri" w:hAnsi="Aptos" w:cstheme="minorHAnsi"/>
                <w:color w:val="4472C4" w:themeColor="accent1"/>
                <w:sz w:val="20"/>
                <w:szCs w:val="20"/>
              </w:rPr>
              <w:t xml:space="preserve"> </w:t>
            </w:r>
            <w:r w:rsidRPr="00FE3CD8">
              <w:rPr>
                <w:rFonts w:ascii="Aptos" w:eastAsia="Calibri" w:hAnsi="Aptos" w:cstheme="minorHAnsi"/>
                <w:color w:val="4472C4" w:themeColor="accent1"/>
                <w:sz w:val="20"/>
                <w:szCs w:val="20"/>
              </w:rPr>
              <w:t>PARLANGE</w:t>
            </w:r>
          </w:p>
          <w:p w14:paraId="52DFC754" w14:textId="618A90EC" w:rsidR="00A051F6" w:rsidRPr="00FE3CD8" w:rsidRDefault="00A051F6" w:rsidP="00A051F6">
            <w:pPr>
              <w:widowControl w:val="0"/>
              <w:numPr>
                <w:ilvl w:val="0"/>
                <w:numId w:val="46"/>
              </w:numPr>
              <w:tabs>
                <w:tab w:val="left" w:leader="dot" w:pos="5563"/>
                <w:tab w:val="left" w:pos="5847"/>
              </w:tabs>
              <w:autoSpaceDE w:val="0"/>
              <w:autoSpaceDN w:val="0"/>
              <w:spacing w:after="0" w:line="240" w:lineRule="auto"/>
              <w:ind w:left="1027" w:hanging="425"/>
              <w:rPr>
                <w:rFonts w:ascii="Aptos" w:eastAsia="Calibri" w:hAnsi="Aptos" w:cstheme="minorHAnsi"/>
                <w:color w:val="4472C4" w:themeColor="accent1"/>
                <w:sz w:val="20"/>
                <w:szCs w:val="20"/>
              </w:rPr>
            </w:pPr>
            <w:r w:rsidRPr="00FE3CD8">
              <w:rPr>
                <w:rFonts w:ascii="Aptos" w:eastAsia="Calibri" w:hAnsi="Aptos" w:cstheme="minorHAnsi"/>
                <w:color w:val="4472C4" w:themeColor="accent1"/>
                <w:sz w:val="20"/>
                <w:szCs w:val="20"/>
              </w:rPr>
              <w:t xml:space="preserve">1 </w:t>
            </w:r>
            <w:proofErr w:type="spellStart"/>
            <w:r w:rsidRPr="00FE3CD8">
              <w:rPr>
                <w:rFonts w:ascii="Aptos" w:eastAsia="Calibri" w:hAnsi="Aptos" w:cstheme="minorHAnsi"/>
                <w:color w:val="4472C4" w:themeColor="accent1"/>
                <w:sz w:val="20"/>
                <w:szCs w:val="20"/>
              </w:rPr>
              <w:t>Economiste</w:t>
            </w:r>
            <w:proofErr w:type="spellEnd"/>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ab/>
            </w:r>
            <w:r w:rsidRPr="00FE3CD8">
              <w:rPr>
                <w:rFonts w:ascii="Aptos" w:eastAsia="Calibri" w:hAnsi="Aptos" w:cstheme="minorHAnsi"/>
                <w:color w:val="4472C4" w:themeColor="accent1"/>
                <w:sz w:val="20"/>
                <w:szCs w:val="20"/>
              </w:rPr>
              <w:t>Denis JEAN-MARIE DESIREE</w:t>
            </w:r>
          </w:p>
          <w:p w14:paraId="1A9F3306" w14:textId="77777777" w:rsidR="00D74604" w:rsidRDefault="00D74604" w:rsidP="00D74604">
            <w:pPr>
              <w:spacing w:after="0" w:line="240" w:lineRule="auto"/>
              <w:contextualSpacing/>
              <w:rPr>
                <w:rFonts w:ascii="Aptos" w:eastAsia="Calibri" w:hAnsi="Aptos" w:cstheme="minorHAnsi"/>
                <w:color w:val="000000" w:themeColor="text1"/>
                <w:sz w:val="20"/>
                <w:szCs w:val="20"/>
              </w:rPr>
            </w:pPr>
          </w:p>
          <w:p w14:paraId="2D385544" w14:textId="0247A421" w:rsidR="00D74604" w:rsidRPr="00A051F6" w:rsidRDefault="00D74604" w:rsidP="00A051F6">
            <w:pPr>
              <w:pStyle w:val="TableParagraph"/>
              <w:tabs>
                <w:tab w:val="left" w:pos="1387"/>
                <w:tab w:val="left" w:pos="1388"/>
              </w:tabs>
              <w:contextualSpacing/>
              <w:rPr>
                <w:rFonts w:eastAsiaTheme="minorHAnsi"/>
                <w:b/>
                <w:sz w:val="20"/>
                <w:szCs w:val="20"/>
              </w:rPr>
            </w:pPr>
          </w:p>
        </w:tc>
      </w:tr>
    </w:tbl>
    <w:p w14:paraId="12807A61" w14:textId="77777777" w:rsidR="008E1A8D" w:rsidRPr="008E1A8D" w:rsidRDefault="008E1A8D" w:rsidP="008E1A8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8E1A8D" w:rsidRPr="000E6D9B" w14:paraId="5A7E56CF" w14:textId="77777777" w:rsidTr="004F0D98">
        <w:trPr>
          <w:trHeight w:val="6654"/>
        </w:trPr>
        <w:tc>
          <w:tcPr>
            <w:tcW w:w="9288" w:type="dxa"/>
          </w:tcPr>
          <w:p w14:paraId="53A94635" w14:textId="77777777" w:rsidR="008E1A8D" w:rsidRPr="000E6D9B" w:rsidRDefault="008E1A8D" w:rsidP="008E1A8D">
            <w:pPr>
              <w:pStyle w:val="Paragraphedeliste"/>
              <w:spacing w:after="0" w:line="240" w:lineRule="auto"/>
              <w:rPr>
                <w:rFonts w:ascii="Aptos" w:eastAsia="Calibri" w:hAnsi="Aptos" w:cstheme="minorHAnsi"/>
                <w:color w:val="000000" w:themeColor="text1"/>
                <w:sz w:val="20"/>
                <w:szCs w:val="20"/>
              </w:rPr>
            </w:pPr>
          </w:p>
          <w:p w14:paraId="1FF73280" w14:textId="77777777" w:rsidR="008E1A8D" w:rsidRPr="000E6D9B" w:rsidRDefault="008E1A8D" w:rsidP="00EC358E">
            <w:pPr>
              <w:pStyle w:val="Paragraphedeliste"/>
              <w:numPr>
                <w:ilvl w:val="0"/>
                <w:numId w:val="8"/>
              </w:numPr>
              <w:spacing w:after="0" w:line="240" w:lineRule="auto"/>
              <w:rPr>
                <w:rFonts w:ascii="Aptos" w:eastAsia="Calibri" w:hAnsi="Aptos" w:cstheme="minorHAnsi"/>
                <w:color w:val="000000" w:themeColor="text1"/>
                <w:sz w:val="20"/>
                <w:szCs w:val="20"/>
              </w:rPr>
            </w:pPr>
            <w:r w:rsidRPr="000E6D9B">
              <w:rPr>
                <w:rFonts w:ascii="Aptos" w:eastAsia="Calibri" w:hAnsi="Aptos" w:cstheme="minorHAnsi"/>
                <w:color w:val="000000" w:themeColor="text1"/>
                <w:sz w:val="20"/>
                <w:szCs w:val="20"/>
              </w:rPr>
              <w:t>Préciser le niveau de qualification de l’équipe dédiée au projet (curriculum vitae des personnes prévues, les qualifications ainsi que leurs expériences)</w:t>
            </w:r>
          </w:p>
          <w:p w14:paraId="69592AC5" w14:textId="77777777" w:rsidR="008E1A8D" w:rsidRPr="000E6D9B" w:rsidRDefault="008E1A8D" w:rsidP="008E1A8D">
            <w:pPr>
              <w:spacing w:after="0" w:line="240" w:lineRule="auto"/>
              <w:contextualSpacing/>
              <w:rPr>
                <w:rFonts w:ascii="Aptos" w:eastAsia="Calibri" w:hAnsi="Aptos" w:cstheme="minorHAnsi"/>
              </w:rPr>
            </w:pPr>
          </w:p>
          <w:p w14:paraId="2728873A" w14:textId="461E3472" w:rsidR="008E1A8D" w:rsidRPr="00EC358E" w:rsidRDefault="00EC358E" w:rsidP="008E1A8D">
            <w:pPr>
              <w:spacing w:after="0" w:line="240" w:lineRule="auto"/>
              <w:ind w:left="720"/>
              <w:contextualSpacing/>
              <w:rPr>
                <w:rFonts w:ascii="Aptos" w:eastAsia="Calibri" w:hAnsi="Aptos" w:cs="Times New Roman"/>
                <w:color w:val="4472C4" w:themeColor="accent1"/>
                <w:sz w:val="20"/>
                <w:szCs w:val="20"/>
              </w:rPr>
            </w:pPr>
            <w:r w:rsidRPr="00EC358E">
              <w:rPr>
                <w:rFonts w:ascii="Aptos" w:eastAsia="Calibri" w:hAnsi="Aptos" w:cs="Times New Roman"/>
                <w:color w:val="4472C4" w:themeColor="accent1"/>
                <w:sz w:val="20"/>
                <w:szCs w:val="20"/>
              </w:rPr>
              <w:t>Yannick ROJAS, 25 années d’expérience confondues en maîtrise d’œuvre et conduite de travaux TCE, aura la charge de la mission OPC.</w:t>
            </w:r>
          </w:p>
          <w:p w14:paraId="39539898" w14:textId="77777777" w:rsidR="00EC358E" w:rsidRDefault="00EC358E" w:rsidP="00EC358E">
            <w:pPr>
              <w:spacing w:after="0" w:line="240" w:lineRule="auto"/>
              <w:ind w:left="720"/>
              <w:contextualSpacing/>
              <w:rPr>
                <w:rFonts w:ascii="Aptos" w:eastAsia="Calibri" w:hAnsi="Aptos" w:cs="Times New Roman"/>
                <w:sz w:val="20"/>
                <w:szCs w:val="20"/>
              </w:rPr>
            </w:pPr>
            <w:r>
              <w:rPr>
                <w:rFonts w:ascii="Aptos" w:eastAsia="Calibri" w:hAnsi="Aptos" w:cs="Times New Roman"/>
                <w:sz w:val="20"/>
                <w:szCs w:val="20"/>
              </w:rPr>
              <w:t>Voir CV dans dossier Administratif</w:t>
            </w:r>
          </w:p>
          <w:p w14:paraId="58D88AD2" w14:textId="77777777" w:rsidR="008E1A8D" w:rsidRDefault="008E1A8D" w:rsidP="008E1A8D">
            <w:pPr>
              <w:spacing w:after="0" w:line="240" w:lineRule="auto"/>
              <w:ind w:left="720"/>
              <w:contextualSpacing/>
              <w:rPr>
                <w:rFonts w:ascii="Aptos" w:eastAsia="Calibri" w:hAnsi="Aptos" w:cs="Times New Roman"/>
                <w:sz w:val="20"/>
                <w:szCs w:val="20"/>
              </w:rPr>
            </w:pPr>
          </w:p>
          <w:p w14:paraId="7C922087" w14:textId="77777777" w:rsidR="00EC358E" w:rsidRPr="00EC358E" w:rsidRDefault="00EC358E" w:rsidP="00EC358E">
            <w:pPr>
              <w:ind w:left="720"/>
              <w:rPr>
                <w:rFonts w:ascii="Trebuchet MS" w:hAnsi="Trebuchet MS"/>
                <w:bCs/>
                <w:color w:val="4472C4" w:themeColor="accent1"/>
                <w:sz w:val="20"/>
                <w:szCs w:val="20"/>
              </w:rPr>
            </w:pPr>
            <w:r w:rsidRPr="00EC358E">
              <w:rPr>
                <w:rFonts w:ascii="Trebuchet MS" w:hAnsi="Trebuchet MS"/>
                <w:color w:val="4472C4" w:themeColor="accent1"/>
                <w:sz w:val="20"/>
                <w:szCs w:val="20"/>
              </w:rPr>
              <w:t>La</w:t>
            </w:r>
            <w:r w:rsidRPr="00EC358E">
              <w:rPr>
                <w:rFonts w:ascii="Trebuchet MS" w:hAnsi="Trebuchet MS"/>
                <w:bCs/>
                <w:color w:val="4472C4" w:themeColor="accent1"/>
                <w:sz w:val="20"/>
                <w:szCs w:val="20"/>
              </w:rPr>
              <w:t xml:space="preserve"> mission complémentaire OPC, sera réalisée de la façon suivante :</w:t>
            </w:r>
          </w:p>
          <w:p w14:paraId="0CF6CBD0"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 xml:space="preserve">Période préparation de chantier : </w:t>
            </w:r>
          </w:p>
          <w:p w14:paraId="72F5AC46"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Collecte des plannings et durées de tâches (Études et travaux) des différents intervenants</w:t>
            </w:r>
          </w:p>
          <w:p w14:paraId="55DEDEBB"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Collecte des besoins techniques et emprises pour les installations de chantier</w:t>
            </w:r>
          </w:p>
          <w:p w14:paraId="62139BF3"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Établissement d’un planning général de chantier tenant compte éléments communiqués pas les entreprises</w:t>
            </w:r>
          </w:p>
          <w:p w14:paraId="2552A853"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Le planning comprenant les jalons (OS, période de préparation, OPR, livraison etc..) est visé par : OPC, MOA, Entreprises</w:t>
            </w:r>
          </w:p>
          <w:p w14:paraId="6F1032F8"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Période travaux et AOR</w:t>
            </w:r>
          </w:p>
          <w:p w14:paraId="5B80447C"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Vérification du respect du PIC et de l’organisation générale du chantier</w:t>
            </w:r>
          </w:p>
          <w:p w14:paraId="62D03491"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Pointage hebdomadaire du planning travaux avec consignation des avancements dans un tableau de synthèse</w:t>
            </w:r>
          </w:p>
          <w:p w14:paraId="687D919D"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Établissement des points de vigilance et proposition de mesures en cas de non-respect des délais d’exécution</w:t>
            </w:r>
          </w:p>
          <w:p w14:paraId="3448264D" w14:textId="77777777" w:rsidR="00EC358E" w:rsidRPr="00EC358E" w:rsidRDefault="00EC358E" w:rsidP="00EC358E">
            <w:pPr>
              <w:pStyle w:val="Paragraphedeliste"/>
              <w:numPr>
                <w:ilvl w:val="1"/>
                <w:numId w:val="55"/>
              </w:numPr>
              <w:spacing w:after="0" w:line="240" w:lineRule="auto"/>
              <w:rPr>
                <w:rFonts w:ascii="Trebuchet MS" w:hAnsi="Trebuchet MS"/>
                <w:bCs/>
                <w:color w:val="4472C4" w:themeColor="accent1"/>
                <w:sz w:val="20"/>
                <w:szCs w:val="20"/>
              </w:rPr>
            </w:pPr>
            <w:r w:rsidRPr="00EC358E">
              <w:rPr>
                <w:rFonts w:ascii="Trebuchet MS" w:hAnsi="Trebuchet MS"/>
                <w:bCs/>
                <w:color w:val="4472C4" w:themeColor="accent1"/>
                <w:sz w:val="20"/>
                <w:szCs w:val="20"/>
              </w:rPr>
              <w:t>Planification des AOR et suivi de l’avancement des réserves</w:t>
            </w:r>
          </w:p>
          <w:p w14:paraId="4EF231E3" w14:textId="77777777" w:rsidR="00EC358E" w:rsidRPr="00EC358E" w:rsidRDefault="00EC358E" w:rsidP="00EC358E">
            <w:pPr>
              <w:rPr>
                <w:rFonts w:ascii="Trebuchet MS" w:hAnsi="Trebuchet MS"/>
                <w:color w:val="4472C4" w:themeColor="accent1"/>
                <w:sz w:val="20"/>
                <w:szCs w:val="20"/>
              </w:rPr>
            </w:pPr>
          </w:p>
          <w:p w14:paraId="3C70AA1B" w14:textId="77777777" w:rsidR="00EC358E" w:rsidRPr="00EC358E" w:rsidRDefault="00EC358E" w:rsidP="00EC358E">
            <w:pPr>
              <w:ind w:left="720"/>
              <w:rPr>
                <w:rFonts w:ascii="Trebuchet MS" w:hAnsi="Trebuchet MS"/>
                <w:color w:val="4472C4" w:themeColor="accent1"/>
                <w:sz w:val="20"/>
                <w:szCs w:val="20"/>
                <w:u w:val="single"/>
              </w:rPr>
            </w:pPr>
            <w:r w:rsidRPr="00EC358E">
              <w:rPr>
                <w:rFonts w:ascii="Trebuchet MS" w:hAnsi="Trebuchet MS"/>
                <w:color w:val="4472C4" w:themeColor="accent1"/>
                <w:sz w:val="20"/>
                <w:szCs w:val="20"/>
                <w:u w:val="single"/>
              </w:rPr>
              <w:t>Ordonnancement</w:t>
            </w:r>
          </w:p>
          <w:p w14:paraId="493AA314" w14:textId="77777777" w:rsidR="00EC358E" w:rsidRPr="00EC358E" w:rsidRDefault="00EC358E" w:rsidP="00EC358E">
            <w:pPr>
              <w:ind w:left="720"/>
              <w:rPr>
                <w:rFonts w:ascii="Trebuchet MS" w:hAnsi="Trebuchet MS"/>
                <w:bCs/>
                <w:color w:val="4472C4" w:themeColor="accent1"/>
                <w:sz w:val="20"/>
                <w:szCs w:val="20"/>
              </w:rPr>
            </w:pPr>
            <w:r w:rsidRPr="00EC358E">
              <w:rPr>
                <w:rFonts w:ascii="Trebuchet MS" w:hAnsi="Trebuchet MS"/>
                <w:bCs/>
                <w:color w:val="4472C4" w:themeColor="accent1"/>
                <w:sz w:val="20"/>
                <w:szCs w:val="20"/>
              </w:rPr>
              <w:t xml:space="preserve">Élaboration des calendriers tous corps d’état </w:t>
            </w:r>
          </w:p>
          <w:p w14:paraId="698F04DD"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Décomposition des ouvrages en tâches élémentaires</w:t>
            </w:r>
          </w:p>
          <w:p w14:paraId="2EBA80E1"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Recherche des contraintes</w:t>
            </w:r>
          </w:p>
          <w:p w14:paraId="43EF1579"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Matérialisation graphique des durées de chaque tâche et des contraintes</w:t>
            </w:r>
          </w:p>
          <w:p w14:paraId="4617A5B6"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Chiffrage des tâches et des contraintes : durée et effectif nécessaires pour chaque tâche, durée des contraintes</w:t>
            </w:r>
          </w:p>
          <w:p w14:paraId="143D2065"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Ordonnancement permettant d’obtenir pour chaque tâche, la date de début au plus tôt et la marge libre</w:t>
            </w:r>
          </w:p>
          <w:p w14:paraId="08107E0A"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Remise à jour des calendriers pour régulariser les charges de main d’œuvre</w:t>
            </w:r>
          </w:p>
          <w:p w14:paraId="0DF58229" w14:textId="45A3FBA1" w:rsidR="00EC358E" w:rsidRPr="005A0F60"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Production des documents d’exploitation sous forme de calendrier permettant de visualiser au regard d’une échelle calendaire : les tâches, les marges libres et les contraintes</w:t>
            </w:r>
          </w:p>
          <w:p w14:paraId="1A71C8DA" w14:textId="77777777" w:rsidR="005A0F60" w:rsidRDefault="005A0F60" w:rsidP="00EC358E">
            <w:pPr>
              <w:ind w:left="720"/>
              <w:rPr>
                <w:rFonts w:ascii="Trebuchet MS" w:hAnsi="Trebuchet MS"/>
                <w:color w:val="4472C4" w:themeColor="accent1"/>
                <w:sz w:val="20"/>
                <w:szCs w:val="20"/>
              </w:rPr>
            </w:pPr>
          </w:p>
          <w:p w14:paraId="1E8F07BC" w14:textId="56ABDE08" w:rsidR="00EC358E" w:rsidRPr="00EC358E" w:rsidRDefault="00EC358E" w:rsidP="00EC358E">
            <w:pPr>
              <w:ind w:left="720"/>
              <w:rPr>
                <w:rFonts w:ascii="Trebuchet MS" w:hAnsi="Trebuchet MS"/>
                <w:bCs/>
                <w:color w:val="4472C4" w:themeColor="accent1"/>
                <w:sz w:val="20"/>
                <w:szCs w:val="20"/>
              </w:rPr>
            </w:pPr>
            <w:r w:rsidRPr="00EC358E">
              <w:rPr>
                <w:rFonts w:ascii="Trebuchet MS" w:hAnsi="Trebuchet MS"/>
                <w:color w:val="4472C4" w:themeColor="accent1"/>
                <w:sz w:val="20"/>
                <w:szCs w:val="20"/>
              </w:rPr>
              <w:t>Cette</w:t>
            </w:r>
            <w:r w:rsidRPr="00EC358E">
              <w:rPr>
                <w:rFonts w:ascii="Trebuchet MS" w:hAnsi="Trebuchet MS"/>
                <w:bCs/>
                <w:color w:val="4472C4" w:themeColor="accent1"/>
                <w:sz w:val="20"/>
                <w:szCs w:val="20"/>
              </w:rPr>
              <w:t xml:space="preserve"> phase se traduit par la mise en place du circuit d’élaboration des plans d’exécution et l’élaboration de planning projet tous corps d’état qui fait apparaître :</w:t>
            </w:r>
          </w:p>
          <w:p w14:paraId="70286A8C"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Les délais globaux d’intervention des principaux corps d’état</w:t>
            </w:r>
          </w:p>
          <w:p w14:paraId="598C5FFD"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Les contraintes et les marges libres principales</w:t>
            </w:r>
          </w:p>
          <w:p w14:paraId="59B1F0BA" w14:textId="660E8908" w:rsidR="00EC358E" w:rsidRPr="005A0F60"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Les dates de livraison partielle ou totale de l’ouvrage</w:t>
            </w:r>
          </w:p>
          <w:p w14:paraId="1A6D0822" w14:textId="77777777" w:rsidR="00EC358E" w:rsidRPr="00EC358E" w:rsidRDefault="00EC358E" w:rsidP="00EC358E">
            <w:pPr>
              <w:ind w:left="720"/>
              <w:rPr>
                <w:rFonts w:ascii="Trebuchet MS" w:hAnsi="Trebuchet MS"/>
                <w:color w:val="4472C4" w:themeColor="accent1"/>
                <w:sz w:val="20"/>
                <w:szCs w:val="20"/>
              </w:rPr>
            </w:pPr>
            <w:r w:rsidRPr="00EC358E">
              <w:rPr>
                <w:rFonts w:ascii="Trebuchet MS" w:hAnsi="Trebuchet MS"/>
                <w:color w:val="4472C4" w:themeColor="accent1"/>
                <w:sz w:val="20"/>
                <w:szCs w:val="20"/>
              </w:rPr>
              <w:t>Ce planning permet d’apprécier en cours de chantier toutes les incidences d’un retard enregistré sur l’exécution d’une tâche donnée et de recaler les tâches.</w:t>
            </w:r>
          </w:p>
          <w:p w14:paraId="63DDBDCA" w14:textId="77777777" w:rsidR="00EC358E" w:rsidRPr="00EC358E" w:rsidRDefault="00EC358E" w:rsidP="00EC358E">
            <w:pPr>
              <w:ind w:left="720"/>
              <w:rPr>
                <w:rFonts w:ascii="Trebuchet MS" w:hAnsi="Trebuchet MS"/>
                <w:color w:val="4472C4" w:themeColor="accent1"/>
                <w:sz w:val="20"/>
                <w:szCs w:val="20"/>
              </w:rPr>
            </w:pPr>
          </w:p>
          <w:p w14:paraId="4CC6EC7D" w14:textId="77777777" w:rsidR="00EC358E" w:rsidRPr="00EC358E" w:rsidRDefault="00EC358E" w:rsidP="00EC358E">
            <w:pPr>
              <w:ind w:left="720"/>
              <w:rPr>
                <w:rFonts w:ascii="Trebuchet MS" w:hAnsi="Trebuchet MS"/>
                <w:color w:val="4472C4" w:themeColor="accent1"/>
                <w:sz w:val="20"/>
                <w:szCs w:val="20"/>
              </w:rPr>
            </w:pPr>
            <w:r w:rsidRPr="00EC358E">
              <w:rPr>
                <w:rFonts w:ascii="Trebuchet MS" w:hAnsi="Trebuchet MS"/>
                <w:color w:val="4472C4" w:themeColor="accent1"/>
                <w:sz w:val="20"/>
                <w:szCs w:val="20"/>
              </w:rPr>
              <w:t xml:space="preserve">Établissement des demandes d’acomptes mensuelles des entreprises, révision et vérification </w:t>
            </w:r>
          </w:p>
          <w:p w14:paraId="066B45CA"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Valorisation des tâches des planigrammes</w:t>
            </w:r>
          </w:p>
          <w:p w14:paraId="5C6109B5"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lastRenderedPageBreak/>
              <w:t>Pointage mensuel sur chantier, en présence des entreprises, de l’avancement réel des tâches</w:t>
            </w:r>
          </w:p>
          <w:p w14:paraId="11BE4EDB"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Vérification dans la semaine suivant la fin du mois des demandes d’acompte mensuelles par traitement sur ordinateur</w:t>
            </w:r>
          </w:p>
          <w:p w14:paraId="4CE3E2D4" w14:textId="77777777" w:rsidR="00EC358E" w:rsidRPr="00EC358E" w:rsidRDefault="00EC358E" w:rsidP="00EC358E">
            <w:pPr>
              <w:rPr>
                <w:rFonts w:ascii="Trebuchet MS" w:hAnsi="Trebuchet MS"/>
                <w:color w:val="4472C4" w:themeColor="accent1"/>
                <w:sz w:val="20"/>
                <w:szCs w:val="20"/>
              </w:rPr>
            </w:pPr>
          </w:p>
          <w:p w14:paraId="5D81AC7D" w14:textId="77777777" w:rsidR="00EC358E" w:rsidRPr="00EC358E" w:rsidRDefault="00EC358E" w:rsidP="00EC358E">
            <w:pPr>
              <w:ind w:left="720"/>
              <w:rPr>
                <w:rFonts w:ascii="Trebuchet MS" w:hAnsi="Trebuchet MS"/>
                <w:color w:val="4472C4" w:themeColor="accent1"/>
                <w:sz w:val="20"/>
                <w:szCs w:val="20"/>
                <w:u w:val="single"/>
              </w:rPr>
            </w:pPr>
            <w:r w:rsidRPr="00EC358E">
              <w:rPr>
                <w:rFonts w:ascii="Trebuchet MS" w:hAnsi="Trebuchet MS"/>
                <w:color w:val="4472C4" w:themeColor="accent1"/>
                <w:sz w:val="20"/>
                <w:szCs w:val="20"/>
                <w:u w:val="single"/>
              </w:rPr>
              <w:t>Pilotage</w:t>
            </w:r>
          </w:p>
          <w:p w14:paraId="52C33092"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Pointage hebdomadaire de l’avancement réel du chantier</w:t>
            </w:r>
          </w:p>
          <w:p w14:paraId="252B1FDE"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Comparaison avec l’avancement prévu sur le calendrier prévisionnel</w:t>
            </w:r>
          </w:p>
          <w:p w14:paraId="02723E6D"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Établissement des avances et retards des entreprises</w:t>
            </w:r>
          </w:p>
          <w:p w14:paraId="73D1869B"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Recherche des mesures propres à résorber ces retards</w:t>
            </w:r>
          </w:p>
          <w:p w14:paraId="4825CC31"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Participation aux réunion hebdomadaires et rédaction du procès-verbal</w:t>
            </w:r>
          </w:p>
          <w:p w14:paraId="6D174326"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Actualisation des planigrammes initiaux</w:t>
            </w:r>
          </w:p>
          <w:p w14:paraId="3077F05B"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Surveillance du maintien de l’ordre et de la sécurité sur le chantier</w:t>
            </w:r>
          </w:p>
          <w:p w14:paraId="044CADF3"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Liaison avec le coordonnateur de sécurité</w:t>
            </w:r>
          </w:p>
          <w:p w14:paraId="0CBA036B"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Pointage des moyens mis en œuvre par les entreprises (effectifs, matériels) et leur comparaison avec les moyens requis pour le respect du planigramme</w:t>
            </w:r>
          </w:p>
          <w:p w14:paraId="5721E5EE"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Proposition d’application, en cas de retard, des mesures coercitives contractuelles</w:t>
            </w:r>
          </w:p>
          <w:p w14:paraId="4A7EAEEE"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Tenue d’un journal de chantier où sont notés les jours d’intempéries, ainsi que les circonstances particulières susceptibles d’entraver le déroulement normal des travaux</w:t>
            </w:r>
          </w:p>
          <w:p w14:paraId="7909C7A2"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Organisation des travaux de finition, ainsi que des visites de pré-réceptions au cours desquelles sont établies et diffusées les listes de réserves à lever pour la réception.</w:t>
            </w:r>
          </w:p>
          <w:p w14:paraId="073C96A1" w14:textId="77777777" w:rsidR="00EC358E" w:rsidRPr="00EC358E" w:rsidRDefault="00EC358E" w:rsidP="00EC358E">
            <w:pPr>
              <w:rPr>
                <w:rFonts w:ascii="Trebuchet MS" w:hAnsi="Trebuchet MS"/>
                <w:bCs/>
                <w:color w:val="4472C4" w:themeColor="accent1"/>
                <w:sz w:val="20"/>
                <w:szCs w:val="20"/>
              </w:rPr>
            </w:pPr>
          </w:p>
          <w:p w14:paraId="3A6B4CDF" w14:textId="77777777" w:rsidR="00EC358E" w:rsidRPr="00EC358E" w:rsidRDefault="00EC358E" w:rsidP="00EC358E">
            <w:pPr>
              <w:ind w:left="720"/>
              <w:rPr>
                <w:rFonts w:ascii="Trebuchet MS" w:hAnsi="Trebuchet MS"/>
                <w:color w:val="4472C4" w:themeColor="accent1"/>
                <w:sz w:val="20"/>
                <w:szCs w:val="20"/>
                <w:u w:val="single"/>
              </w:rPr>
            </w:pPr>
            <w:r w:rsidRPr="00EC358E">
              <w:rPr>
                <w:rFonts w:ascii="Trebuchet MS" w:hAnsi="Trebuchet MS"/>
                <w:color w:val="4472C4" w:themeColor="accent1"/>
                <w:sz w:val="20"/>
                <w:szCs w:val="20"/>
                <w:u w:val="single"/>
              </w:rPr>
              <w:t>Coordination</w:t>
            </w:r>
          </w:p>
          <w:p w14:paraId="4170CB32" w14:textId="77777777" w:rsidR="00EC358E" w:rsidRPr="00EC358E" w:rsidRDefault="00EC358E" w:rsidP="00EC358E">
            <w:pPr>
              <w:ind w:left="720"/>
              <w:rPr>
                <w:rFonts w:ascii="Trebuchet MS" w:hAnsi="Trebuchet MS"/>
                <w:bCs/>
                <w:color w:val="4472C4" w:themeColor="accent1"/>
                <w:sz w:val="20"/>
                <w:szCs w:val="20"/>
              </w:rPr>
            </w:pPr>
            <w:r w:rsidRPr="00EC358E">
              <w:rPr>
                <w:rFonts w:ascii="Trebuchet MS" w:hAnsi="Trebuchet MS"/>
                <w:bCs/>
                <w:color w:val="4472C4" w:themeColor="accent1"/>
                <w:sz w:val="20"/>
                <w:szCs w:val="20"/>
              </w:rPr>
              <w:t>La coordination porte sur :</w:t>
            </w:r>
          </w:p>
          <w:p w14:paraId="1F30223F"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Coordonner l’activité des entreprises sur le chantier en vue d’assurer l’avancement régulier des travaux dans le cadre du planigramme arrêté</w:t>
            </w:r>
          </w:p>
          <w:p w14:paraId="149E7FA4"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Exercer, pour toutes inspections périodiques inopinées nécessaires, la direction générale de l’œuvre en vue de s’assurer du bon déroulement des travaux, conformément aux pièces du marché</w:t>
            </w:r>
          </w:p>
          <w:p w14:paraId="1F936543"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Apporter en cours de réalisation toutes propositions de solutions dans le cas où des événements imprévisibles nécessitent certaines novations ou précisions</w:t>
            </w:r>
          </w:p>
          <w:p w14:paraId="74A07508"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Assister le maître d’ouvrage lors de la réception de travaux et rédiger le procès-verbal correspondant</w:t>
            </w:r>
          </w:p>
          <w:p w14:paraId="4AB6AEDD"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Veiller à ce que les travaux de mise en état prescrite lors de la réception soient effectués convenablement dans les délais voulus</w:t>
            </w:r>
          </w:p>
          <w:p w14:paraId="5D5F30F8"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Organisation et direction des réunions hebdomadaires de coordination interentreprises, planification des tâches à accomplir, établissement et diffusion des procès-verbaux de réunion</w:t>
            </w:r>
          </w:p>
          <w:p w14:paraId="27E68E62" w14:textId="77777777" w:rsidR="00EC358E" w:rsidRPr="00EC358E" w:rsidRDefault="00EC358E" w:rsidP="00EC358E">
            <w:pPr>
              <w:pStyle w:val="Paragraphedeliste"/>
              <w:numPr>
                <w:ilvl w:val="0"/>
                <w:numId w:val="55"/>
              </w:numPr>
              <w:spacing w:after="0" w:line="240" w:lineRule="auto"/>
              <w:ind w:left="1134" w:hanging="283"/>
              <w:rPr>
                <w:rFonts w:ascii="Trebuchet MS" w:hAnsi="Trebuchet MS"/>
                <w:bCs/>
                <w:color w:val="4472C4" w:themeColor="accent1"/>
                <w:sz w:val="20"/>
                <w:szCs w:val="20"/>
              </w:rPr>
            </w:pPr>
            <w:r w:rsidRPr="00EC358E">
              <w:rPr>
                <w:rFonts w:ascii="Trebuchet MS" w:hAnsi="Trebuchet MS"/>
                <w:bCs/>
                <w:color w:val="4472C4" w:themeColor="accent1"/>
                <w:sz w:val="20"/>
                <w:szCs w:val="20"/>
              </w:rPr>
              <w:t>Organisation tous les mois d’une réunion interentreprises, consacrée au compte-prorata (la gestion de ce compte incombant toujours aux entreprises)</w:t>
            </w:r>
          </w:p>
          <w:p w14:paraId="611562FF" w14:textId="77777777" w:rsidR="008E1A8D" w:rsidRPr="000E6D9B" w:rsidRDefault="008E1A8D" w:rsidP="004F0D98">
            <w:pPr>
              <w:spacing w:after="0" w:line="240" w:lineRule="auto"/>
              <w:contextualSpacing/>
              <w:rPr>
                <w:rFonts w:ascii="Aptos" w:eastAsia="Calibri" w:hAnsi="Aptos" w:cs="Times New Roman"/>
                <w:sz w:val="20"/>
                <w:szCs w:val="20"/>
              </w:rPr>
            </w:pPr>
          </w:p>
          <w:p w14:paraId="0C83CE25" w14:textId="77777777" w:rsidR="008E1A8D" w:rsidRPr="000E6D9B" w:rsidRDefault="008E1A8D" w:rsidP="004F0D98">
            <w:pPr>
              <w:spacing w:after="0" w:line="240" w:lineRule="auto"/>
              <w:contextualSpacing/>
              <w:rPr>
                <w:rFonts w:ascii="Aptos" w:eastAsia="Calibri" w:hAnsi="Aptos" w:cs="Times New Roman"/>
                <w:sz w:val="20"/>
                <w:szCs w:val="20"/>
              </w:rPr>
            </w:pPr>
          </w:p>
          <w:p w14:paraId="37881E6F" w14:textId="77777777" w:rsidR="008E1A8D" w:rsidRPr="000E6D9B" w:rsidRDefault="008E1A8D" w:rsidP="004F0D98">
            <w:pPr>
              <w:spacing w:after="0" w:line="240" w:lineRule="auto"/>
              <w:contextualSpacing/>
              <w:rPr>
                <w:rFonts w:ascii="Aptos" w:eastAsia="Calibri" w:hAnsi="Aptos" w:cs="Times New Roman"/>
                <w:sz w:val="20"/>
                <w:szCs w:val="20"/>
              </w:rPr>
            </w:pPr>
          </w:p>
          <w:p w14:paraId="7C045C9D" w14:textId="77777777" w:rsidR="008E1A8D" w:rsidRPr="000E6D9B" w:rsidRDefault="008E1A8D" w:rsidP="004F0D98">
            <w:pPr>
              <w:spacing w:after="0" w:line="240" w:lineRule="auto"/>
              <w:contextualSpacing/>
              <w:rPr>
                <w:rFonts w:ascii="Aptos" w:eastAsia="Calibri" w:hAnsi="Aptos" w:cs="Times New Roman"/>
                <w:sz w:val="20"/>
                <w:szCs w:val="20"/>
              </w:rPr>
            </w:pPr>
          </w:p>
          <w:p w14:paraId="4E620080" w14:textId="77777777" w:rsidR="008E1A8D" w:rsidRPr="000E6D9B" w:rsidRDefault="008E1A8D" w:rsidP="004F0D98">
            <w:pPr>
              <w:spacing w:after="0" w:line="240" w:lineRule="auto"/>
              <w:contextualSpacing/>
              <w:rPr>
                <w:rFonts w:ascii="Aptos" w:eastAsia="Calibri" w:hAnsi="Aptos" w:cs="Times New Roman"/>
                <w:sz w:val="20"/>
                <w:szCs w:val="20"/>
              </w:rPr>
            </w:pPr>
          </w:p>
          <w:p w14:paraId="20BA05F2" w14:textId="77777777" w:rsidR="008E1A8D" w:rsidRPr="000E6D9B" w:rsidRDefault="008E1A8D" w:rsidP="004F0D98">
            <w:pPr>
              <w:spacing w:after="0" w:line="240" w:lineRule="auto"/>
              <w:contextualSpacing/>
              <w:rPr>
                <w:rFonts w:ascii="Aptos" w:eastAsia="Calibri" w:hAnsi="Aptos" w:cs="Times New Roman"/>
                <w:sz w:val="20"/>
                <w:szCs w:val="20"/>
              </w:rPr>
            </w:pPr>
          </w:p>
          <w:p w14:paraId="1B82C76B" w14:textId="77777777" w:rsidR="008E1A8D" w:rsidRPr="000E6D9B" w:rsidRDefault="008E1A8D" w:rsidP="004F0D98">
            <w:pPr>
              <w:spacing w:after="0" w:line="240" w:lineRule="auto"/>
              <w:contextualSpacing/>
              <w:rPr>
                <w:rFonts w:ascii="Aptos" w:eastAsia="Calibri" w:hAnsi="Aptos" w:cs="Times New Roman"/>
                <w:sz w:val="20"/>
                <w:szCs w:val="20"/>
              </w:rPr>
            </w:pPr>
          </w:p>
          <w:p w14:paraId="032917AF" w14:textId="77777777" w:rsidR="008E1A8D" w:rsidRPr="000E6D9B" w:rsidRDefault="008E1A8D" w:rsidP="004F0D98">
            <w:pPr>
              <w:spacing w:after="0" w:line="240" w:lineRule="auto"/>
              <w:contextualSpacing/>
              <w:rPr>
                <w:rFonts w:ascii="Aptos" w:eastAsia="Calibri" w:hAnsi="Aptos" w:cs="Times New Roman"/>
                <w:sz w:val="20"/>
                <w:szCs w:val="20"/>
              </w:rPr>
            </w:pPr>
          </w:p>
        </w:tc>
      </w:tr>
    </w:tbl>
    <w:p w14:paraId="3BD532EC" w14:textId="77777777" w:rsidR="008E1A8D" w:rsidRPr="000E6D9B" w:rsidRDefault="008E1A8D" w:rsidP="008E1A8D">
      <w:pPr>
        <w:spacing w:after="0" w:line="240" w:lineRule="auto"/>
        <w:contextualSpacing/>
        <w:rPr>
          <w:rFonts w:ascii="Aptos" w:hAnsi="Aptos"/>
        </w:rPr>
      </w:pPr>
    </w:p>
    <w:p w14:paraId="7D0F4B8B" w14:textId="77777777" w:rsidR="008E1A8D" w:rsidRPr="000E6D9B" w:rsidRDefault="008E1A8D" w:rsidP="008E1A8D">
      <w:pPr>
        <w:spacing w:after="0" w:line="240" w:lineRule="auto"/>
        <w:contextualSpacing/>
        <w:rPr>
          <w:rFonts w:ascii="Aptos" w:hAnsi="Aptos" w:cstheme="minorHAnsi"/>
          <w:color w:val="000000" w:themeColor="text1"/>
        </w:rPr>
      </w:pPr>
    </w:p>
    <w:p w14:paraId="5354A812" w14:textId="77777777" w:rsidR="008E1A8D" w:rsidRPr="008E1A8D" w:rsidRDefault="008E1A8D" w:rsidP="008E1A8D"/>
    <w:p w14:paraId="74087ED0" w14:textId="77777777" w:rsidR="00C61BF0" w:rsidRPr="008E1A8D" w:rsidRDefault="00C61BF0"/>
    <w:sectPr w:rsidR="00C61BF0" w:rsidRPr="008E1A8D" w:rsidSect="00435AD3">
      <w:headerReference w:type="default" r:id="rId13"/>
      <w:footerReference w:type="even" r:id="rId14"/>
      <w:footerReference w:type="default" r:id="rId15"/>
      <w:pgSz w:w="11906" w:h="16838"/>
      <w:pgMar w:top="1844" w:right="1417" w:bottom="1242"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2052" w14:textId="77777777" w:rsidR="00324FAC" w:rsidRDefault="00324FAC" w:rsidP="00F807BE">
      <w:pPr>
        <w:spacing w:after="0" w:line="240" w:lineRule="auto"/>
      </w:pPr>
      <w:r>
        <w:separator/>
      </w:r>
    </w:p>
  </w:endnote>
  <w:endnote w:type="continuationSeparator" w:id="0">
    <w:p w14:paraId="1225FE0B" w14:textId="77777777" w:rsidR="00324FAC" w:rsidRDefault="00324FAC" w:rsidP="00F80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Yu Gothic">
    <w:altName w:val="游ゴシック"/>
    <w:panose1 w:val="020B0400000000000000"/>
    <w:charset w:val="80"/>
    <w:family w:val="swiss"/>
    <w:pitch w:val="variable"/>
    <w:sig w:usb0="E00002FF" w:usb1="2AC7FDFF" w:usb2="00000016" w:usb3="00000000" w:csb0="0002009F" w:csb1="00000000"/>
  </w:font>
  <w:font w:name="Carlito">
    <w:altName w:val="Calibri"/>
    <w:panose1 w:val="020B0604020202020204"/>
    <w:charset w:val="00"/>
    <w:family w:val="swiss"/>
    <w:pitch w:val="variable"/>
  </w:font>
  <w:font w:name="Trebuchet MS">
    <w:altName w:val="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6295194"/>
      <w:docPartObj>
        <w:docPartGallery w:val="Page Numbers (Bottom of Page)"/>
        <w:docPartUnique/>
      </w:docPartObj>
    </w:sdtPr>
    <w:sdtContent>
      <w:p w14:paraId="2233C4FD" w14:textId="528F41D0" w:rsidR="00A85EF8" w:rsidRDefault="00A85EF8" w:rsidP="0005280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9317A30" w14:textId="77777777" w:rsidR="00A85EF8" w:rsidRDefault="00A85EF8" w:rsidP="00260D4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25858109"/>
      <w:docPartObj>
        <w:docPartGallery w:val="Page Numbers (Bottom of Page)"/>
        <w:docPartUnique/>
      </w:docPartObj>
    </w:sdtPr>
    <w:sdtContent>
      <w:p w14:paraId="319E681B" w14:textId="7533718C" w:rsidR="00A85EF8" w:rsidRDefault="00A85EF8" w:rsidP="0005280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5C154F">
          <w:rPr>
            <w:rStyle w:val="Numrodepage"/>
            <w:noProof/>
          </w:rPr>
          <w:t>4</w:t>
        </w:r>
        <w:r>
          <w:rPr>
            <w:rStyle w:val="Numrodepage"/>
          </w:rPr>
          <w:fldChar w:fldCharType="end"/>
        </w:r>
      </w:p>
    </w:sdtContent>
  </w:sdt>
  <w:p w14:paraId="04644AFF" w14:textId="77777777" w:rsidR="00A85EF8" w:rsidRDefault="00A85EF8" w:rsidP="00260D4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0D5E" w14:textId="77777777" w:rsidR="00324FAC" w:rsidRDefault="00324FAC" w:rsidP="00F807BE">
      <w:pPr>
        <w:spacing w:after="0" w:line="240" w:lineRule="auto"/>
      </w:pPr>
      <w:r>
        <w:separator/>
      </w:r>
    </w:p>
  </w:footnote>
  <w:footnote w:type="continuationSeparator" w:id="0">
    <w:p w14:paraId="73B176CB" w14:textId="77777777" w:rsidR="00324FAC" w:rsidRDefault="00324FAC" w:rsidP="00F80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279E" w14:textId="37239E06" w:rsidR="00A85EF8" w:rsidRPr="00817470" w:rsidRDefault="00A85EF8" w:rsidP="000E6D9B">
    <w:pPr>
      <w:pStyle w:val="Sansinterligne"/>
      <w:jc w:val="right"/>
      <w:rPr>
        <w:b/>
        <w:bCs/>
        <w:caps/>
        <w:color w:val="E6198C"/>
        <w:sz w:val="20"/>
        <w:szCs w:val="20"/>
      </w:rPr>
    </w:pPr>
    <w:r w:rsidRPr="00DF11FA">
      <w:rPr>
        <w:rFonts w:cs="Arial"/>
        <w:noProof/>
        <w:szCs w:val="24"/>
      </w:rPr>
      <w:drawing>
        <wp:anchor distT="0" distB="0" distL="114300" distR="114300" simplePos="0" relativeHeight="251659264" behindDoc="0" locked="0" layoutInCell="1" allowOverlap="1" wp14:anchorId="06CA229C" wp14:editId="6C72189B">
          <wp:simplePos x="0" y="0"/>
          <wp:positionH relativeFrom="margin">
            <wp:align>left</wp:align>
          </wp:positionH>
          <wp:positionV relativeFrom="paragraph">
            <wp:posOffset>-380365</wp:posOffset>
          </wp:positionV>
          <wp:extent cx="1197920" cy="1095375"/>
          <wp:effectExtent l="0" t="0" r="2540" b="0"/>
          <wp:wrapNone/>
          <wp:docPr id="345647567" name="Image 345647567" descr="Une image contenant Graphique, cercl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 cercle, Police, logo&#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7920" cy="1095375"/>
                  </a:xfrm>
                  <a:prstGeom prst="rect">
                    <a:avLst/>
                  </a:prstGeom>
                  <a:ln>
                    <a:noFill/>
                  </a:ln>
                </pic:spPr>
              </pic:pic>
            </a:graphicData>
          </a:graphic>
          <wp14:sizeRelH relativeFrom="margin">
            <wp14:pctWidth>0</wp14:pctWidth>
          </wp14:sizeRelH>
          <wp14:sizeRelV relativeFrom="margin">
            <wp14:pctHeight>0</wp14:pctHeight>
          </wp14:sizeRelV>
        </wp:anchor>
      </w:drawing>
    </w:r>
    <w:r w:rsidRPr="00817470">
      <w:rPr>
        <w:b/>
        <w:bCs/>
        <w:caps/>
        <w:color w:val="E6198C"/>
        <w:sz w:val="20"/>
        <w:szCs w:val="20"/>
      </w:rPr>
      <w:t>13 OCTOBRE 2025</w:t>
    </w:r>
  </w:p>
  <w:p w14:paraId="7D9988E3" w14:textId="15FD72A3" w:rsidR="00A85EF8" w:rsidRDefault="00A85EF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2131C9"/>
    <w:multiLevelType w:val="hybridMultilevel"/>
    <w:tmpl w:val="874C0BD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2026CAF"/>
    <w:multiLevelType w:val="hybridMultilevel"/>
    <w:tmpl w:val="3E70FB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8C520F"/>
    <w:multiLevelType w:val="multilevel"/>
    <w:tmpl w:val="F7867A52"/>
    <w:lvl w:ilvl="0">
      <w:start w:val="59"/>
      <w:numFmt w:val="bullet"/>
      <w:lvlText w:val="-"/>
      <w:lvlJc w:val="left"/>
      <w:pPr>
        <w:tabs>
          <w:tab w:val="num" w:pos="720"/>
        </w:tabs>
        <w:ind w:left="720" w:hanging="360"/>
      </w:pPr>
      <w:rPr>
        <w:rFonts w:ascii="Arial Narrow" w:eastAsiaTheme="minorHAnsi" w:hAnsi="Arial Narrow"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81B06"/>
    <w:multiLevelType w:val="hybridMultilevel"/>
    <w:tmpl w:val="E9B2E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C177A6"/>
    <w:multiLevelType w:val="hybridMultilevel"/>
    <w:tmpl w:val="F8B60F16"/>
    <w:lvl w:ilvl="0" w:tplc="4C42F10C">
      <w:start w:val="1"/>
      <w:numFmt w:val="decimal"/>
      <w:lvlText w:val="%1."/>
      <w:lvlJc w:val="left"/>
      <w:pPr>
        <w:ind w:left="117" w:hanging="328"/>
      </w:pPr>
      <w:rPr>
        <w:rFonts w:ascii="Tahoma" w:eastAsia="Tahoma" w:hAnsi="Tahoma" w:cs="Tahoma" w:hint="default"/>
        <w:b/>
        <w:bCs/>
        <w:spacing w:val="0"/>
        <w:w w:val="103"/>
        <w:sz w:val="19"/>
        <w:szCs w:val="19"/>
      </w:rPr>
    </w:lvl>
    <w:lvl w:ilvl="1" w:tplc="040C0005">
      <w:start w:val="1"/>
      <w:numFmt w:val="bullet"/>
      <w:lvlText w:val=""/>
      <w:lvlJc w:val="left"/>
      <w:pPr>
        <w:ind w:left="1429" w:hanging="360"/>
      </w:pPr>
      <w:rPr>
        <w:rFonts w:ascii="Wingdings" w:hAnsi="Wingdings" w:hint="default"/>
        <w:color w:val="auto"/>
        <w:w w:val="103"/>
        <w:sz w:val="24"/>
        <w:szCs w:val="24"/>
      </w:rPr>
    </w:lvl>
    <w:lvl w:ilvl="2" w:tplc="4C46798E">
      <w:numFmt w:val="bullet"/>
      <w:lvlText w:val="•"/>
      <w:lvlJc w:val="left"/>
      <w:pPr>
        <w:ind w:left="1880" w:hanging="360"/>
      </w:pPr>
      <w:rPr>
        <w:rFonts w:hint="default"/>
      </w:rPr>
    </w:lvl>
    <w:lvl w:ilvl="3" w:tplc="9CA4A8B6">
      <w:numFmt w:val="bullet"/>
      <w:lvlText w:val="•"/>
      <w:lvlJc w:val="left"/>
      <w:pPr>
        <w:ind w:left="2860" w:hanging="360"/>
      </w:pPr>
      <w:rPr>
        <w:rFonts w:hint="default"/>
      </w:rPr>
    </w:lvl>
    <w:lvl w:ilvl="4" w:tplc="DA22E84C">
      <w:numFmt w:val="bullet"/>
      <w:lvlText w:val="•"/>
      <w:lvlJc w:val="left"/>
      <w:pPr>
        <w:ind w:left="3840" w:hanging="360"/>
      </w:pPr>
      <w:rPr>
        <w:rFonts w:hint="default"/>
      </w:rPr>
    </w:lvl>
    <w:lvl w:ilvl="5" w:tplc="55447E36">
      <w:numFmt w:val="bullet"/>
      <w:lvlText w:val="•"/>
      <w:lvlJc w:val="left"/>
      <w:pPr>
        <w:ind w:left="4820" w:hanging="360"/>
      </w:pPr>
      <w:rPr>
        <w:rFonts w:hint="default"/>
      </w:rPr>
    </w:lvl>
    <w:lvl w:ilvl="6" w:tplc="48D8E98C">
      <w:numFmt w:val="bullet"/>
      <w:lvlText w:val="•"/>
      <w:lvlJc w:val="left"/>
      <w:pPr>
        <w:ind w:left="5800" w:hanging="360"/>
      </w:pPr>
      <w:rPr>
        <w:rFonts w:hint="default"/>
      </w:rPr>
    </w:lvl>
    <w:lvl w:ilvl="7" w:tplc="45CE3C52">
      <w:numFmt w:val="bullet"/>
      <w:lvlText w:val="•"/>
      <w:lvlJc w:val="left"/>
      <w:pPr>
        <w:ind w:left="6780" w:hanging="360"/>
      </w:pPr>
      <w:rPr>
        <w:rFonts w:hint="default"/>
      </w:rPr>
    </w:lvl>
    <w:lvl w:ilvl="8" w:tplc="A2FC2DF2">
      <w:numFmt w:val="bullet"/>
      <w:lvlText w:val="•"/>
      <w:lvlJc w:val="left"/>
      <w:pPr>
        <w:ind w:left="7760" w:hanging="360"/>
      </w:pPr>
      <w:rPr>
        <w:rFonts w:hint="default"/>
      </w:rPr>
    </w:lvl>
  </w:abstractNum>
  <w:abstractNum w:abstractNumId="7" w15:restartNumberingAfterBreak="0">
    <w:nsid w:val="0C3E5560"/>
    <w:multiLevelType w:val="hybridMultilevel"/>
    <w:tmpl w:val="350435E8"/>
    <w:lvl w:ilvl="0" w:tplc="040C0005">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C4183F6"/>
    <w:multiLevelType w:val="hybridMultilevel"/>
    <w:tmpl w:val="01FC2FB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14D5DA7"/>
    <w:multiLevelType w:val="hybridMultilevel"/>
    <w:tmpl w:val="D5026C38"/>
    <w:lvl w:ilvl="0" w:tplc="3A320F6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AF5EE9"/>
    <w:multiLevelType w:val="hybridMultilevel"/>
    <w:tmpl w:val="B0706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42B6638"/>
    <w:multiLevelType w:val="hybridMultilevel"/>
    <w:tmpl w:val="8D403B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480DBC"/>
    <w:multiLevelType w:val="multilevel"/>
    <w:tmpl w:val="8A742BD0"/>
    <w:lvl w:ilvl="0">
      <w:start w:val="59"/>
      <w:numFmt w:val="bullet"/>
      <w:lvlText w:val="-"/>
      <w:lvlJc w:val="left"/>
      <w:pPr>
        <w:tabs>
          <w:tab w:val="num" w:pos="720"/>
        </w:tabs>
        <w:ind w:left="720" w:hanging="360"/>
      </w:pPr>
      <w:rPr>
        <w:rFonts w:ascii="Arial Narrow" w:eastAsiaTheme="minorHAnsi" w:hAnsi="Arial Narrow" w:cs="Arial" w:hint="default"/>
        <w:sz w:val="20"/>
      </w:rPr>
    </w:lvl>
    <w:lvl w:ilvl="1">
      <w:start w:val="1"/>
      <w:numFmt w:val="bullet"/>
      <w:lvlText w:val="-"/>
      <w:lvlJc w:val="left"/>
      <w:pPr>
        <w:ind w:left="1440" w:hanging="360"/>
      </w:pPr>
      <w:rPr>
        <w:rFonts w:ascii="Arial Narrow" w:eastAsiaTheme="minorHAnsi" w:hAnsi="Arial Narrow" w:cs="Arial"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E5A74"/>
    <w:multiLevelType w:val="hybridMultilevel"/>
    <w:tmpl w:val="468A9F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D9D3873"/>
    <w:multiLevelType w:val="hybridMultilevel"/>
    <w:tmpl w:val="AAB8CE02"/>
    <w:lvl w:ilvl="0" w:tplc="040C0015">
      <w:start w:val="1"/>
      <w:numFmt w:val="upperLetter"/>
      <w:lvlText w:val="%1."/>
      <w:lvlJc w:val="left"/>
      <w:pPr>
        <w:ind w:left="1745" w:hanging="360"/>
      </w:pPr>
    </w:lvl>
    <w:lvl w:ilvl="1" w:tplc="040C0019" w:tentative="1">
      <w:start w:val="1"/>
      <w:numFmt w:val="lowerLetter"/>
      <w:lvlText w:val="%2."/>
      <w:lvlJc w:val="left"/>
      <w:pPr>
        <w:ind w:left="2465" w:hanging="360"/>
      </w:pPr>
    </w:lvl>
    <w:lvl w:ilvl="2" w:tplc="040C001B" w:tentative="1">
      <w:start w:val="1"/>
      <w:numFmt w:val="lowerRoman"/>
      <w:lvlText w:val="%3."/>
      <w:lvlJc w:val="right"/>
      <w:pPr>
        <w:ind w:left="3185" w:hanging="180"/>
      </w:pPr>
    </w:lvl>
    <w:lvl w:ilvl="3" w:tplc="040C000F" w:tentative="1">
      <w:start w:val="1"/>
      <w:numFmt w:val="decimal"/>
      <w:lvlText w:val="%4."/>
      <w:lvlJc w:val="left"/>
      <w:pPr>
        <w:ind w:left="3905" w:hanging="360"/>
      </w:pPr>
    </w:lvl>
    <w:lvl w:ilvl="4" w:tplc="040C0019" w:tentative="1">
      <w:start w:val="1"/>
      <w:numFmt w:val="lowerLetter"/>
      <w:lvlText w:val="%5."/>
      <w:lvlJc w:val="left"/>
      <w:pPr>
        <w:ind w:left="4625" w:hanging="360"/>
      </w:pPr>
    </w:lvl>
    <w:lvl w:ilvl="5" w:tplc="040C001B" w:tentative="1">
      <w:start w:val="1"/>
      <w:numFmt w:val="lowerRoman"/>
      <w:lvlText w:val="%6."/>
      <w:lvlJc w:val="right"/>
      <w:pPr>
        <w:ind w:left="5345" w:hanging="180"/>
      </w:pPr>
    </w:lvl>
    <w:lvl w:ilvl="6" w:tplc="040C000F" w:tentative="1">
      <w:start w:val="1"/>
      <w:numFmt w:val="decimal"/>
      <w:lvlText w:val="%7."/>
      <w:lvlJc w:val="left"/>
      <w:pPr>
        <w:ind w:left="6065" w:hanging="360"/>
      </w:pPr>
    </w:lvl>
    <w:lvl w:ilvl="7" w:tplc="040C0019" w:tentative="1">
      <w:start w:val="1"/>
      <w:numFmt w:val="lowerLetter"/>
      <w:lvlText w:val="%8."/>
      <w:lvlJc w:val="left"/>
      <w:pPr>
        <w:ind w:left="6785" w:hanging="360"/>
      </w:pPr>
    </w:lvl>
    <w:lvl w:ilvl="8" w:tplc="040C001B" w:tentative="1">
      <w:start w:val="1"/>
      <w:numFmt w:val="lowerRoman"/>
      <w:lvlText w:val="%9."/>
      <w:lvlJc w:val="right"/>
      <w:pPr>
        <w:ind w:left="7505" w:hanging="180"/>
      </w:pPr>
    </w:lvl>
  </w:abstractNum>
  <w:abstractNum w:abstractNumId="15" w15:restartNumberingAfterBreak="0">
    <w:nsid w:val="1F441F4E"/>
    <w:multiLevelType w:val="hybridMultilevel"/>
    <w:tmpl w:val="5E6E2260"/>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23F644C6"/>
    <w:multiLevelType w:val="hybridMultilevel"/>
    <w:tmpl w:val="CB24DA7A"/>
    <w:lvl w:ilvl="0" w:tplc="040C0005">
      <w:start w:val="1"/>
      <w:numFmt w:val="bullet"/>
      <w:lvlText w:val=""/>
      <w:lvlJc w:val="left"/>
      <w:pPr>
        <w:ind w:left="720" w:hanging="360"/>
      </w:pPr>
      <w:rPr>
        <w:rFonts w:ascii="Wingdings" w:hAnsi="Wingdings" w:hint="default"/>
        <w:color w:val="auto"/>
        <w:sz w:val="24"/>
        <w:szCs w:val="24"/>
      </w:rPr>
    </w:lvl>
    <w:lvl w:ilvl="1" w:tplc="18C0C4CA">
      <w:numFmt w:val="bullet"/>
      <w:lvlText w:val="-"/>
      <w:lvlJc w:val="left"/>
      <w:pPr>
        <w:ind w:left="1440" w:hanging="360"/>
      </w:pPr>
      <w:rPr>
        <w:rFonts w:ascii="Aptos Display" w:eastAsiaTheme="minorHAnsi" w:hAnsi="Aptos Display"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47D019D"/>
    <w:multiLevelType w:val="hybridMultilevel"/>
    <w:tmpl w:val="334AEC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740725E"/>
    <w:multiLevelType w:val="hybridMultilevel"/>
    <w:tmpl w:val="C12C509A"/>
    <w:lvl w:ilvl="0" w:tplc="040C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9" w15:restartNumberingAfterBreak="0">
    <w:nsid w:val="28C41136"/>
    <w:multiLevelType w:val="hybridMultilevel"/>
    <w:tmpl w:val="7356174A"/>
    <w:lvl w:ilvl="0" w:tplc="60A04BCE">
      <w:numFmt w:val="bullet"/>
      <w:lvlText w:val="-"/>
      <w:lvlJc w:val="left"/>
      <w:pPr>
        <w:ind w:left="720" w:hanging="360"/>
      </w:pPr>
      <w:rPr>
        <w:rFonts w:ascii="Arial Narrow" w:eastAsiaTheme="minorHAnsi" w:hAnsi="Arial Narrow"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EC3E4A"/>
    <w:multiLevelType w:val="multilevel"/>
    <w:tmpl w:val="C554D22C"/>
    <w:lvl w:ilvl="0">
      <w:start w:val="1"/>
      <w:numFmt w:val="decimal"/>
      <w:lvlText w:val="%1"/>
      <w:lvlJc w:val="left"/>
      <w:pPr>
        <w:ind w:left="568" w:hanging="432"/>
      </w:pPr>
      <w:rPr>
        <w:rFonts w:ascii="Arial" w:eastAsia="Arial" w:hAnsi="Arial" w:cs="Arial" w:hint="default"/>
        <w:b/>
        <w:bCs/>
        <w:color w:val="F3C345"/>
        <w:w w:val="100"/>
        <w:sz w:val="28"/>
        <w:szCs w:val="28"/>
      </w:rPr>
    </w:lvl>
    <w:lvl w:ilvl="1">
      <w:start w:val="1"/>
      <w:numFmt w:val="decimal"/>
      <w:lvlText w:val="%1.%2"/>
      <w:lvlJc w:val="left"/>
      <w:pPr>
        <w:ind w:left="702" w:hanging="576"/>
        <w:jc w:val="right"/>
      </w:pPr>
      <w:rPr>
        <w:rFonts w:ascii="Arial" w:eastAsia="Arial" w:hAnsi="Arial" w:cs="Arial" w:hint="default"/>
        <w:b/>
        <w:bCs/>
        <w:color w:val="5F5F60"/>
        <w:spacing w:val="-26"/>
        <w:w w:val="99"/>
        <w:sz w:val="24"/>
        <w:szCs w:val="24"/>
      </w:rPr>
    </w:lvl>
    <w:lvl w:ilvl="2">
      <w:start w:val="1"/>
      <w:numFmt w:val="bullet"/>
      <w:lvlText w:val=""/>
      <w:lvlJc w:val="left"/>
      <w:pPr>
        <w:ind w:left="853" w:hanging="360"/>
      </w:pPr>
      <w:rPr>
        <w:rFonts w:ascii="Symbol" w:hAnsi="Symbol" w:hint="default"/>
        <w:w w:val="128"/>
      </w:rPr>
    </w:lvl>
    <w:lvl w:ilvl="3">
      <w:numFmt w:val="bullet"/>
      <w:lvlText w:val="➢"/>
      <w:lvlJc w:val="left"/>
      <w:pPr>
        <w:ind w:left="1676" w:hanging="356"/>
      </w:pPr>
      <w:rPr>
        <w:rFonts w:ascii="Arial Unicode MS" w:eastAsia="Arial Unicode MS" w:hAnsi="Arial Unicode MS" w:cs="Arial Unicode MS" w:hint="default"/>
        <w:w w:val="85"/>
        <w:sz w:val="20"/>
        <w:szCs w:val="20"/>
      </w:rPr>
    </w:lvl>
    <w:lvl w:ilvl="4">
      <w:numFmt w:val="bullet"/>
      <w:lvlText w:val="•"/>
      <w:lvlJc w:val="left"/>
      <w:pPr>
        <w:ind w:left="1120" w:hanging="356"/>
      </w:pPr>
      <w:rPr>
        <w:rFonts w:hint="default"/>
      </w:rPr>
    </w:lvl>
    <w:lvl w:ilvl="5">
      <w:numFmt w:val="bullet"/>
      <w:lvlText w:val="•"/>
      <w:lvlJc w:val="left"/>
      <w:pPr>
        <w:ind w:left="1560" w:hanging="356"/>
      </w:pPr>
      <w:rPr>
        <w:rFonts w:hint="default"/>
      </w:rPr>
    </w:lvl>
    <w:lvl w:ilvl="6">
      <w:numFmt w:val="bullet"/>
      <w:lvlText w:val="•"/>
      <w:lvlJc w:val="left"/>
      <w:pPr>
        <w:ind w:left="1640" w:hanging="356"/>
      </w:pPr>
      <w:rPr>
        <w:rFonts w:hint="default"/>
      </w:rPr>
    </w:lvl>
    <w:lvl w:ilvl="7">
      <w:numFmt w:val="bullet"/>
      <w:lvlText w:val="•"/>
      <w:lvlJc w:val="left"/>
      <w:pPr>
        <w:ind w:left="1680" w:hanging="356"/>
      </w:pPr>
      <w:rPr>
        <w:rFonts w:hint="default"/>
      </w:rPr>
    </w:lvl>
    <w:lvl w:ilvl="8">
      <w:numFmt w:val="bullet"/>
      <w:lvlText w:val="•"/>
      <w:lvlJc w:val="left"/>
      <w:pPr>
        <w:ind w:left="4235" w:hanging="356"/>
      </w:pPr>
      <w:rPr>
        <w:rFonts w:hint="default"/>
      </w:rPr>
    </w:lvl>
  </w:abstractNum>
  <w:abstractNum w:abstractNumId="21" w15:restartNumberingAfterBreak="0">
    <w:nsid w:val="2DC94721"/>
    <w:multiLevelType w:val="hybridMultilevel"/>
    <w:tmpl w:val="1ECE2D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E6E7F4C"/>
    <w:multiLevelType w:val="hybridMultilevel"/>
    <w:tmpl w:val="CFB86C78"/>
    <w:lvl w:ilvl="0" w:tplc="9B50FB10">
      <w:numFmt w:val="bullet"/>
      <w:lvlText w:val=""/>
      <w:lvlJc w:val="left"/>
      <w:pPr>
        <w:ind w:left="830" w:hanging="360"/>
      </w:pPr>
      <w:rPr>
        <w:rFonts w:ascii="Symbol" w:eastAsia="Symbol" w:hAnsi="Symbol" w:cs="Symbol" w:hint="default"/>
        <w:w w:val="100"/>
        <w:sz w:val="22"/>
        <w:szCs w:val="22"/>
        <w:lang w:val="fr-FR" w:eastAsia="en-US" w:bidi="ar-SA"/>
      </w:rPr>
    </w:lvl>
    <w:lvl w:ilvl="1" w:tplc="5F163ECA">
      <w:numFmt w:val="bullet"/>
      <w:lvlText w:val="•"/>
      <w:lvlJc w:val="left"/>
      <w:pPr>
        <w:ind w:left="1661" w:hanging="360"/>
      </w:pPr>
      <w:rPr>
        <w:rFonts w:hint="default"/>
        <w:lang w:val="fr-FR" w:eastAsia="en-US" w:bidi="ar-SA"/>
      </w:rPr>
    </w:lvl>
    <w:lvl w:ilvl="2" w:tplc="4B58C994">
      <w:numFmt w:val="bullet"/>
      <w:lvlText w:val="•"/>
      <w:lvlJc w:val="left"/>
      <w:pPr>
        <w:ind w:left="2482" w:hanging="360"/>
      </w:pPr>
      <w:rPr>
        <w:rFonts w:hint="default"/>
        <w:lang w:val="fr-FR" w:eastAsia="en-US" w:bidi="ar-SA"/>
      </w:rPr>
    </w:lvl>
    <w:lvl w:ilvl="3" w:tplc="AA9823AC">
      <w:numFmt w:val="bullet"/>
      <w:lvlText w:val="•"/>
      <w:lvlJc w:val="left"/>
      <w:pPr>
        <w:ind w:left="3303" w:hanging="360"/>
      </w:pPr>
      <w:rPr>
        <w:rFonts w:hint="default"/>
        <w:lang w:val="fr-FR" w:eastAsia="en-US" w:bidi="ar-SA"/>
      </w:rPr>
    </w:lvl>
    <w:lvl w:ilvl="4" w:tplc="FB101EEC">
      <w:numFmt w:val="bullet"/>
      <w:lvlText w:val="•"/>
      <w:lvlJc w:val="left"/>
      <w:pPr>
        <w:ind w:left="4124" w:hanging="360"/>
      </w:pPr>
      <w:rPr>
        <w:rFonts w:hint="default"/>
        <w:lang w:val="fr-FR" w:eastAsia="en-US" w:bidi="ar-SA"/>
      </w:rPr>
    </w:lvl>
    <w:lvl w:ilvl="5" w:tplc="B0D437B6">
      <w:numFmt w:val="bullet"/>
      <w:lvlText w:val="•"/>
      <w:lvlJc w:val="left"/>
      <w:pPr>
        <w:ind w:left="4946" w:hanging="360"/>
      </w:pPr>
      <w:rPr>
        <w:rFonts w:hint="default"/>
        <w:lang w:val="fr-FR" w:eastAsia="en-US" w:bidi="ar-SA"/>
      </w:rPr>
    </w:lvl>
    <w:lvl w:ilvl="6" w:tplc="92BEEFA2">
      <w:numFmt w:val="bullet"/>
      <w:lvlText w:val="•"/>
      <w:lvlJc w:val="left"/>
      <w:pPr>
        <w:ind w:left="5767" w:hanging="360"/>
      </w:pPr>
      <w:rPr>
        <w:rFonts w:hint="default"/>
        <w:lang w:val="fr-FR" w:eastAsia="en-US" w:bidi="ar-SA"/>
      </w:rPr>
    </w:lvl>
    <w:lvl w:ilvl="7" w:tplc="AC6665B4">
      <w:numFmt w:val="bullet"/>
      <w:lvlText w:val="•"/>
      <w:lvlJc w:val="left"/>
      <w:pPr>
        <w:ind w:left="6588" w:hanging="360"/>
      </w:pPr>
      <w:rPr>
        <w:rFonts w:hint="default"/>
        <w:lang w:val="fr-FR" w:eastAsia="en-US" w:bidi="ar-SA"/>
      </w:rPr>
    </w:lvl>
    <w:lvl w:ilvl="8" w:tplc="1B144B00">
      <w:numFmt w:val="bullet"/>
      <w:lvlText w:val="•"/>
      <w:lvlJc w:val="left"/>
      <w:pPr>
        <w:ind w:left="7409" w:hanging="360"/>
      </w:pPr>
      <w:rPr>
        <w:rFonts w:hint="default"/>
        <w:lang w:val="fr-FR" w:eastAsia="en-US" w:bidi="ar-SA"/>
      </w:rPr>
    </w:lvl>
  </w:abstractNum>
  <w:abstractNum w:abstractNumId="23" w15:restartNumberingAfterBreak="0">
    <w:nsid w:val="309A35C6"/>
    <w:multiLevelType w:val="multilevel"/>
    <w:tmpl w:val="794618EC"/>
    <w:lvl w:ilvl="0">
      <w:start w:val="1"/>
      <w:numFmt w:val="decimal"/>
      <w:lvlText w:val="%1"/>
      <w:lvlJc w:val="left"/>
      <w:pPr>
        <w:ind w:left="568" w:hanging="432"/>
      </w:pPr>
      <w:rPr>
        <w:rFonts w:ascii="Arial" w:eastAsia="Arial" w:hAnsi="Arial" w:cs="Arial" w:hint="default"/>
        <w:b/>
        <w:bCs/>
        <w:color w:val="F3C345"/>
        <w:w w:val="100"/>
        <w:sz w:val="28"/>
        <w:szCs w:val="28"/>
      </w:rPr>
    </w:lvl>
    <w:lvl w:ilvl="1">
      <w:start w:val="1"/>
      <w:numFmt w:val="decimal"/>
      <w:lvlText w:val="%1.%2"/>
      <w:lvlJc w:val="left"/>
      <w:pPr>
        <w:ind w:left="702" w:hanging="576"/>
        <w:jc w:val="right"/>
      </w:pPr>
      <w:rPr>
        <w:rFonts w:ascii="Arial" w:eastAsia="Arial" w:hAnsi="Arial" w:cs="Arial" w:hint="default"/>
        <w:b/>
        <w:bCs/>
        <w:color w:val="5F5F60"/>
        <w:spacing w:val="-26"/>
        <w:w w:val="99"/>
        <w:sz w:val="24"/>
        <w:szCs w:val="24"/>
      </w:rPr>
    </w:lvl>
    <w:lvl w:ilvl="2">
      <w:start w:val="1"/>
      <w:numFmt w:val="bullet"/>
      <w:lvlText w:val=""/>
      <w:lvlJc w:val="left"/>
      <w:pPr>
        <w:ind w:left="853" w:hanging="360"/>
      </w:pPr>
      <w:rPr>
        <w:rFonts w:ascii="Symbol" w:hAnsi="Symbol" w:hint="default"/>
        <w:w w:val="128"/>
      </w:rPr>
    </w:lvl>
    <w:lvl w:ilvl="3">
      <w:numFmt w:val="bullet"/>
      <w:lvlText w:val="➢"/>
      <w:lvlJc w:val="left"/>
      <w:pPr>
        <w:ind w:left="1676" w:hanging="356"/>
      </w:pPr>
      <w:rPr>
        <w:rFonts w:ascii="Arial Unicode MS" w:eastAsia="Arial Unicode MS" w:hAnsi="Arial Unicode MS" w:cs="Arial Unicode MS" w:hint="default"/>
        <w:w w:val="85"/>
        <w:sz w:val="20"/>
        <w:szCs w:val="20"/>
      </w:rPr>
    </w:lvl>
    <w:lvl w:ilvl="4">
      <w:numFmt w:val="bullet"/>
      <w:lvlText w:val="•"/>
      <w:lvlJc w:val="left"/>
      <w:pPr>
        <w:ind w:left="1120" w:hanging="356"/>
      </w:pPr>
      <w:rPr>
        <w:rFonts w:hint="default"/>
      </w:rPr>
    </w:lvl>
    <w:lvl w:ilvl="5">
      <w:numFmt w:val="bullet"/>
      <w:lvlText w:val="•"/>
      <w:lvlJc w:val="left"/>
      <w:pPr>
        <w:ind w:left="1560" w:hanging="356"/>
      </w:pPr>
      <w:rPr>
        <w:rFonts w:hint="default"/>
      </w:rPr>
    </w:lvl>
    <w:lvl w:ilvl="6">
      <w:numFmt w:val="bullet"/>
      <w:lvlText w:val="•"/>
      <w:lvlJc w:val="left"/>
      <w:pPr>
        <w:ind w:left="1640" w:hanging="356"/>
      </w:pPr>
      <w:rPr>
        <w:rFonts w:hint="default"/>
      </w:rPr>
    </w:lvl>
    <w:lvl w:ilvl="7">
      <w:numFmt w:val="bullet"/>
      <w:lvlText w:val="•"/>
      <w:lvlJc w:val="left"/>
      <w:pPr>
        <w:ind w:left="1680" w:hanging="356"/>
      </w:pPr>
      <w:rPr>
        <w:rFonts w:hint="default"/>
      </w:rPr>
    </w:lvl>
    <w:lvl w:ilvl="8">
      <w:numFmt w:val="bullet"/>
      <w:lvlText w:val="•"/>
      <w:lvlJc w:val="left"/>
      <w:pPr>
        <w:ind w:left="4235" w:hanging="356"/>
      </w:pPr>
      <w:rPr>
        <w:rFonts w:hint="default"/>
      </w:rPr>
    </w:lvl>
  </w:abstractNum>
  <w:abstractNum w:abstractNumId="24" w15:restartNumberingAfterBreak="0">
    <w:nsid w:val="32BA5004"/>
    <w:multiLevelType w:val="hybridMultilevel"/>
    <w:tmpl w:val="CF58EB6C"/>
    <w:lvl w:ilvl="0" w:tplc="040C0005">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7B96D20"/>
    <w:multiLevelType w:val="hybridMultilevel"/>
    <w:tmpl w:val="F3602C98"/>
    <w:lvl w:ilvl="0" w:tplc="6B0892E4">
      <w:start w:val="1"/>
      <w:numFmt w:val="upperLetter"/>
      <w:lvlText w:val="%1-"/>
      <w:lvlJc w:val="left"/>
      <w:pPr>
        <w:ind w:left="359" w:hanging="360"/>
      </w:pPr>
      <w:rPr>
        <w:rFonts w:hint="default"/>
        <w:sz w:val="28"/>
        <w:szCs w:val="28"/>
      </w:rPr>
    </w:lvl>
    <w:lvl w:ilvl="1" w:tplc="040C0019" w:tentative="1">
      <w:start w:val="1"/>
      <w:numFmt w:val="lowerLetter"/>
      <w:lvlText w:val="%2."/>
      <w:lvlJc w:val="left"/>
      <w:pPr>
        <w:ind w:left="1079" w:hanging="360"/>
      </w:pPr>
    </w:lvl>
    <w:lvl w:ilvl="2" w:tplc="040C001B" w:tentative="1">
      <w:start w:val="1"/>
      <w:numFmt w:val="lowerRoman"/>
      <w:lvlText w:val="%3."/>
      <w:lvlJc w:val="right"/>
      <w:pPr>
        <w:ind w:left="1799" w:hanging="180"/>
      </w:pPr>
    </w:lvl>
    <w:lvl w:ilvl="3" w:tplc="040C000F" w:tentative="1">
      <w:start w:val="1"/>
      <w:numFmt w:val="decimal"/>
      <w:lvlText w:val="%4."/>
      <w:lvlJc w:val="left"/>
      <w:pPr>
        <w:ind w:left="2519" w:hanging="360"/>
      </w:pPr>
    </w:lvl>
    <w:lvl w:ilvl="4" w:tplc="040C0019" w:tentative="1">
      <w:start w:val="1"/>
      <w:numFmt w:val="lowerLetter"/>
      <w:lvlText w:val="%5."/>
      <w:lvlJc w:val="left"/>
      <w:pPr>
        <w:ind w:left="3239" w:hanging="360"/>
      </w:pPr>
    </w:lvl>
    <w:lvl w:ilvl="5" w:tplc="040C001B" w:tentative="1">
      <w:start w:val="1"/>
      <w:numFmt w:val="lowerRoman"/>
      <w:lvlText w:val="%6."/>
      <w:lvlJc w:val="right"/>
      <w:pPr>
        <w:ind w:left="3959" w:hanging="180"/>
      </w:pPr>
    </w:lvl>
    <w:lvl w:ilvl="6" w:tplc="040C000F" w:tentative="1">
      <w:start w:val="1"/>
      <w:numFmt w:val="decimal"/>
      <w:lvlText w:val="%7."/>
      <w:lvlJc w:val="left"/>
      <w:pPr>
        <w:ind w:left="4679" w:hanging="360"/>
      </w:pPr>
    </w:lvl>
    <w:lvl w:ilvl="7" w:tplc="040C0019" w:tentative="1">
      <w:start w:val="1"/>
      <w:numFmt w:val="lowerLetter"/>
      <w:lvlText w:val="%8."/>
      <w:lvlJc w:val="left"/>
      <w:pPr>
        <w:ind w:left="5399" w:hanging="360"/>
      </w:pPr>
    </w:lvl>
    <w:lvl w:ilvl="8" w:tplc="040C001B" w:tentative="1">
      <w:start w:val="1"/>
      <w:numFmt w:val="lowerRoman"/>
      <w:lvlText w:val="%9."/>
      <w:lvlJc w:val="right"/>
      <w:pPr>
        <w:ind w:left="6119" w:hanging="180"/>
      </w:pPr>
    </w:lvl>
  </w:abstractNum>
  <w:abstractNum w:abstractNumId="26" w15:restartNumberingAfterBreak="0">
    <w:nsid w:val="38054D4E"/>
    <w:multiLevelType w:val="hybridMultilevel"/>
    <w:tmpl w:val="CA4EAD7C"/>
    <w:lvl w:ilvl="0" w:tplc="040C0005">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8316FBB"/>
    <w:multiLevelType w:val="hybridMultilevel"/>
    <w:tmpl w:val="91A29F4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87A6335"/>
    <w:multiLevelType w:val="hybridMultilevel"/>
    <w:tmpl w:val="80E40A1C"/>
    <w:lvl w:ilvl="0" w:tplc="D628555A">
      <w:start w:val="1"/>
      <w:numFmt w:val="bullet"/>
      <w:lvlText w:val="-"/>
      <w:lvlJc w:val="left"/>
      <w:pPr>
        <w:ind w:left="720" w:hanging="360"/>
      </w:pPr>
      <w:rPr>
        <w:rFonts w:ascii="Times New Roman" w:hAnsi="Times New Roman" w:cs="Times New Roman"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8E573C0"/>
    <w:multiLevelType w:val="hybridMultilevel"/>
    <w:tmpl w:val="B0089394"/>
    <w:lvl w:ilvl="0" w:tplc="040C0005">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D360574"/>
    <w:multiLevelType w:val="hybridMultilevel"/>
    <w:tmpl w:val="6EC85856"/>
    <w:lvl w:ilvl="0" w:tplc="502C4212">
      <w:numFmt w:val="bullet"/>
      <w:lvlText w:val=""/>
      <w:lvlJc w:val="left"/>
      <w:pPr>
        <w:ind w:left="720" w:hanging="360"/>
      </w:pPr>
      <w:rPr>
        <w:rFonts w:ascii="Wingdings" w:eastAsia="Calibri" w:hAnsi="Wingdings" w:cs="Calibri" w:hint="default"/>
        <w:color w:val="A5A5A5" w:themeColor="accent3"/>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E161C32"/>
    <w:multiLevelType w:val="hybridMultilevel"/>
    <w:tmpl w:val="BC7A0D5C"/>
    <w:lvl w:ilvl="0" w:tplc="D5C0BCEE">
      <w:numFmt w:val="bullet"/>
      <w:lvlText w:val=""/>
      <w:lvlJc w:val="left"/>
      <w:pPr>
        <w:ind w:left="830" w:hanging="360"/>
      </w:pPr>
      <w:rPr>
        <w:rFonts w:ascii="Symbol" w:eastAsia="Symbol" w:hAnsi="Symbol" w:cs="Symbol" w:hint="default"/>
        <w:w w:val="100"/>
        <w:sz w:val="22"/>
        <w:szCs w:val="22"/>
        <w:lang w:val="fr-FR" w:eastAsia="en-US" w:bidi="ar-SA"/>
      </w:rPr>
    </w:lvl>
    <w:lvl w:ilvl="1" w:tplc="8CAE9B14">
      <w:numFmt w:val="bullet"/>
      <w:lvlText w:val="•"/>
      <w:lvlJc w:val="left"/>
      <w:pPr>
        <w:ind w:left="1661" w:hanging="360"/>
      </w:pPr>
      <w:rPr>
        <w:rFonts w:hint="default"/>
        <w:lang w:val="fr-FR" w:eastAsia="en-US" w:bidi="ar-SA"/>
      </w:rPr>
    </w:lvl>
    <w:lvl w:ilvl="2" w:tplc="FAC03AE4">
      <w:numFmt w:val="bullet"/>
      <w:lvlText w:val="•"/>
      <w:lvlJc w:val="left"/>
      <w:pPr>
        <w:ind w:left="2482" w:hanging="360"/>
      </w:pPr>
      <w:rPr>
        <w:rFonts w:hint="default"/>
        <w:lang w:val="fr-FR" w:eastAsia="en-US" w:bidi="ar-SA"/>
      </w:rPr>
    </w:lvl>
    <w:lvl w:ilvl="3" w:tplc="91D64762">
      <w:numFmt w:val="bullet"/>
      <w:lvlText w:val="•"/>
      <w:lvlJc w:val="left"/>
      <w:pPr>
        <w:ind w:left="3303" w:hanging="360"/>
      </w:pPr>
      <w:rPr>
        <w:rFonts w:hint="default"/>
        <w:lang w:val="fr-FR" w:eastAsia="en-US" w:bidi="ar-SA"/>
      </w:rPr>
    </w:lvl>
    <w:lvl w:ilvl="4" w:tplc="E7D227E2">
      <w:numFmt w:val="bullet"/>
      <w:lvlText w:val="•"/>
      <w:lvlJc w:val="left"/>
      <w:pPr>
        <w:ind w:left="4124" w:hanging="360"/>
      </w:pPr>
      <w:rPr>
        <w:rFonts w:hint="default"/>
        <w:lang w:val="fr-FR" w:eastAsia="en-US" w:bidi="ar-SA"/>
      </w:rPr>
    </w:lvl>
    <w:lvl w:ilvl="5" w:tplc="532E96F4">
      <w:numFmt w:val="bullet"/>
      <w:lvlText w:val="•"/>
      <w:lvlJc w:val="left"/>
      <w:pPr>
        <w:ind w:left="4946" w:hanging="360"/>
      </w:pPr>
      <w:rPr>
        <w:rFonts w:hint="default"/>
        <w:lang w:val="fr-FR" w:eastAsia="en-US" w:bidi="ar-SA"/>
      </w:rPr>
    </w:lvl>
    <w:lvl w:ilvl="6" w:tplc="8438FAD4">
      <w:numFmt w:val="bullet"/>
      <w:lvlText w:val="•"/>
      <w:lvlJc w:val="left"/>
      <w:pPr>
        <w:ind w:left="5767" w:hanging="360"/>
      </w:pPr>
      <w:rPr>
        <w:rFonts w:hint="default"/>
        <w:lang w:val="fr-FR" w:eastAsia="en-US" w:bidi="ar-SA"/>
      </w:rPr>
    </w:lvl>
    <w:lvl w:ilvl="7" w:tplc="5082FEA0">
      <w:numFmt w:val="bullet"/>
      <w:lvlText w:val="•"/>
      <w:lvlJc w:val="left"/>
      <w:pPr>
        <w:ind w:left="6588" w:hanging="360"/>
      </w:pPr>
      <w:rPr>
        <w:rFonts w:hint="default"/>
        <w:lang w:val="fr-FR" w:eastAsia="en-US" w:bidi="ar-SA"/>
      </w:rPr>
    </w:lvl>
    <w:lvl w:ilvl="8" w:tplc="E51289A6">
      <w:numFmt w:val="bullet"/>
      <w:lvlText w:val="•"/>
      <w:lvlJc w:val="left"/>
      <w:pPr>
        <w:ind w:left="7409" w:hanging="360"/>
      </w:pPr>
      <w:rPr>
        <w:rFonts w:hint="default"/>
        <w:lang w:val="fr-FR" w:eastAsia="en-US" w:bidi="ar-SA"/>
      </w:rPr>
    </w:lvl>
  </w:abstractNum>
  <w:abstractNum w:abstractNumId="32" w15:restartNumberingAfterBreak="0">
    <w:nsid w:val="3FF55057"/>
    <w:multiLevelType w:val="hybridMultilevel"/>
    <w:tmpl w:val="CCC43B4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0B22BD4"/>
    <w:multiLevelType w:val="hybridMultilevel"/>
    <w:tmpl w:val="5FEA0A48"/>
    <w:lvl w:ilvl="0" w:tplc="F2CC0454">
      <w:start w:val="1"/>
      <w:numFmt w:val="lowerLetter"/>
      <w:lvlText w:val="%1)"/>
      <w:lvlJc w:val="left"/>
      <w:pPr>
        <w:ind w:left="720" w:hanging="360"/>
      </w:pPr>
      <w:rPr>
        <w:rFonts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20204D0"/>
    <w:multiLevelType w:val="hybridMultilevel"/>
    <w:tmpl w:val="7D7C9220"/>
    <w:lvl w:ilvl="0" w:tplc="040C0005">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2149" w:hanging="360"/>
      </w:pPr>
      <w:rPr>
        <w:rFonts w:ascii="Courier New" w:hAnsi="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5" w15:restartNumberingAfterBreak="0">
    <w:nsid w:val="46B97598"/>
    <w:multiLevelType w:val="hybridMultilevel"/>
    <w:tmpl w:val="3EBE78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6F61494"/>
    <w:multiLevelType w:val="hybridMultilevel"/>
    <w:tmpl w:val="E13077EC"/>
    <w:lvl w:ilvl="0" w:tplc="03009180">
      <w:start w:val="1"/>
      <w:numFmt w:val="bullet"/>
      <w:pStyle w:val="Style3"/>
      <w:lvlText w:val=""/>
      <w:lvlJc w:val="left"/>
      <w:pPr>
        <w:ind w:left="720" w:hanging="360"/>
      </w:pPr>
      <w:rPr>
        <w:rFonts w:ascii="Wingdings" w:hAnsi="Wingdings" w:hint="default"/>
      </w:rPr>
    </w:lvl>
    <w:lvl w:ilvl="1" w:tplc="04DE272E" w:tentative="1">
      <w:start w:val="1"/>
      <w:numFmt w:val="bullet"/>
      <w:lvlText w:val="o"/>
      <w:lvlJc w:val="left"/>
      <w:pPr>
        <w:ind w:left="1440" w:hanging="360"/>
      </w:pPr>
      <w:rPr>
        <w:rFonts w:ascii="Courier New" w:hAnsi="Courier New" w:hint="default"/>
      </w:rPr>
    </w:lvl>
    <w:lvl w:ilvl="2" w:tplc="84D42EE0" w:tentative="1">
      <w:start w:val="1"/>
      <w:numFmt w:val="bullet"/>
      <w:lvlText w:val=""/>
      <w:lvlJc w:val="left"/>
      <w:pPr>
        <w:ind w:left="2160" w:hanging="360"/>
      </w:pPr>
      <w:rPr>
        <w:rFonts w:ascii="Wingdings" w:hAnsi="Wingdings" w:hint="default"/>
      </w:rPr>
    </w:lvl>
    <w:lvl w:ilvl="3" w:tplc="A50060B6" w:tentative="1">
      <w:start w:val="1"/>
      <w:numFmt w:val="bullet"/>
      <w:lvlText w:val=""/>
      <w:lvlJc w:val="left"/>
      <w:pPr>
        <w:ind w:left="2880" w:hanging="360"/>
      </w:pPr>
      <w:rPr>
        <w:rFonts w:ascii="Symbol" w:hAnsi="Symbol" w:hint="default"/>
      </w:rPr>
    </w:lvl>
    <w:lvl w:ilvl="4" w:tplc="83140F6E" w:tentative="1">
      <w:start w:val="1"/>
      <w:numFmt w:val="bullet"/>
      <w:lvlText w:val="o"/>
      <w:lvlJc w:val="left"/>
      <w:pPr>
        <w:ind w:left="3600" w:hanging="360"/>
      </w:pPr>
      <w:rPr>
        <w:rFonts w:ascii="Courier New" w:hAnsi="Courier New" w:hint="default"/>
      </w:rPr>
    </w:lvl>
    <w:lvl w:ilvl="5" w:tplc="5EDED9CC" w:tentative="1">
      <w:start w:val="1"/>
      <w:numFmt w:val="bullet"/>
      <w:lvlText w:val=""/>
      <w:lvlJc w:val="left"/>
      <w:pPr>
        <w:ind w:left="4320" w:hanging="360"/>
      </w:pPr>
      <w:rPr>
        <w:rFonts w:ascii="Wingdings" w:hAnsi="Wingdings" w:hint="default"/>
      </w:rPr>
    </w:lvl>
    <w:lvl w:ilvl="6" w:tplc="F88239D0" w:tentative="1">
      <w:start w:val="1"/>
      <w:numFmt w:val="bullet"/>
      <w:lvlText w:val=""/>
      <w:lvlJc w:val="left"/>
      <w:pPr>
        <w:ind w:left="5040" w:hanging="360"/>
      </w:pPr>
      <w:rPr>
        <w:rFonts w:ascii="Symbol" w:hAnsi="Symbol" w:hint="default"/>
      </w:rPr>
    </w:lvl>
    <w:lvl w:ilvl="7" w:tplc="31A0406E" w:tentative="1">
      <w:start w:val="1"/>
      <w:numFmt w:val="bullet"/>
      <w:lvlText w:val="o"/>
      <w:lvlJc w:val="left"/>
      <w:pPr>
        <w:ind w:left="5760" w:hanging="360"/>
      </w:pPr>
      <w:rPr>
        <w:rFonts w:ascii="Courier New" w:hAnsi="Courier New" w:hint="default"/>
      </w:rPr>
    </w:lvl>
    <w:lvl w:ilvl="8" w:tplc="3A44BA26" w:tentative="1">
      <w:start w:val="1"/>
      <w:numFmt w:val="bullet"/>
      <w:lvlText w:val=""/>
      <w:lvlJc w:val="left"/>
      <w:pPr>
        <w:ind w:left="6480" w:hanging="360"/>
      </w:pPr>
      <w:rPr>
        <w:rFonts w:ascii="Wingdings" w:hAnsi="Wingdings" w:hint="default"/>
      </w:rPr>
    </w:lvl>
  </w:abstractNum>
  <w:abstractNum w:abstractNumId="37" w15:restartNumberingAfterBreak="0">
    <w:nsid w:val="513C3D19"/>
    <w:multiLevelType w:val="hybridMultilevel"/>
    <w:tmpl w:val="B388F422"/>
    <w:lvl w:ilvl="0" w:tplc="379EF71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2961920"/>
    <w:multiLevelType w:val="hybridMultilevel"/>
    <w:tmpl w:val="2ED640D2"/>
    <w:lvl w:ilvl="0" w:tplc="FFFFFFFF">
      <w:start w:val="1"/>
      <w:numFmt w:val="decimal"/>
      <w:lvlText w:val="%1-"/>
      <w:lvlJc w:val="left"/>
      <w:pPr>
        <w:ind w:left="359" w:hanging="360"/>
      </w:pPr>
      <w:rPr>
        <w:rFonts w:hint="default"/>
        <w:b/>
        <w:color w:val="7F7F7F" w:themeColor="text1" w:themeTint="8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035BE7"/>
    <w:multiLevelType w:val="hybridMultilevel"/>
    <w:tmpl w:val="4C8ADA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3BC29F9"/>
    <w:multiLevelType w:val="hybridMultilevel"/>
    <w:tmpl w:val="DC343E9A"/>
    <w:lvl w:ilvl="0" w:tplc="040C0005">
      <w:start w:val="1"/>
      <w:numFmt w:val="bullet"/>
      <w:lvlText w:val=""/>
      <w:lvlJc w:val="left"/>
      <w:pPr>
        <w:ind w:left="720" w:hanging="360"/>
      </w:pPr>
      <w:rPr>
        <w:rFonts w:ascii="Wingdings" w:hAnsi="Wingdings" w:hint="default"/>
        <w:color w:val="auto"/>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4A9266B"/>
    <w:multiLevelType w:val="hybridMultilevel"/>
    <w:tmpl w:val="EF52AFE8"/>
    <w:lvl w:ilvl="0" w:tplc="D68EC33A">
      <w:start w:val="1"/>
      <w:numFmt w:val="bullet"/>
      <w:lvlText w:val=""/>
      <w:lvlJc w:val="left"/>
      <w:pPr>
        <w:ind w:left="720" w:hanging="360"/>
      </w:pPr>
      <w:rPr>
        <w:rFonts w:ascii="Wingdings" w:hAnsi="Wingdings" w:hint="default"/>
        <w:color w:val="538135" w:themeColor="accent6" w:themeShade="BF"/>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67D5072"/>
    <w:multiLevelType w:val="hybridMultilevel"/>
    <w:tmpl w:val="B5D8C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80323A1"/>
    <w:multiLevelType w:val="hybridMultilevel"/>
    <w:tmpl w:val="6640147A"/>
    <w:lvl w:ilvl="0" w:tplc="E5F697BE">
      <w:start w:val="1"/>
      <w:numFmt w:val="bullet"/>
      <w:lvlText w:val=""/>
      <w:lvlJc w:val="left"/>
      <w:pPr>
        <w:ind w:left="720" w:hanging="360"/>
      </w:pPr>
      <w:rPr>
        <w:rFonts w:ascii="Wingdings" w:hAnsi="Wingdings" w:hint="default"/>
        <w:color w:val="77933C"/>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81283B"/>
    <w:multiLevelType w:val="hybridMultilevel"/>
    <w:tmpl w:val="29224A94"/>
    <w:lvl w:ilvl="0" w:tplc="D628555A">
      <w:start w:val="1"/>
      <w:numFmt w:val="bullet"/>
      <w:lvlText w:val="-"/>
      <w:lvlJc w:val="left"/>
      <w:pPr>
        <w:ind w:left="720" w:hanging="360"/>
      </w:pPr>
      <w:rPr>
        <w:rFonts w:ascii="Times New Roman" w:hAnsi="Times New Roman" w:cs="Times New Roman"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92C413B"/>
    <w:multiLevelType w:val="hybridMultilevel"/>
    <w:tmpl w:val="80BAD060"/>
    <w:lvl w:ilvl="0" w:tplc="040C0005">
      <w:start w:val="1"/>
      <w:numFmt w:val="bullet"/>
      <w:lvlText w:val=""/>
      <w:lvlJc w:val="left"/>
      <w:pPr>
        <w:ind w:left="720" w:hanging="360"/>
      </w:pPr>
      <w:rPr>
        <w:rFonts w:ascii="Wingdings" w:hAnsi="Wingdings" w:hint="default"/>
        <w:color w:val="auto"/>
        <w:sz w:val="24"/>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A651388"/>
    <w:multiLevelType w:val="hybridMultilevel"/>
    <w:tmpl w:val="D5547FF8"/>
    <w:lvl w:ilvl="0" w:tplc="4498CC72">
      <w:start w:val="1"/>
      <w:numFmt w:val="decimal"/>
      <w:lvlText w:val="%1-"/>
      <w:lvlJc w:val="left"/>
      <w:pPr>
        <w:ind w:left="720" w:hanging="360"/>
      </w:pPr>
      <w:rPr>
        <w:rFonts w:ascii="Arial" w:eastAsia="Lucida Sans Unicode" w:hAnsi="Arial" w:cs="Times New Roman"/>
        <w:color w:val="9BBB59"/>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7" w15:restartNumberingAfterBreak="0">
    <w:nsid w:val="5F48070B"/>
    <w:multiLevelType w:val="hybridMultilevel"/>
    <w:tmpl w:val="C30E90C4"/>
    <w:lvl w:ilvl="0" w:tplc="4C42F10C">
      <w:start w:val="1"/>
      <w:numFmt w:val="decimal"/>
      <w:lvlText w:val="%1."/>
      <w:lvlJc w:val="left"/>
      <w:pPr>
        <w:ind w:left="117" w:hanging="328"/>
      </w:pPr>
      <w:rPr>
        <w:rFonts w:ascii="Tahoma" w:eastAsia="Tahoma" w:hAnsi="Tahoma" w:cs="Tahoma" w:hint="default"/>
        <w:b/>
        <w:bCs/>
        <w:spacing w:val="0"/>
        <w:w w:val="103"/>
        <w:sz w:val="19"/>
        <w:szCs w:val="19"/>
      </w:rPr>
    </w:lvl>
    <w:lvl w:ilvl="1" w:tplc="EEF61B5E">
      <w:numFmt w:val="bullet"/>
      <w:lvlText w:val="•"/>
      <w:lvlJc w:val="left"/>
      <w:pPr>
        <w:ind w:left="900" w:hanging="360"/>
      </w:pPr>
      <w:rPr>
        <w:rFonts w:ascii="Symbol" w:eastAsia="Symbol" w:hAnsi="Symbol" w:cs="Symbol" w:hint="default"/>
        <w:w w:val="103"/>
        <w:sz w:val="19"/>
        <w:szCs w:val="19"/>
      </w:rPr>
    </w:lvl>
    <w:lvl w:ilvl="2" w:tplc="4C46798E">
      <w:numFmt w:val="bullet"/>
      <w:lvlText w:val="•"/>
      <w:lvlJc w:val="left"/>
      <w:pPr>
        <w:ind w:left="1880" w:hanging="360"/>
      </w:pPr>
      <w:rPr>
        <w:rFonts w:hint="default"/>
      </w:rPr>
    </w:lvl>
    <w:lvl w:ilvl="3" w:tplc="9CA4A8B6">
      <w:numFmt w:val="bullet"/>
      <w:lvlText w:val="•"/>
      <w:lvlJc w:val="left"/>
      <w:pPr>
        <w:ind w:left="2860" w:hanging="360"/>
      </w:pPr>
      <w:rPr>
        <w:rFonts w:hint="default"/>
      </w:rPr>
    </w:lvl>
    <w:lvl w:ilvl="4" w:tplc="DA22E84C">
      <w:numFmt w:val="bullet"/>
      <w:lvlText w:val="•"/>
      <w:lvlJc w:val="left"/>
      <w:pPr>
        <w:ind w:left="3840" w:hanging="360"/>
      </w:pPr>
      <w:rPr>
        <w:rFonts w:hint="default"/>
      </w:rPr>
    </w:lvl>
    <w:lvl w:ilvl="5" w:tplc="55447E36">
      <w:numFmt w:val="bullet"/>
      <w:lvlText w:val="•"/>
      <w:lvlJc w:val="left"/>
      <w:pPr>
        <w:ind w:left="4820" w:hanging="360"/>
      </w:pPr>
      <w:rPr>
        <w:rFonts w:hint="default"/>
      </w:rPr>
    </w:lvl>
    <w:lvl w:ilvl="6" w:tplc="48D8E98C">
      <w:numFmt w:val="bullet"/>
      <w:lvlText w:val="•"/>
      <w:lvlJc w:val="left"/>
      <w:pPr>
        <w:ind w:left="5800" w:hanging="360"/>
      </w:pPr>
      <w:rPr>
        <w:rFonts w:hint="default"/>
      </w:rPr>
    </w:lvl>
    <w:lvl w:ilvl="7" w:tplc="45CE3C52">
      <w:numFmt w:val="bullet"/>
      <w:lvlText w:val="•"/>
      <w:lvlJc w:val="left"/>
      <w:pPr>
        <w:ind w:left="6780" w:hanging="360"/>
      </w:pPr>
      <w:rPr>
        <w:rFonts w:hint="default"/>
      </w:rPr>
    </w:lvl>
    <w:lvl w:ilvl="8" w:tplc="A2FC2DF2">
      <w:numFmt w:val="bullet"/>
      <w:lvlText w:val="•"/>
      <w:lvlJc w:val="left"/>
      <w:pPr>
        <w:ind w:left="7760" w:hanging="360"/>
      </w:pPr>
      <w:rPr>
        <w:rFonts w:hint="default"/>
      </w:rPr>
    </w:lvl>
  </w:abstractNum>
  <w:abstractNum w:abstractNumId="48" w15:restartNumberingAfterBreak="0">
    <w:nsid w:val="61583C96"/>
    <w:multiLevelType w:val="hybridMultilevel"/>
    <w:tmpl w:val="92B21964"/>
    <w:lvl w:ilvl="0" w:tplc="F38E22BA">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1EC56E5"/>
    <w:multiLevelType w:val="hybridMultilevel"/>
    <w:tmpl w:val="789450FA"/>
    <w:lvl w:ilvl="0" w:tplc="84EA657A">
      <w:numFmt w:val="bullet"/>
      <w:lvlText w:val="-"/>
      <w:lvlJc w:val="left"/>
      <w:pPr>
        <w:ind w:left="720" w:hanging="360"/>
      </w:pPr>
      <w:rPr>
        <w:rFonts w:ascii="Arial" w:eastAsiaTheme="minorEastAsia" w:hAnsi="Arial"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2744712"/>
    <w:multiLevelType w:val="multilevel"/>
    <w:tmpl w:val="68E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54562D"/>
    <w:multiLevelType w:val="multilevel"/>
    <w:tmpl w:val="7D14C524"/>
    <w:lvl w:ilvl="0">
      <w:start w:val="1"/>
      <w:numFmt w:val="decimal"/>
      <w:lvlText w:val="%1"/>
      <w:lvlJc w:val="left"/>
      <w:pPr>
        <w:ind w:left="825" w:hanging="710"/>
      </w:pPr>
      <w:rPr>
        <w:rFonts w:ascii="Tahoma" w:eastAsia="Tahoma" w:hAnsi="Tahoma" w:cs="Tahoma" w:hint="default"/>
        <w:color w:val="4F81BD"/>
        <w:w w:val="99"/>
        <w:sz w:val="28"/>
        <w:szCs w:val="28"/>
      </w:rPr>
    </w:lvl>
    <w:lvl w:ilvl="1">
      <w:start w:val="1"/>
      <w:numFmt w:val="decimal"/>
      <w:lvlText w:val="%1.%2"/>
      <w:lvlJc w:val="left"/>
      <w:pPr>
        <w:ind w:left="825" w:hanging="709"/>
      </w:pPr>
      <w:rPr>
        <w:rFonts w:ascii="Tahoma" w:eastAsia="Tahoma" w:hAnsi="Tahoma" w:cs="Tahoma" w:hint="default"/>
        <w:color w:val="4F81BD"/>
        <w:spacing w:val="-1"/>
        <w:w w:val="100"/>
        <w:sz w:val="24"/>
        <w:szCs w:val="24"/>
      </w:rPr>
    </w:lvl>
    <w:lvl w:ilvl="2">
      <w:numFmt w:val="bullet"/>
      <w:lvlText w:val="•"/>
      <w:lvlJc w:val="left"/>
      <w:pPr>
        <w:ind w:left="900" w:hanging="360"/>
      </w:pPr>
      <w:rPr>
        <w:rFonts w:ascii="Symbol" w:eastAsia="Symbol" w:hAnsi="Symbol" w:cs="Symbol" w:hint="default"/>
        <w:w w:val="103"/>
        <w:sz w:val="19"/>
        <w:szCs w:val="19"/>
      </w:rPr>
    </w:lvl>
    <w:lvl w:ilvl="3">
      <w:numFmt w:val="bullet"/>
      <w:lvlText w:val="•"/>
      <w:lvlJc w:val="left"/>
      <w:pPr>
        <w:ind w:left="2002" w:hanging="360"/>
      </w:pPr>
      <w:rPr>
        <w:rFonts w:hint="default"/>
      </w:rPr>
    </w:lvl>
    <w:lvl w:ilvl="4">
      <w:numFmt w:val="bullet"/>
      <w:lvlText w:val="•"/>
      <w:lvlJc w:val="left"/>
      <w:pPr>
        <w:ind w:left="3105" w:hanging="360"/>
      </w:pPr>
      <w:rPr>
        <w:rFonts w:hint="default"/>
      </w:rPr>
    </w:lvl>
    <w:lvl w:ilvl="5">
      <w:numFmt w:val="bullet"/>
      <w:lvlText w:val="•"/>
      <w:lvlJc w:val="left"/>
      <w:pPr>
        <w:ind w:left="4207" w:hanging="360"/>
      </w:pPr>
      <w:rPr>
        <w:rFonts w:hint="default"/>
      </w:rPr>
    </w:lvl>
    <w:lvl w:ilvl="6">
      <w:numFmt w:val="bullet"/>
      <w:lvlText w:val="•"/>
      <w:lvlJc w:val="left"/>
      <w:pPr>
        <w:ind w:left="5310" w:hanging="360"/>
      </w:pPr>
      <w:rPr>
        <w:rFonts w:hint="default"/>
      </w:rPr>
    </w:lvl>
    <w:lvl w:ilvl="7">
      <w:numFmt w:val="bullet"/>
      <w:lvlText w:val="•"/>
      <w:lvlJc w:val="left"/>
      <w:pPr>
        <w:ind w:left="6412" w:hanging="360"/>
      </w:pPr>
      <w:rPr>
        <w:rFonts w:hint="default"/>
      </w:rPr>
    </w:lvl>
    <w:lvl w:ilvl="8">
      <w:numFmt w:val="bullet"/>
      <w:lvlText w:val="•"/>
      <w:lvlJc w:val="left"/>
      <w:pPr>
        <w:ind w:left="7515" w:hanging="360"/>
      </w:pPr>
      <w:rPr>
        <w:rFonts w:hint="default"/>
      </w:rPr>
    </w:lvl>
  </w:abstractNum>
  <w:abstractNum w:abstractNumId="52" w15:restartNumberingAfterBreak="0">
    <w:nsid w:val="66B3204D"/>
    <w:multiLevelType w:val="hybridMultilevel"/>
    <w:tmpl w:val="B504CC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70B6143"/>
    <w:multiLevelType w:val="hybridMultilevel"/>
    <w:tmpl w:val="2536E1F4"/>
    <w:lvl w:ilvl="0" w:tplc="08D899B4">
      <w:numFmt w:val="bullet"/>
      <w:lvlText w:val=""/>
      <w:lvlJc w:val="left"/>
      <w:pPr>
        <w:ind w:left="830" w:hanging="360"/>
      </w:pPr>
      <w:rPr>
        <w:rFonts w:ascii="Symbol" w:eastAsia="Symbol" w:hAnsi="Symbol" w:cs="Symbol" w:hint="default"/>
        <w:w w:val="100"/>
        <w:sz w:val="22"/>
        <w:szCs w:val="22"/>
        <w:lang w:val="fr-FR" w:eastAsia="en-US" w:bidi="ar-SA"/>
      </w:rPr>
    </w:lvl>
    <w:lvl w:ilvl="1" w:tplc="01EE637A">
      <w:numFmt w:val="bullet"/>
      <w:lvlText w:val="-"/>
      <w:lvlJc w:val="left"/>
      <w:pPr>
        <w:ind w:left="1387" w:hanging="361"/>
      </w:pPr>
      <w:rPr>
        <w:rFonts w:ascii="Carlito" w:eastAsia="Carlito" w:hAnsi="Carlito" w:cs="Carlito" w:hint="default"/>
        <w:w w:val="100"/>
        <w:sz w:val="22"/>
        <w:szCs w:val="22"/>
        <w:lang w:val="fr-FR" w:eastAsia="en-US" w:bidi="ar-SA"/>
      </w:rPr>
    </w:lvl>
    <w:lvl w:ilvl="2" w:tplc="A7E0E370">
      <w:numFmt w:val="bullet"/>
      <w:lvlText w:val="•"/>
      <w:lvlJc w:val="left"/>
      <w:pPr>
        <w:ind w:left="2232" w:hanging="361"/>
      </w:pPr>
      <w:rPr>
        <w:rFonts w:hint="default"/>
        <w:lang w:val="fr-FR" w:eastAsia="en-US" w:bidi="ar-SA"/>
      </w:rPr>
    </w:lvl>
    <w:lvl w:ilvl="3" w:tplc="E9EC90CE">
      <w:numFmt w:val="bullet"/>
      <w:lvlText w:val="•"/>
      <w:lvlJc w:val="left"/>
      <w:pPr>
        <w:ind w:left="3084" w:hanging="361"/>
      </w:pPr>
      <w:rPr>
        <w:rFonts w:hint="default"/>
        <w:lang w:val="fr-FR" w:eastAsia="en-US" w:bidi="ar-SA"/>
      </w:rPr>
    </w:lvl>
    <w:lvl w:ilvl="4" w:tplc="A54E4746">
      <w:numFmt w:val="bullet"/>
      <w:lvlText w:val="•"/>
      <w:lvlJc w:val="left"/>
      <w:pPr>
        <w:ind w:left="3937" w:hanging="361"/>
      </w:pPr>
      <w:rPr>
        <w:rFonts w:hint="default"/>
        <w:lang w:val="fr-FR" w:eastAsia="en-US" w:bidi="ar-SA"/>
      </w:rPr>
    </w:lvl>
    <w:lvl w:ilvl="5" w:tplc="D492759C">
      <w:numFmt w:val="bullet"/>
      <w:lvlText w:val="•"/>
      <w:lvlJc w:val="left"/>
      <w:pPr>
        <w:ind w:left="4789" w:hanging="361"/>
      </w:pPr>
      <w:rPr>
        <w:rFonts w:hint="default"/>
        <w:lang w:val="fr-FR" w:eastAsia="en-US" w:bidi="ar-SA"/>
      </w:rPr>
    </w:lvl>
    <w:lvl w:ilvl="6" w:tplc="86561222">
      <w:numFmt w:val="bullet"/>
      <w:lvlText w:val="•"/>
      <w:lvlJc w:val="left"/>
      <w:pPr>
        <w:ind w:left="5642" w:hanging="361"/>
      </w:pPr>
      <w:rPr>
        <w:rFonts w:hint="default"/>
        <w:lang w:val="fr-FR" w:eastAsia="en-US" w:bidi="ar-SA"/>
      </w:rPr>
    </w:lvl>
    <w:lvl w:ilvl="7" w:tplc="09EA994E">
      <w:numFmt w:val="bullet"/>
      <w:lvlText w:val="•"/>
      <w:lvlJc w:val="left"/>
      <w:pPr>
        <w:ind w:left="6494" w:hanging="361"/>
      </w:pPr>
      <w:rPr>
        <w:rFonts w:hint="default"/>
        <w:lang w:val="fr-FR" w:eastAsia="en-US" w:bidi="ar-SA"/>
      </w:rPr>
    </w:lvl>
    <w:lvl w:ilvl="8" w:tplc="B802C7B2">
      <w:numFmt w:val="bullet"/>
      <w:lvlText w:val="•"/>
      <w:lvlJc w:val="left"/>
      <w:pPr>
        <w:ind w:left="7347" w:hanging="361"/>
      </w:pPr>
      <w:rPr>
        <w:rFonts w:hint="default"/>
        <w:lang w:val="fr-FR" w:eastAsia="en-US" w:bidi="ar-SA"/>
      </w:rPr>
    </w:lvl>
  </w:abstractNum>
  <w:abstractNum w:abstractNumId="54" w15:restartNumberingAfterBreak="0">
    <w:nsid w:val="6859D0A8"/>
    <w:multiLevelType w:val="hybridMultilevel"/>
    <w:tmpl w:val="EA53A92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6C57219C"/>
    <w:multiLevelType w:val="hybridMultilevel"/>
    <w:tmpl w:val="E5941C3A"/>
    <w:lvl w:ilvl="0" w:tplc="C0783D3E">
      <w:numFmt w:val="bullet"/>
      <w:lvlText w:val="-"/>
      <w:lvlJc w:val="left"/>
      <w:pPr>
        <w:ind w:left="720" w:hanging="360"/>
      </w:pPr>
      <w:rPr>
        <w:rFonts w:ascii="Arial Narrow" w:eastAsiaTheme="minorHAnsi" w:hAnsi="Arial Narrow" w:cstheme="minorBidi"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1A348EC"/>
    <w:multiLevelType w:val="hybridMultilevel"/>
    <w:tmpl w:val="9F70FFAE"/>
    <w:lvl w:ilvl="0" w:tplc="39CCB0C2">
      <w:start w:val="5"/>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3C404D8"/>
    <w:multiLevelType w:val="hybridMultilevel"/>
    <w:tmpl w:val="2210255C"/>
    <w:lvl w:ilvl="0" w:tplc="D628555A">
      <w:start w:val="1"/>
      <w:numFmt w:val="bullet"/>
      <w:lvlText w:val="-"/>
      <w:lvlJc w:val="left"/>
      <w:pPr>
        <w:ind w:left="720" w:hanging="360"/>
      </w:pPr>
      <w:rPr>
        <w:rFonts w:ascii="Times New Roman" w:hAnsi="Times New Roman" w:cs="Times New Roman"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6044F02"/>
    <w:multiLevelType w:val="hybridMultilevel"/>
    <w:tmpl w:val="85FC9FFA"/>
    <w:lvl w:ilvl="0" w:tplc="CC626C96">
      <w:start w:val="59"/>
      <w:numFmt w:val="bullet"/>
      <w:lvlText w:val="-"/>
      <w:lvlJc w:val="left"/>
      <w:pPr>
        <w:ind w:left="720" w:hanging="360"/>
      </w:pPr>
      <w:rPr>
        <w:rFonts w:ascii="Arial Narrow" w:eastAsiaTheme="minorHAnsi" w:hAnsi="Arial Narrow"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6EC06DC"/>
    <w:multiLevelType w:val="hybridMultilevel"/>
    <w:tmpl w:val="8DDA4B66"/>
    <w:lvl w:ilvl="0" w:tplc="170C8C12">
      <w:start w:val="1"/>
      <w:numFmt w:val="bullet"/>
      <w:lvlText w:val="-"/>
      <w:lvlJc w:val="left"/>
      <w:pPr>
        <w:tabs>
          <w:tab w:val="num" w:pos="1083"/>
        </w:tabs>
        <w:ind w:left="1083" w:hanging="360"/>
      </w:pPr>
      <w:rPr>
        <w:rFonts w:ascii="Times New Roman" w:hAnsi="Times New Roman" w:cs="Times New Roman" w:hint="default"/>
        <w:color w:val="8AA24C"/>
        <w:sz w:val="24"/>
        <w:szCs w:val="24"/>
      </w:rPr>
    </w:lvl>
    <w:lvl w:ilvl="1" w:tplc="040C0003">
      <w:start w:val="1"/>
      <w:numFmt w:val="bullet"/>
      <w:lvlText w:val="o"/>
      <w:lvlJc w:val="left"/>
      <w:pPr>
        <w:tabs>
          <w:tab w:val="num" w:pos="1439"/>
        </w:tabs>
        <w:ind w:left="1439" w:hanging="360"/>
      </w:pPr>
      <w:rPr>
        <w:rFonts w:ascii="Courier New" w:hAnsi="Courier New" w:cs="Courier New" w:hint="default"/>
      </w:rPr>
    </w:lvl>
    <w:lvl w:ilvl="2" w:tplc="040C0005">
      <w:start w:val="1"/>
      <w:numFmt w:val="bullet"/>
      <w:lvlText w:val=""/>
      <w:lvlJc w:val="left"/>
      <w:pPr>
        <w:tabs>
          <w:tab w:val="num" w:pos="2159"/>
        </w:tabs>
        <w:ind w:left="2159" w:hanging="360"/>
      </w:pPr>
      <w:rPr>
        <w:rFonts w:ascii="Wingdings" w:hAnsi="Wingdings" w:hint="default"/>
      </w:rPr>
    </w:lvl>
    <w:lvl w:ilvl="3" w:tplc="040C0001" w:tentative="1">
      <w:start w:val="1"/>
      <w:numFmt w:val="bullet"/>
      <w:lvlText w:val=""/>
      <w:lvlJc w:val="left"/>
      <w:pPr>
        <w:tabs>
          <w:tab w:val="num" w:pos="2879"/>
        </w:tabs>
        <w:ind w:left="2879" w:hanging="360"/>
      </w:pPr>
      <w:rPr>
        <w:rFonts w:ascii="Symbol" w:hAnsi="Symbol" w:hint="default"/>
      </w:rPr>
    </w:lvl>
    <w:lvl w:ilvl="4" w:tplc="040C0003" w:tentative="1">
      <w:start w:val="1"/>
      <w:numFmt w:val="bullet"/>
      <w:lvlText w:val="o"/>
      <w:lvlJc w:val="left"/>
      <w:pPr>
        <w:tabs>
          <w:tab w:val="num" w:pos="3599"/>
        </w:tabs>
        <w:ind w:left="3599" w:hanging="360"/>
      </w:pPr>
      <w:rPr>
        <w:rFonts w:ascii="Courier New" w:hAnsi="Courier New" w:cs="Courier New" w:hint="default"/>
      </w:rPr>
    </w:lvl>
    <w:lvl w:ilvl="5" w:tplc="040C0005" w:tentative="1">
      <w:start w:val="1"/>
      <w:numFmt w:val="bullet"/>
      <w:lvlText w:val=""/>
      <w:lvlJc w:val="left"/>
      <w:pPr>
        <w:tabs>
          <w:tab w:val="num" w:pos="4319"/>
        </w:tabs>
        <w:ind w:left="4319" w:hanging="360"/>
      </w:pPr>
      <w:rPr>
        <w:rFonts w:ascii="Wingdings" w:hAnsi="Wingdings" w:hint="default"/>
      </w:rPr>
    </w:lvl>
    <w:lvl w:ilvl="6" w:tplc="040C0001" w:tentative="1">
      <w:start w:val="1"/>
      <w:numFmt w:val="bullet"/>
      <w:lvlText w:val=""/>
      <w:lvlJc w:val="left"/>
      <w:pPr>
        <w:tabs>
          <w:tab w:val="num" w:pos="5039"/>
        </w:tabs>
        <w:ind w:left="5039" w:hanging="360"/>
      </w:pPr>
      <w:rPr>
        <w:rFonts w:ascii="Symbol" w:hAnsi="Symbol" w:hint="default"/>
      </w:rPr>
    </w:lvl>
    <w:lvl w:ilvl="7" w:tplc="040C0003" w:tentative="1">
      <w:start w:val="1"/>
      <w:numFmt w:val="bullet"/>
      <w:lvlText w:val="o"/>
      <w:lvlJc w:val="left"/>
      <w:pPr>
        <w:tabs>
          <w:tab w:val="num" w:pos="5759"/>
        </w:tabs>
        <w:ind w:left="5759" w:hanging="360"/>
      </w:pPr>
      <w:rPr>
        <w:rFonts w:ascii="Courier New" w:hAnsi="Courier New" w:cs="Courier New" w:hint="default"/>
      </w:rPr>
    </w:lvl>
    <w:lvl w:ilvl="8" w:tplc="040C0005" w:tentative="1">
      <w:start w:val="1"/>
      <w:numFmt w:val="bullet"/>
      <w:lvlText w:val=""/>
      <w:lvlJc w:val="left"/>
      <w:pPr>
        <w:tabs>
          <w:tab w:val="num" w:pos="6479"/>
        </w:tabs>
        <w:ind w:left="6479" w:hanging="360"/>
      </w:pPr>
      <w:rPr>
        <w:rFonts w:ascii="Wingdings" w:hAnsi="Wingdings" w:hint="default"/>
      </w:rPr>
    </w:lvl>
  </w:abstractNum>
  <w:abstractNum w:abstractNumId="60" w15:restartNumberingAfterBreak="0">
    <w:nsid w:val="7C3A0585"/>
    <w:multiLevelType w:val="hybridMultilevel"/>
    <w:tmpl w:val="D3806D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97792126">
    <w:abstractNumId w:val="31"/>
  </w:num>
  <w:num w:numId="2" w16cid:durableId="1159810901">
    <w:abstractNumId w:val="53"/>
  </w:num>
  <w:num w:numId="3" w16cid:durableId="332297671">
    <w:abstractNumId w:val="39"/>
  </w:num>
  <w:num w:numId="4" w16cid:durableId="1256746162">
    <w:abstractNumId w:val="22"/>
  </w:num>
  <w:num w:numId="5" w16cid:durableId="1939557690">
    <w:abstractNumId w:val="13"/>
  </w:num>
  <w:num w:numId="6" w16cid:durableId="668604837">
    <w:abstractNumId w:val="35"/>
  </w:num>
  <w:num w:numId="7" w16cid:durableId="1864784346">
    <w:abstractNumId w:val="11"/>
  </w:num>
  <w:num w:numId="8" w16cid:durableId="2080863152">
    <w:abstractNumId w:val="10"/>
  </w:num>
  <w:num w:numId="9" w16cid:durableId="562913294">
    <w:abstractNumId w:val="19"/>
  </w:num>
  <w:num w:numId="10" w16cid:durableId="103235447">
    <w:abstractNumId w:val="55"/>
  </w:num>
  <w:num w:numId="11" w16cid:durableId="1364407714">
    <w:abstractNumId w:val="34"/>
  </w:num>
  <w:num w:numId="12" w16cid:durableId="564803525">
    <w:abstractNumId w:val="24"/>
  </w:num>
  <w:num w:numId="13" w16cid:durableId="193925553">
    <w:abstractNumId w:val="16"/>
  </w:num>
  <w:num w:numId="14" w16cid:durableId="1062757442">
    <w:abstractNumId w:val="36"/>
  </w:num>
  <w:num w:numId="15" w16cid:durableId="1154681597">
    <w:abstractNumId w:val="42"/>
  </w:num>
  <w:num w:numId="16" w16cid:durableId="2009596518">
    <w:abstractNumId w:val="60"/>
  </w:num>
  <w:num w:numId="17" w16cid:durableId="1399130410">
    <w:abstractNumId w:val="43"/>
  </w:num>
  <w:num w:numId="18" w16cid:durableId="1062867192">
    <w:abstractNumId w:val="52"/>
  </w:num>
  <w:num w:numId="19" w16cid:durableId="1777630297">
    <w:abstractNumId w:val="21"/>
  </w:num>
  <w:num w:numId="20" w16cid:durableId="1152870457">
    <w:abstractNumId w:val="45"/>
  </w:num>
  <w:num w:numId="21" w16cid:durableId="1470900457">
    <w:abstractNumId w:val="49"/>
  </w:num>
  <w:num w:numId="22" w16cid:durableId="1880707361">
    <w:abstractNumId w:val="47"/>
  </w:num>
  <w:num w:numId="23" w16cid:durableId="1404253720">
    <w:abstractNumId w:val="0"/>
  </w:num>
  <w:num w:numId="24" w16cid:durableId="1239972796">
    <w:abstractNumId w:val="40"/>
  </w:num>
  <w:num w:numId="25" w16cid:durableId="78988396">
    <w:abstractNumId w:val="8"/>
  </w:num>
  <w:num w:numId="26" w16cid:durableId="1993441215">
    <w:abstractNumId w:val="1"/>
  </w:num>
  <w:num w:numId="27" w16cid:durableId="1390419090">
    <w:abstractNumId w:val="54"/>
  </w:num>
  <w:num w:numId="28" w16cid:durableId="213390773">
    <w:abstractNumId w:val="15"/>
  </w:num>
  <w:num w:numId="29" w16cid:durableId="719288705">
    <w:abstractNumId w:val="6"/>
  </w:num>
  <w:num w:numId="30" w16cid:durableId="1761412583">
    <w:abstractNumId w:val="14"/>
  </w:num>
  <w:num w:numId="31" w16cid:durableId="1919092031">
    <w:abstractNumId w:val="9"/>
  </w:num>
  <w:num w:numId="32" w16cid:durableId="236214493">
    <w:abstractNumId w:val="27"/>
  </w:num>
  <w:num w:numId="33" w16cid:durableId="806704144">
    <w:abstractNumId w:val="18"/>
  </w:num>
  <w:num w:numId="34" w16cid:durableId="1943948778">
    <w:abstractNumId w:val="23"/>
  </w:num>
  <w:num w:numId="35" w16cid:durableId="1439061518">
    <w:abstractNumId w:val="20"/>
  </w:num>
  <w:num w:numId="36" w16cid:durableId="608510498">
    <w:abstractNumId w:val="28"/>
  </w:num>
  <w:num w:numId="37" w16cid:durableId="886527550">
    <w:abstractNumId w:val="44"/>
  </w:num>
  <w:num w:numId="38" w16cid:durableId="399789769">
    <w:abstractNumId w:val="59"/>
  </w:num>
  <w:num w:numId="39" w16cid:durableId="889150786">
    <w:abstractNumId w:val="41"/>
  </w:num>
  <w:num w:numId="40" w16cid:durableId="1213617693">
    <w:abstractNumId w:val="29"/>
  </w:num>
  <w:num w:numId="41" w16cid:durableId="597099387">
    <w:abstractNumId w:val="57"/>
  </w:num>
  <w:num w:numId="42" w16cid:durableId="111440515">
    <w:abstractNumId w:val="7"/>
  </w:num>
  <w:num w:numId="43" w16cid:durableId="906963543">
    <w:abstractNumId w:val="26"/>
  </w:num>
  <w:num w:numId="44" w16cid:durableId="1789009076">
    <w:abstractNumId w:val="17"/>
  </w:num>
  <w:num w:numId="45" w16cid:durableId="17658855">
    <w:abstractNumId w:val="33"/>
  </w:num>
  <w:num w:numId="46" w16cid:durableId="1837988930">
    <w:abstractNumId w:val="32"/>
  </w:num>
  <w:num w:numId="47" w16cid:durableId="236717115">
    <w:abstractNumId w:val="2"/>
  </w:num>
  <w:num w:numId="48" w16cid:durableId="590360858">
    <w:abstractNumId w:val="3"/>
  </w:num>
  <w:num w:numId="49" w16cid:durableId="1648783744">
    <w:abstractNumId w:val="51"/>
  </w:num>
  <w:num w:numId="50" w16cid:durableId="1100880204">
    <w:abstractNumId w:val="30"/>
  </w:num>
  <w:num w:numId="51" w16cid:durableId="121642561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95240842">
    <w:abstractNumId w:val="45"/>
  </w:num>
  <w:num w:numId="53" w16cid:durableId="1906915358">
    <w:abstractNumId w:val="37"/>
  </w:num>
  <w:num w:numId="54" w16cid:durableId="18162165">
    <w:abstractNumId w:val="48"/>
  </w:num>
  <w:num w:numId="55" w16cid:durableId="1502813579">
    <w:abstractNumId w:val="56"/>
  </w:num>
  <w:num w:numId="56" w16cid:durableId="1189248368">
    <w:abstractNumId w:val="58"/>
  </w:num>
  <w:num w:numId="57" w16cid:durableId="1260748783">
    <w:abstractNumId w:val="25"/>
  </w:num>
  <w:num w:numId="58" w16cid:durableId="2091078157">
    <w:abstractNumId w:val="5"/>
  </w:num>
  <w:num w:numId="59" w16cid:durableId="321282029">
    <w:abstractNumId w:val="12"/>
  </w:num>
  <w:num w:numId="60" w16cid:durableId="1657369724">
    <w:abstractNumId w:val="4"/>
  </w:num>
  <w:num w:numId="61" w16cid:durableId="200240914">
    <w:abstractNumId w:val="38"/>
  </w:num>
  <w:num w:numId="62" w16cid:durableId="125740549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0E"/>
    <w:rsid w:val="00000E23"/>
    <w:rsid w:val="00006083"/>
    <w:rsid w:val="00010017"/>
    <w:rsid w:val="0001222B"/>
    <w:rsid w:val="00020A0B"/>
    <w:rsid w:val="00026189"/>
    <w:rsid w:val="00042F8E"/>
    <w:rsid w:val="0005280F"/>
    <w:rsid w:val="00062975"/>
    <w:rsid w:val="0006501B"/>
    <w:rsid w:val="000B5B97"/>
    <w:rsid w:val="000C42F6"/>
    <w:rsid w:val="000D266C"/>
    <w:rsid w:val="000D6678"/>
    <w:rsid w:val="000E6D9B"/>
    <w:rsid w:val="000F545C"/>
    <w:rsid w:val="001417CA"/>
    <w:rsid w:val="001625F1"/>
    <w:rsid w:val="00164382"/>
    <w:rsid w:val="0017697B"/>
    <w:rsid w:val="001A1635"/>
    <w:rsid w:val="001A63FB"/>
    <w:rsid w:val="001C2981"/>
    <w:rsid w:val="001C4434"/>
    <w:rsid w:val="001D3F43"/>
    <w:rsid w:val="001E0333"/>
    <w:rsid w:val="001E6459"/>
    <w:rsid w:val="001F1F96"/>
    <w:rsid w:val="001F2E4B"/>
    <w:rsid w:val="002000A5"/>
    <w:rsid w:val="0023443B"/>
    <w:rsid w:val="00237E33"/>
    <w:rsid w:val="00242D09"/>
    <w:rsid w:val="0025798F"/>
    <w:rsid w:val="00260D4B"/>
    <w:rsid w:val="00261215"/>
    <w:rsid w:val="002632E8"/>
    <w:rsid w:val="00263944"/>
    <w:rsid w:val="00264A40"/>
    <w:rsid w:val="002774FD"/>
    <w:rsid w:val="0029156F"/>
    <w:rsid w:val="002B3E7E"/>
    <w:rsid w:val="002F21AB"/>
    <w:rsid w:val="002F5A89"/>
    <w:rsid w:val="002F6B87"/>
    <w:rsid w:val="002F7D08"/>
    <w:rsid w:val="003077B4"/>
    <w:rsid w:val="00323D4A"/>
    <w:rsid w:val="00324FAC"/>
    <w:rsid w:val="003508B7"/>
    <w:rsid w:val="00363A0C"/>
    <w:rsid w:val="00383D31"/>
    <w:rsid w:val="00385EFF"/>
    <w:rsid w:val="003C63DA"/>
    <w:rsid w:val="003E55BB"/>
    <w:rsid w:val="003E7499"/>
    <w:rsid w:val="003F5A15"/>
    <w:rsid w:val="003F65F0"/>
    <w:rsid w:val="00403051"/>
    <w:rsid w:val="00406BD6"/>
    <w:rsid w:val="004132FA"/>
    <w:rsid w:val="00435AD3"/>
    <w:rsid w:val="00443C68"/>
    <w:rsid w:val="00450682"/>
    <w:rsid w:val="00461381"/>
    <w:rsid w:val="00470078"/>
    <w:rsid w:val="00476454"/>
    <w:rsid w:val="00483C27"/>
    <w:rsid w:val="00497D43"/>
    <w:rsid w:val="004A6DAA"/>
    <w:rsid w:val="004B3FF8"/>
    <w:rsid w:val="004D1C82"/>
    <w:rsid w:val="004D61EA"/>
    <w:rsid w:val="004E4987"/>
    <w:rsid w:val="004E58FD"/>
    <w:rsid w:val="0050558E"/>
    <w:rsid w:val="00505D77"/>
    <w:rsid w:val="005141F1"/>
    <w:rsid w:val="00553A16"/>
    <w:rsid w:val="00556A51"/>
    <w:rsid w:val="00564155"/>
    <w:rsid w:val="00572042"/>
    <w:rsid w:val="00583259"/>
    <w:rsid w:val="0058735C"/>
    <w:rsid w:val="0059097D"/>
    <w:rsid w:val="005A006D"/>
    <w:rsid w:val="005A0F60"/>
    <w:rsid w:val="005B1FBB"/>
    <w:rsid w:val="005C154F"/>
    <w:rsid w:val="005C5F25"/>
    <w:rsid w:val="005C7EC8"/>
    <w:rsid w:val="005D0249"/>
    <w:rsid w:val="005D2C70"/>
    <w:rsid w:val="005D65E1"/>
    <w:rsid w:val="005E4F61"/>
    <w:rsid w:val="005E5597"/>
    <w:rsid w:val="005E639A"/>
    <w:rsid w:val="005F027C"/>
    <w:rsid w:val="005F1C06"/>
    <w:rsid w:val="005F7106"/>
    <w:rsid w:val="006036AE"/>
    <w:rsid w:val="006060B2"/>
    <w:rsid w:val="006223AB"/>
    <w:rsid w:val="006229BE"/>
    <w:rsid w:val="00664993"/>
    <w:rsid w:val="006777B9"/>
    <w:rsid w:val="006939A2"/>
    <w:rsid w:val="00695A0D"/>
    <w:rsid w:val="006B6220"/>
    <w:rsid w:val="006B6F89"/>
    <w:rsid w:val="006C35D7"/>
    <w:rsid w:val="006D2A75"/>
    <w:rsid w:val="006D3292"/>
    <w:rsid w:val="006E676A"/>
    <w:rsid w:val="006F2A31"/>
    <w:rsid w:val="0071610B"/>
    <w:rsid w:val="00716218"/>
    <w:rsid w:val="00717EAE"/>
    <w:rsid w:val="007521EC"/>
    <w:rsid w:val="007707EA"/>
    <w:rsid w:val="007725A4"/>
    <w:rsid w:val="007850A0"/>
    <w:rsid w:val="00787656"/>
    <w:rsid w:val="007A70C5"/>
    <w:rsid w:val="007D23C4"/>
    <w:rsid w:val="007E4D66"/>
    <w:rsid w:val="007F4211"/>
    <w:rsid w:val="0083065D"/>
    <w:rsid w:val="00831B87"/>
    <w:rsid w:val="00836661"/>
    <w:rsid w:val="008562C3"/>
    <w:rsid w:val="00861CC5"/>
    <w:rsid w:val="00863DF4"/>
    <w:rsid w:val="008751A7"/>
    <w:rsid w:val="00875394"/>
    <w:rsid w:val="00881E01"/>
    <w:rsid w:val="0088343E"/>
    <w:rsid w:val="00887624"/>
    <w:rsid w:val="008B63E6"/>
    <w:rsid w:val="008D44C2"/>
    <w:rsid w:val="008E1A8D"/>
    <w:rsid w:val="008E2DA4"/>
    <w:rsid w:val="008E2E24"/>
    <w:rsid w:val="008F1810"/>
    <w:rsid w:val="008F2630"/>
    <w:rsid w:val="008F6065"/>
    <w:rsid w:val="009014AB"/>
    <w:rsid w:val="00904328"/>
    <w:rsid w:val="00915DAF"/>
    <w:rsid w:val="0093329A"/>
    <w:rsid w:val="0094072C"/>
    <w:rsid w:val="00952672"/>
    <w:rsid w:val="009615EA"/>
    <w:rsid w:val="00965B57"/>
    <w:rsid w:val="00976BEA"/>
    <w:rsid w:val="00976C1A"/>
    <w:rsid w:val="00984AE8"/>
    <w:rsid w:val="009900F9"/>
    <w:rsid w:val="00995041"/>
    <w:rsid w:val="0099725E"/>
    <w:rsid w:val="009A228B"/>
    <w:rsid w:val="009B5F3C"/>
    <w:rsid w:val="009E2E33"/>
    <w:rsid w:val="00A051F6"/>
    <w:rsid w:val="00A3302D"/>
    <w:rsid w:val="00A4743A"/>
    <w:rsid w:val="00A76167"/>
    <w:rsid w:val="00A85EF8"/>
    <w:rsid w:val="00A97295"/>
    <w:rsid w:val="00AA6F58"/>
    <w:rsid w:val="00AB5098"/>
    <w:rsid w:val="00AB5544"/>
    <w:rsid w:val="00AD1169"/>
    <w:rsid w:val="00AF3F26"/>
    <w:rsid w:val="00B329DE"/>
    <w:rsid w:val="00B35D01"/>
    <w:rsid w:val="00B419CF"/>
    <w:rsid w:val="00B56AD7"/>
    <w:rsid w:val="00B650D2"/>
    <w:rsid w:val="00B75023"/>
    <w:rsid w:val="00B85D46"/>
    <w:rsid w:val="00BA08D7"/>
    <w:rsid w:val="00BB4592"/>
    <w:rsid w:val="00BB532F"/>
    <w:rsid w:val="00BC45D3"/>
    <w:rsid w:val="00BD1345"/>
    <w:rsid w:val="00BF0A35"/>
    <w:rsid w:val="00C3703D"/>
    <w:rsid w:val="00C52C16"/>
    <w:rsid w:val="00C556A6"/>
    <w:rsid w:val="00C61BF0"/>
    <w:rsid w:val="00C7463E"/>
    <w:rsid w:val="00CA37A3"/>
    <w:rsid w:val="00CB15C0"/>
    <w:rsid w:val="00CC2F09"/>
    <w:rsid w:val="00D1645A"/>
    <w:rsid w:val="00D17ED7"/>
    <w:rsid w:val="00D51ACC"/>
    <w:rsid w:val="00D74604"/>
    <w:rsid w:val="00D74A0A"/>
    <w:rsid w:val="00D77A39"/>
    <w:rsid w:val="00D81E13"/>
    <w:rsid w:val="00D95BE0"/>
    <w:rsid w:val="00DC568D"/>
    <w:rsid w:val="00DC6681"/>
    <w:rsid w:val="00DD7A7F"/>
    <w:rsid w:val="00DE3C53"/>
    <w:rsid w:val="00DF1AB7"/>
    <w:rsid w:val="00E137B6"/>
    <w:rsid w:val="00E24FB2"/>
    <w:rsid w:val="00E26E65"/>
    <w:rsid w:val="00E4657F"/>
    <w:rsid w:val="00E617FA"/>
    <w:rsid w:val="00E679D8"/>
    <w:rsid w:val="00E67F22"/>
    <w:rsid w:val="00E844DB"/>
    <w:rsid w:val="00E9644D"/>
    <w:rsid w:val="00EA020E"/>
    <w:rsid w:val="00EC358E"/>
    <w:rsid w:val="00EE6F73"/>
    <w:rsid w:val="00EE7BB1"/>
    <w:rsid w:val="00EF25EE"/>
    <w:rsid w:val="00F14456"/>
    <w:rsid w:val="00F17C41"/>
    <w:rsid w:val="00F56A73"/>
    <w:rsid w:val="00F7504F"/>
    <w:rsid w:val="00F807BE"/>
    <w:rsid w:val="00F8665C"/>
    <w:rsid w:val="00FA0DD2"/>
    <w:rsid w:val="00FA43B5"/>
    <w:rsid w:val="00FB2E4D"/>
    <w:rsid w:val="00FC2AE1"/>
    <w:rsid w:val="00FC5102"/>
    <w:rsid w:val="00FC5E92"/>
    <w:rsid w:val="00FC7A63"/>
    <w:rsid w:val="00FE2F52"/>
    <w:rsid w:val="00FE3CD8"/>
    <w:rsid w:val="00FE5135"/>
    <w:rsid w:val="00FF19F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3FE05"/>
  <w15:docId w15:val="{06CC8A2E-7D10-4ACC-9A61-19F3CD09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C06"/>
    <w:pPr>
      <w:spacing w:after="120" w:line="280" w:lineRule="atLeast"/>
      <w:jc w:val="both"/>
    </w:pPr>
    <w:rPr>
      <w:rFonts w:ascii="Arial Narrow" w:hAnsi="Arial Narrow"/>
      <w:kern w:val="0"/>
      <w14:ligatures w14:val="none"/>
    </w:rPr>
  </w:style>
  <w:style w:type="paragraph" w:styleId="Titre1">
    <w:name w:val="heading 1"/>
    <w:basedOn w:val="Normal"/>
    <w:next w:val="Normal"/>
    <w:link w:val="Titre1Car"/>
    <w:uiPriority w:val="9"/>
    <w:qFormat/>
    <w:rsid w:val="00EA0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A0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020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020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A020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02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02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02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02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020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A020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020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020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A020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02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02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02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020E"/>
    <w:rPr>
      <w:rFonts w:eastAsiaTheme="majorEastAsia" w:cstheme="majorBidi"/>
      <w:color w:val="272727" w:themeColor="text1" w:themeTint="D8"/>
    </w:rPr>
  </w:style>
  <w:style w:type="paragraph" w:styleId="Titre">
    <w:name w:val="Title"/>
    <w:basedOn w:val="Normal"/>
    <w:next w:val="Normal"/>
    <w:link w:val="TitreCar"/>
    <w:uiPriority w:val="10"/>
    <w:qFormat/>
    <w:rsid w:val="00EA0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02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02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02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020E"/>
    <w:pPr>
      <w:spacing w:before="160"/>
      <w:jc w:val="center"/>
    </w:pPr>
    <w:rPr>
      <w:i/>
      <w:iCs/>
      <w:color w:val="404040" w:themeColor="text1" w:themeTint="BF"/>
    </w:rPr>
  </w:style>
  <w:style w:type="character" w:customStyle="1" w:styleId="CitationCar">
    <w:name w:val="Citation Car"/>
    <w:basedOn w:val="Policepardfaut"/>
    <w:link w:val="Citation"/>
    <w:uiPriority w:val="29"/>
    <w:rsid w:val="00EA020E"/>
    <w:rPr>
      <w:i/>
      <w:iCs/>
      <w:color w:val="404040" w:themeColor="text1" w:themeTint="BF"/>
    </w:rPr>
  </w:style>
  <w:style w:type="paragraph" w:styleId="Paragraphedeliste">
    <w:name w:val="List Paragraph"/>
    <w:aliases w:val="texte de base,Puce focus,Normal bullet 2,List Paragraph1,Bullet list,Contact,calia titre 3,texte tableau,armelle Car,Ondertekst Avida,bullet 1,List Paragraph,Liste 1,Paragraphe de liste 1,normal,Paragraphe de liste num,TP Liste,lp1,R"/>
    <w:basedOn w:val="Normal"/>
    <w:link w:val="ParagraphedelisteCar"/>
    <w:uiPriority w:val="34"/>
    <w:qFormat/>
    <w:rsid w:val="00EA020E"/>
    <w:pPr>
      <w:ind w:left="720"/>
      <w:contextualSpacing/>
    </w:pPr>
  </w:style>
  <w:style w:type="character" w:styleId="Accentuationintense">
    <w:name w:val="Intense Emphasis"/>
    <w:basedOn w:val="Policepardfaut"/>
    <w:uiPriority w:val="21"/>
    <w:qFormat/>
    <w:rsid w:val="00EA020E"/>
    <w:rPr>
      <w:i/>
      <w:iCs/>
      <w:color w:val="2F5496" w:themeColor="accent1" w:themeShade="BF"/>
    </w:rPr>
  </w:style>
  <w:style w:type="paragraph" w:styleId="Citationintense">
    <w:name w:val="Intense Quote"/>
    <w:basedOn w:val="Normal"/>
    <w:next w:val="Normal"/>
    <w:link w:val="CitationintenseCar"/>
    <w:uiPriority w:val="30"/>
    <w:qFormat/>
    <w:rsid w:val="00EA0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020E"/>
    <w:rPr>
      <w:i/>
      <w:iCs/>
      <w:color w:val="2F5496" w:themeColor="accent1" w:themeShade="BF"/>
    </w:rPr>
  </w:style>
  <w:style w:type="character" w:styleId="Rfrenceintense">
    <w:name w:val="Intense Reference"/>
    <w:basedOn w:val="Policepardfaut"/>
    <w:uiPriority w:val="32"/>
    <w:qFormat/>
    <w:rsid w:val="00EA020E"/>
    <w:rPr>
      <w:b/>
      <w:bCs/>
      <w:smallCaps/>
      <w:color w:val="2F5496" w:themeColor="accent1" w:themeShade="BF"/>
      <w:spacing w:val="5"/>
    </w:rPr>
  </w:style>
  <w:style w:type="paragraph" w:customStyle="1" w:styleId="textecentr">
    <w:name w:val="texte centré"/>
    <w:basedOn w:val="Normal"/>
    <w:qFormat/>
    <w:rsid w:val="005F1C06"/>
    <w:pPr>
      <w:spacing w:before="60"/>
      <w:ind w:right="-425"/>
      <w:jc w:val="center"/>
    </w:pPr>
    <w:rPr>
      <w:rFonts w:eastAsia="Times New Roman" w:cs="Times New Roman"/>
      <w:sz w:val="24"/>
      <w:szCs w:val="24"/>
      <w:lang w:eastAsia="fr-FR"/>
    </w:rPr>
  </w:style>
  <w:style w:type="table" w:styleId="Grilledutableau">
    <w:name w:val="Table Grid"/>
    <w:basedOn w:val="TableauNormal"/>
    <w:uiPriority w:val="59"/>
    <w:rsid w:val="005F1C06"/>
    <w:pPr>
      <w:spacing w:after="0" w:line="240" w:lineRule="auto"/>
      <w:jc w:val="center"/>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qFormat/>
    <w:rsid w:val="005F1C06"/>
    <w:pPr>
      <w:widowControl w:val="0"/>
      <w:autoSpaceDE w:val="0"/>
      <w:autoSpaceDN w:val="0"/>
      <w:spacing w:after="0" w:line="240" w:lineRule="auto"/>
      <w:jc w:val="left"/>
    </w:pPr>
    <w:rPr>
      <w:rFonts w:ascii="Arial" w:eastAsia="Arial" w:hAnsi="Arial" w:cs="Arial"/>
    </w:rPr>
  </w:style>
  <w:style w:type="paragraph" w:styleId="En-tte">
    <w:name w:val="header"/>
    <w:basedOn w:val="Normal"/>
    <w:link w:val="En-tteCar"/>
    <w:uiPriority w:val="99"/>
    <w:unhideWhenUsed/>
    <w:rsid w:val="00F807BE"/>
    <w:pPr>
      <w:tabs>
        <w:tab w:val="center" w:pos="4536"/>
        <w:tab w:val="right" w:pos="9072"/>
      </w:tabs>
      <w:spacing w:after="0" w:line="240" w:lineRule="auto"/>
    </w:pPr>
  </w:style>
  <w:style w:type="character" w:customStyle="1" w:styleId="En-tteCar">
    <w:name w:val="En-tête Car"/>
    <w:basedOn w:val="Policepardfaut"/>
    <w:link w:val="En-tte"/>
    <w:uiPriority w:val="99"/>
    <w:rsid w:val="00F807BE"/>
    <w:rPr>
      <w:rFonts w:ascii="Arial Narrow" w:hAnsi="Arial Narrow"/>
      <w:kern w:val="0"/>
      <w14:ligatures w14:val="none"/>
    </w:rPr>
  </w:style>
  <w:style w:type="paragraph" w:styleId="Pieddepage">
    <w:name w:val="footer"/>
    <w:basedOn w:val="Normal"/>
    <w:link w:val="PieddepageCar"/>
    <w:uiPriority w:val="99"/>
    <w:unhideWhenUsed/>
    <w:rsid w:val="00F807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07BE"/>
    <w:rPr>
      <w:rFonts w:ascii="Arial Narrow" w:hAnsi="Arial Narrow"/>
      <w:kern w:val="0"/>
      <w14:ligatures w14:val="none"/>
    </w:rPr>
  </w:style>
  <w:style w:type="character" w:styleId="Marquedecommentaire">
    <w:name w:val="annotation reference"/>
    <w:basedOn w:val="Policepardfaut"/>
    <w:uiPriority w:val="99"/>
    <w:semiHidden/>
    <w:unhideWhenUsed/>
    <w:rsid w:val="00D74A0A"/>
    <w:rPr>
      <w:sz w:val="16"/>
      <w:szCs w:val="16"/>
    </w:rPr>
  </w:style>
  <w:style w:type="paragraph" w:styleId="Commentaire">
    <w:name w:val="annotation text"/>
    <w:basedOn w:val="Normal"/>
    <w:link w:val="CommentaireCar"/>
    <w:uiPriority w:val="99"/>
    <w:unhideWhenUsed/>
    <w:rsid w:val="00D74A0A"/>
    <w:pPr>
      <w:spacing w:line="240" w:lineRule="auto"/>
    </w:pPr>
    <w:rPr>
      <w:sz w:val="20"/>
      <w:szCs w:val="20"/>
    </w:rPr>
  </w:style>
  <w:style w:type="character" w:customStyle="1" w:styleId="CommentaireCar">
    <w:name w:val="Commentaire Car"/>
    <w:basedOn w:val="Policepardfaut"/>
    <w:link w:val="Commentaire"/>
    <w:uiPriority w:val="99"/>
    <w:rsid w:val="00D74A0A"/>
    <w:rPr>
      <w:rFonts w:ascii="Arial Narrow" w:hAnsi="Arial Narrow"/>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D74A0A"/>
    <w:rPr>
      <w:b/>
      <w:bCs/>
    </w:rPr>
  </w:style>
  <w:style w:type="character" w:customStyle="1" w:styleId="ObjetducommentaireCar">
    <w:name w:val="Objet du commentaire Car"/>
    <w:basedOn w:val="CommentaireCar"/>
    <w:link w:val="Objetducommentaire"/>
    <w:uiPriority w:val="99"/>
    <w:semiHidden/>
    <w:rsid w:val="00D74A0A"/>
    <w:rPr>
      <w:rFonts w:ascii="Arial Narrow" w:hAnsi="Arial Narrow"/>
      <w:b/>
      <w:bCs/>
      <w:kern w:val="0"/>
      <w:sz w:val="20"/>
      <w:szCs w:val="20"/>
      <w14:ligatures w14:val="none"/>
    </w:rPr>
  </w:style>
  <w:style w:type="paragraph" w:styleId="Rvision">
    <w:name w:val="Revision"/>
    <w:hidden/>
    <w:uiPriority w:val="99"/>
    <w:semiHidden/>
    <w:rsid w:val="002774FD"/>
    <w:pPr>
      <w:spacing w:after="0" w:line="240" w:lineRule="auto"/>
    </w:pPr>
    <w:rPr>
      <w:rFonts w:ascii="Arial Narrow" w:hAnsi="Arial Narrow"/>
      <w:kern w:val="0"/>
      <w14:ligatures w14:val="none"/>
    </w:rPr>
  </w:style>
  <w:style w:type="paragraph" w:styleId="Sansinterligne">
    <w:name w:val="No Spacing"/>
    <w:link w:val="SansinterligneCar"/>
    <w:uiPriority w:val="1"/>
    <w:qFormat/>
    <w:rsid w:val="000E6D9B"/>
    <w:pPr>
      <w:spacing w:after="0" w:line="240" w:lineRule="auto"/>
    </w:pPr>
    <w:rPr>
      <w:rFonts w:ascii="Aptos" w:eastAsia="Times New Roman" w:hAnsi="Aptos" w:cs="Times New Roman"/>
      <w:kern w:val="0"/>
      <w:lang w:eastAsia="fr-FR"/>
      <w14:ligatures w14:val="none"/>
    </w:rPr>
  </w:style>
  <w:style w:type="character" w:customStyle="1" w:styleId="SansinterligneCar">
    <w:name w:val="Sans interligne Car"/>
    <w:link w:val="Sansinterligne"/>
    <w:uiPriority w:val="1"/>
    <w:rsid w:val="000E6D9B"/>
    <w:rPr>
      <w:rFonts w:ascii="Aptos" w:eastAsia="Times New Roman" w:hAnsi="Aptos" w:cs="Times New Roman"/>
      <w:kern w:val="0"/>
      <w:lang w:eastAsia="fr-FR"/>
      <w14:ligatures w14:val="none"/>
    </w:rPr>
  </w:style>
  <w:style w:type="paragraph" w:styleId="Corpsdetexte">
    <w:name w:val="Body Text"/>
    <w:basedOn w:val="Normal"/>
    <w:link w:val="CorpsdetexteCar"/>
    <w:uiPriority w:val="1"/>
    <w:qFormat/>
    <w:rsid w:val="0059097D"/>
    <w:pPr>
      <w:widowControl w:val="0"/>
      <w:autoSpaceDE w:val="0"/>
      <w:autoSpaceDN w:val="0"/>
      <w:spacing w:after="0" w:line="240" w:lineRule="auto"/>
    </w:pPr>
    <w:rPr>
      <w:rFonts w:ascii="Calibri" w:eastAsia="Calibri" w:hAnsi="Calibri" w:cs="Calibri"/>
      <w:szCs w:val="20"/>
      <w:lang w:eastAsia="fr-FR" w:bidi="fr-FR"/>
    </w:rPr>
  </w:style>
  <w:style w:type="character" w:customStyle="1" w:styleId="CorpsdetexteCar">
    <w:name w:val="Corps de texte Car"/>
    <w:basedOn w:val="Policepardfaut"/>
    <w:link w:val="Corpsdetexte"/>
    <w:uiPriority w:val="1"/>
    <w:rsid w:val="0059097D"/>
    <w:rPr>
      <w:rFonts w:ascii="Calibri" w:eastAsia="Calibri" w:hAnsi="Calibri" w:cs="Calibri"/>
      <w:kern w:val="0"/>
      <w:szCs w:val="20"/>
      <w:lang w:eastAsia="fr-FR" w:bidi="fr-FR"/>
      <w14:ligatures w14:val="none"/>
    </w:rPr>
  </w:style>
  <w:style w:type="paragraph" w:customStyle="1" w:styleId="Style3">
    <w:name w:val="Style 3"/>
    <w:basedOn w:val="Paragraphedeliste"/>
    <w:autoRedefine/>
    <w:qFormat/>
    <w:rsid w:val="007521EC"/>
    <w:pPr>
      <w:numPr>
        <w:numId w:val="14"/>
      </w:numPr>
      <w:spacing w:after="0" w:line="240" w:lineRule="auto"/>
    </w:pPr>
    <w:rPr>
      <w:rFonts w:ascii="Arial" w:eastAsia="Calibri" w:hAnsi="Arial" w:cs="Arial"/>
      <w:b/>
      <w:color w:val="77933C"/>
      <w:lang w:eastAsia="fr-FR"/>
    </w:rPr>
  </w:style>
  <w:style w:type="character" w:customStyle="1" w:styleId="ParagraphedelisteCar">
    <w:name w:val="Paragraphe de liste Car"/>
    <w:aliases w:val="texte de base Car,Puce focus Car,Normal bullet 2 Car,List Paragraph1 Car,Bullet list Car,Contact Car,calia titre 3 Car,texte tableau Car,armelle Car Car,Ondertekst Avida Car,bullet 1 Car,List Paragraph Car,Liste 1 Car,normal Car"/>
    <w:basedOn w:val="Policepardfaut"/>
    <w:link w:val="Paragraphedeliste"/>
    <w:uiPriority w:val="34"/>
    <w:qFormat/>
    <w:rsid w:val="00260D4B"/>
    <w:rPr>
      <w:rFonts w:ascii="Arial Narrow" w:hAnsi="Arial Narrow"/>
      <w:kern w:val="0"/>
      <w14:ligatures w14:val="none"/>
    </w:rPr>
  </w:style>
  <w:style w:type="paragraph" w:customStyle="1" w:styleId="Titre41">
    <w:name w:val="Titre 41"/>
    <w:basedOn w:val="Normal"/>
    <w:uiPriority w:val="1"/>
    <w:qFormat/>
    <w:rsid w:val="00260D4B"/>
    <w:pPr>
      <w:widowControl w:val="0"/>
      <w:autoSpaceDE w:val="0"/>
      <w:autoSpaceDN w:val="0"/>
      <w:spacing w:after="0" w:line="240" w:lineRule="auto"/>
      <w:ind w:left="116"/>
      <w:outlineLvl w:val="4"/>
    </w:pPr>
    <w:rPr>
      <w:rFonts w:ascii="Tahoma" w:eastAsia="Tahoma" w:hAnsi="Tahoma" w:cs="Tahoma"/>
      <w:b/>
      <w:bCs/>
      <w:sz w:val="19"/>
      <w:szCs w:val="19"/>
      <w:lang w:val="en-US"/>
    </w:rPr>
  </w:style>
  <w:style w:type="character" w:styleId="Numrodepage">
    <w:name w:val="page number"/>
    <w:basedOn w:val="Policepardfaut"/>
    <w:uiPriority w:val="99"/>
    <w:semiHidden/>
    <w:unhideWhenUsed/>
    <w:rsid w:val="00260D4B"/>
  </w:style>
  <w:style w:type="paragraph" w:styleId="Textedebulles">
    <w:name w:val="Balloon Text"/>
    <w:basedOn w:val="Normal"/>
    <w:link w:val="TextedebullesCar"/>
    <w:uiPriority w:val="99"/>
    <w:semiHidden/>
    <w:unhideWhenUsed/>
    <w:rsid w:val="006C35D7"/>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6C35D7"/>
    <w:rPr>
      <w:rFonts w:ascii="Times New Roman" w:hAnsi="Times New Roman"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0695">
      <w:bodyDiv w:val="1"/>
      <w:marLeft w:val="0"/>
      <w:marRight w:val="0"/>
      <w:marTop w:val="0"/>
      <w:marBottom w:val="0"/>
      <w:divBdr>
        <w:top w:val="none" w:sz="0" w:space="0" w:color="auto"/>
        <w:left w:val="none" w:sz="0" w:space="0" w:color="auto"/>
        <w:bottom w:val="none" w:sz="0" w:space="0" w:color="auto"/>
        <w:right w:val="none" w:sz="0" w:space="0" w:color="auto"/>
      </w:divBdr>
    </w:div>
    <w:div w:id="11278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1F3D2-1DF7-4B41-9FC9-2EE780BE6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24</Pages>
  <Words>10339</Words>
  <Characters>56865</Characters>
  <Application>Microsoft Office Word</Application>
  <DocSecurity>0</DocSecurity>
  <Lines>473</Lines>
  <Paragraphs>134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OUYOUGOUTE Meheni (Externe)</dc:creator>
  <cp:keywords/>
  <dc:description/>
  <cp:lastModifiedBy>Fatima Meghit</cp:lastModifiedBy>
  <cp:revision>5</cp:revision>
  <dcterms:created xsi:type="dcterms:W3CDTF">2025-11-14T18:36:00Z</dcterms:created>
  <dcterms:modified xsi:type="dcterms:W3CDTF">2025-11-14T19:54:00Z</dcterms:modified>
</cp:coreProperties>
</file>