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54E1" w14:textId="77777777" w:rsidR="00AA570A" w:rsidRDefault="00AA570A">
      <w:pPr>
        <w:pStyle w:val="BodyText"/>
        <w:rPr>
          <w:rFonts w:ascii="Times New Roman"/>
        </w:rPr>
      </w:pPr>
    </w:p>
    <w:p w14:paraId="7440259C" w14:textId="77777777" w:rsidR="00AA570A" w:rsidRDefault="00AA570A">
      <w:pPr>
        <w:pStyle w:val="BodyText"/>
        <w:rPr>
          <w:rFonts w:ascii="Times New Roman"/>
        </w:rPr>
      </w:pPr>
    </w:p>
    <w:p w14:paraId="5BEFC4C3" w14:textId="77777777" w:rsidR="00AA570A" w:rsidRDefault="00AA570A">
      <w:pPr>
        <w:pStyle w:val="BodyText"/>
        <w:rPr>
          <w:rFonts w:ascii="Times New Roman"/>
        </w:rPr>
      </w:pPr>
    </w:p>
    <w:p w14:paraId="185C46AE" w14:textId="77777777" w:rsidR="00AA570A" w:rsidRDefault="00AA570A">
      <w:pPr>
        <w:pStyle w:val="BodyText"/>
        <w:rPr>
          <w:rFonts w:ascii="Times New Roman"/>
        </w:rPr>
      </w:pPr>
    </w:p>
    <w:p w14:paraId="271052E2" w14:textId="77777777" w:rsidR="00AA570A" w:rsidRDefault="00AA570A">
      <w:pPr>
        <w:pStyle w:val="BodyText"/>
        <w:rPr>
          <w:rFonts w:ascii="Times New Roman"/>
        </w:rPr>
      </w:pPr>
    </w:p>
    <w:p w14:paraId="3848817E" w14:textId="77777777" w:rsidR="00AA570A" w:rsidRDefault="00AA570A">
      <w:pPr>
        <w:pStyle w:val="BodyText"/>
        <w:rPr>
          <w:rFonts w:ascii="Times New Roman"/>
        </w:rPr>
      </w:pPr>
    </w:p>
    <w:p w14:paraId="509C8CFF" w14:textId="77777777" w:rsidR="00AA570A" w:rsidRDefault="00AA570A">
      <w:pPr>
        <w:pStyle w:val="BodyText"/>
        <w:rPr>
          <w:rFonts w:ascii="Times New Roman"/>
        </w:rPr>
      </w:pPr>
    </w:p>
    <w:p w14:paraId="20DA04C1" w14:textId="77777777" w:rsidR="00AA570A" w:rsidRDefault="00AA570A">
      <w:pPr>
        <w:pStyle w:val="BodyText"/>
        <w:rPr>
          <w:rFonts w:ascii="Times New Roman"/>
        </w:rPr>
      </w:pPr>
    </w:p>
    <w:p w14:paraId="66F52C17" w14:textId="77777777" w:rsidR="00AA570A" w:rsidRDefault="00AA570A">
      <w:pPr>
        <w:pStyle w:val="BodyText"/>
        <w:rPr>
          <w:rFonts w:ascii="Times New Roman"/>
        </w:rPr>
      </w:pPr>
    </w:p>
    <w:p w14:paraId="66A94F3C" w14:textId="77777777" w:rsidR="00AA570A" w:rsidRDefault="00AA570A">
      <w:pPr>
        <w:pStyle w:val="BodyText"/>
        <w:rPr>
          <w:rFonts w:ascii="Times New Roman"/>
        </w:rPr>
      </w:pPr>
    </w:p>
    <w:p w14:paraId="0851ABAF" w14:textId="77777777" w:rsidR="00AA570A" w:rsidRDefault="00AA570A">
      <w:pPr>
        <w:pStyle w:val="BodyText"/>
        <w:rPr>
          <w:rFonts w:ascii="Times New Roman"/>
        </w:rPr>
      </w:pPr>
    </w:p>
    <w:p w14:paraId="403407DB" w14:textId="77777777" w:rsidR="00AA570A" w:rsidRDefault="00AA570A">
      <w:pPr>
        <w:pStyle w:val="BodyText"/>
        <w:rPr>
          <w:rFonts w:ascii="Times New Roman"/>
        </w:rPr>
      </w:pPr>
    </w:p>
    <w:p w14:paraId="271E27A3" w14:textId="77777777" w:rsidR="00AA570A" w:rsidRDefault="00AA570A">
      <w:pPr>
        <w:pStyle w:val="BodyText"/>
        <w:rPr>
          <w:rFonts w:ascii="Times New Roman"/>
        </w:rPr>
      </w:pPr>
    </w:p>
    <w:p w14:paraId="4AE37234" w14:textId="77777777" w:rsidR="00AA570A" w:rsidRDefault="00AA570A">
      <w:pPr>
        <w:pStyle w:val="BodyText"/>
        <w:rPr>
          <w:rFonts w:ascii="Times New Roman"/>
        </w:rPr>
      </w:pPr>
    </w:p>
    <w:p w14:paraId="12A11481" w14:textId="77777777" w:rsidR="00AA570A" w:rsidRDefault="00AA570A">
      <w:pPr>
        <w:pStyle w:val="BodyText"/>
        <w:rPr>
          <w:rFonts w:ascii="Times New Roman"/>
        </w:rPr>
      </w:pPr>
    </w:p>
    <w:p w14:paraId="489C43A6" w14:textId="77777777" w:rsidR="00AA570A" w:rsidRDefault="00AA570A">
      <w:pPr>
        <w:pStyle w:val="BodyText"/>
        <w:rPr>
          <w:rFonts w:ascii="Times New Roman"/>
        </w:rPr>
      </w:pPr>
    </w:p>
    <w:p w14:paraId="2DDC0648" w14:textId="77777777" w:rsidR="00AA570A" w:rsidRDefault="00AA570A">
      <w:pPr>
        <w:pStyle w:val="BodyText"/>
        <w:rPr>
          <w:rFonts w:ascii="Times New Roman"/>
        </w:rPr>
      </w:pPr>
    </w:p>
    <w:p w14:paraId="249908A3" w14:textId="297108F3" w:rsidR="003A606B" w:rsidRDefault="003A606B" w:rsidP="002C51D6">
      <w:pPr>
        <w:spacing w:before="19"/>
        <w:ind w:right="359"/>
        <w:jc w:val="center"/>
        <w:rPr>
          <w:rFonts w:ascii="CMR17" w:eastAsiaTheme="minorHAnsi" w:hAnsi="CMR17" w:cs="CMR17"/>
          <w:sz w:val="44"/>
          <w:szCs w:val="44"/>
          <w:lang w:val="en-GB"/>
        </w:rPr>
      </w:pPr>
      <w:r>
        <w:rPr>
          <w:rFonts w:ascii="CMR17" w:eastAsiaTheme="minorHAnsi" w:hAnsi="CMR17" w:cs="CMR17"/>
          <w:sz w:val="44"/>
          <w:szCs w:val="44"/>
          <w:lang w:val="en-GB"/>
        </w:rPr>
        <w:t xml:space="preserve">Software Engineering Perspective of </w:t>
      </w:r>
    </w:p>
    <w:p w14:paraId="5B4E286B" w14:textId="0BC5213E" w:rsidR="00EB1EAF" w:rsidRDefault="003248FA" w:rsidP="002C51D6">
      <w:pPr>
        <w:spacing w:before="19"/>
        <w:ind w:right="359"/>
        <w:jc w:val="center"/>
        <w:rPr>
          <w:rFonts w:ascii="CMR17" w:eastAsiaTheme="minorHAnsi" w:hAnsi="CMR17" w:cs="CMR17"/>
          <w:sz w:val="44"/>
          <w:szCs w:val="44"/>
          <w:lang w:val="en-GB"/>
        </w:rPr>
      </w:pPr>
      <w:r>
        <w:rPr>
          <w:rFonts w:ascii="CMR17" w:eastAsiaTheme="minorHAnsi" w:hAnsi="CMR17" w:cs="CMR17"/>
          <w:sz w:val="44"/>
          <w:szCs w:val="44"/>
          <w:lang w:val="en-GB"/>
        </w:rPr>
        <w:t>Adobe Experience Cloud</w:t>
      </w:r>
      <w:r w:rsidR="004C12C0">
        <w:rPr>
          <w:rFonts w:ascii="CMR17" w:eastAsiaTheme="minorHAnsi" w:hAnsi="CMR17" w:cs="CMR17"/>
          <w:sz w:val="44"/>
          <w:szCs w:val="44"/>
          <w:lang w:val="en-GB"/>
        </w:rPr>
        <w:t>(</w:t>
      </w:r>
      <w:r w:rsidR="002C51D6">
        <w:rPr>
          <w:rFonts w:ascii="CMR17" w:eastAsiaTheme="minorHAnsi" w:hAnsi="CMR17" w:cs="CMR17"/>
          <w:sz w:val="44"/>
          <w:szCs w:val="44"/>
          <w:lang w:val="en-GB"/>
        </w:rPr>
        <w:t>AE</w:t>
      </w:r>
      <w:r w:rsidR="005C4094">
        <w:rPr>
          <w:rFonts w:ascii="CMR17" w:eastAsiaTheme="minorHAnsi" w:hAnsi="CMR17" w:cs="CMR17"/>
          <w:sz w:val="44"/>
          <w:szCs w:val="44"/>
          <w:lang w:val="en-GB"/>
        </w:rPr>
        <w:t>C</w:t>
      </w:r>
      <w:r w:rsidR="002C51D6">
        <w:rPr>
          <w:rFonts w:ascii="CMR17" w:eastAsiaTheme="minorHAnsi" w:hAnsi="CMR17" w:cs="CMR17"/>
          <w:sz w:val="44"/>
          <w:szCs w:val="44"/>
          <w:lang w:val="en-GB"/>
        </w:rPr>
        <w:t>)</w:t>
      </w:r>
    </w:p>
    <w:p w14:paraId="403337B8" w14:textId="77777777" w:rsidR="004C12C0" w:rsidRDefault="004C12C0" w:rsidP="00DF7BDB">
      <w:pPr>
        <w:widowControl/>
        <w:adjustRightInd w:val="0"/>
        <w:jc w:val="center"/>
        <w:rPr>
          <w:rFonts w:ascii="CMR17" w:eastAsiaTheme="minorHAnsi" w:hAnsi="CMR17" w:cs="CMR17"/>
          <w:sz w:val="28"/>
          <w:szCs w:val="28"/>
          <w:lang w:val="en-GB"/>
        </w:rPr>
      </w:pPr>
    </w:p>
    <w:p w14:paraId="65A0D600" w14:textId="34AF328E" w:rsidR="00DF7BDB" w:rsidRPr="004C12C0" w:rsidRDefault="004C12C0" w:rsidP="00DF7BDB">
      <w:pPr>
        <w:widowControl/>
        <w:adjustRightInd w:val="0"/>
        <w:jc w:val="center"/>
        <w:rPr>
          <w:rFonts w:ascii="CMR12" w:eastAsiaTheme="minorHAnsi" w:hAnsi="CMR12" w:cs="CMR12"/>
          <w:sz w:val="24"/>
          <w:szCs w:val="24"/>
          <w:lang w:val="en-GB"/>
        </w:rPr>
      </w:pPr>
      <w:r w:rsidRPr="004C12C0">
        <w:rPr>
          <w:rFonts w:ascii="CMR17" w:eastAsiaTheme="minorHAnsi" w:hAnsi="CMR17" w:cs="CMR17"/>
          <w:sz w:val="28"/>
          <w:szCs w:val="28"/>
          <w:lang w:val="en-GB"/>
        </w:rPr>
        <w:t>Matriculation Id: 220032472</w:t>
      </w:r>
    </w:p>
    <w:p w14:paraId="14D5DD66" w14:textId="0BA0EAC5" w:rsidR="00DF7BDB" w:rsidRDefault="003A606B" w:rsidP="00DF7BDB">
      <w:pPr>
        <w:spacing w:before="19"/>
        <w:ind w:right="359"/>
        <w:jc w:val="center"/>
        <w:rPr>
          <w:rFonts w:ascii="PMingLiU"/>
          <w:sz w:val="34"/>
        </w:rPr>
      </w:pPr>
      <w:r>
        <w:rPr>
          <w:rFonts w:ascii="CMR12" w:eastAsiaTheme="minorHAnsi" w:hAnsi="CMR12" w:cs="CMR12"/>
          <w:sz w:val="24"/>
          <w:szCs w:val="24"/>
          <w:lang w:val="en-GB"/>
        </w:rPr>
        <w:t>1</w:t>
      </w:r>
      <w:r w:rsidR="00DF7BDB">
        <w:rPr>
          <w:rFonts w:ascii="CMR12" w:eastAsiaTheme="minorHAnsi" w:hAnsi="CMR12" w:cs="CMR12"/>
          <w:sz w:val="24"/>
          <w:szCs w:val="24"/>
          <w:lang w:val="en-GB"/>
        </w:rPr>
        <w:t>1</w:t>
      </w:r>
      <w:r>
        <w:rPr>
          <w:rFonts w:ascii="CMR12" w:eastAsiaTheme="minorHAnsi" w:hAnsi="CMR12" w:cs="CMR12"/>
          <w:sz w:val="24"/>
          <w:szCs w:val="24"/>
          <w:vertAlign w:val="superscript"/>
          <w:lang w:val="en-GB"/>
        </w:rPr>
        <w:t>th</w:t>
      </w:r>
      <w:r w:rsidR="00DF7BDB">
        <w:rPr>
          <w:rFonts w:ascii="CMR12" w:eastAsiaTheme="minorHAnsi" w:hAnsi="CMR12" w:cs="CMR12"/>
          <w:sz w:val="24"/>
          <w:szCs w:val="24"/>
          <w:lang w:val="en-GB"/>
        </w:rPr>
        <w:t xml:space="preserve"> </w:t>
      </w:r>
      <w:r>
        <w:rPr>
          <w:rFonts w:ascii="CMR12" w:eastAsiaTheme="minorHAnsi" w:hAnsi="CMR12" w:cs="CMR12"/>
          <w:sz w:val="24"/>
          <w:szCs w:val="24"/>
          <w:lang w:val="en-GB"/>
        </w:rPr>
        <w:t xml:space="preserve">October </w:t>
      </w:r>
      <w:r w:rsidR="00DF7BDB">
        <w:rPr>
          <w:rFonts w:ascii="CMR12" w:eastAsiaTheme="minorHAnsi" w:hAnsi="CMR12" w:cs="CMR12"/>
          <w:sz w:val="24"/>
          <w:szCs w:val="24"/>
          <w:lang w:val="en-GB"/>
        </w:rPr>
        <w:t>2022</w:t>
      </w:r>
    </w:p>
    <w:p w14:paraId="78E91AD2" w14:textId="2C5AFEA4" w:rsidR="00DF7BDB" w:rsidRDefault="00DF7BDB">
      <w:pPr>
        <w:spacing w:line="412" w:lineRule="auto"/>
        <w:sectPr w:rsidR="00DF7BDB">
          <w:headerReference w:type="default" r:id="rId11"/>
          <w:type w:val="continuous"/>
          <w:pgSz w:w="11910" w:h="16840"/>
          <w:pgMar w:top="1920" w:right="900" w:bottom="280" w:left="1260" w:header="720" w:footer="720" w:gutter="0"/>
          <w:cols w:space="720"/>
        </w:sectPr>
      </w:pPr>
    </w:p>
    <w:p w14:paraId="21B6EE77" w14:textId="77777777" w:rsidR="00AA570A" w:rsidRDefault="00AA570A">
      <w:pPr>
        <w:pStyle w:val="BodyText"/>
        <w:rPr>
          <w:rFonts w:ascii="PMingLiU"/>
        </w:rPr>
      </w:pPr>
    </w:p>
    <w:p w14:paraId="01E70E98" w14:textId="77777777" w:rsidR="00AA570A" w:rsidRDefault="00AA570A">
      <w:pPr>
        <w:pStyle w:val="BodyText"/>
        <w:rPr>
          <w:rFonts w:ascii="PMingLiU"/>
        </w:rPr>
      </w:pPr>
    </w:p>
    <w:p w14:paraId="18279C03" w14:textId="77777777" w:rsidR="00AA570A" w:rsidRDefault="00AA570A">
      <w:pPr>
        <w:pStyle w:val="BodyText"/>
        <w:rPr>
          <w:rFonts w:ascii="PMingLiU"/>
        </w:rPr>
      </w:pPr>
    </w:p>
    <w:p w14:paraId="4298DACF" w14:textId="77777777" w:rsidR="00AA570A" w:rsidRDefault="00AA570A">
      <w:pPr>
        <w:pStyle w:val="BodyText"/>
        <w:rPr>
          <w:rFonts w:ascii="PMingLiU"/>
        </w:rPr>
      </w:pPr>
    </w:p>
    <w:p w14:paraId="7D0F1F1F" w14:textId="77777777" w:rsidR="00AA570A" w:rsidRDefault="00AA570A">
      <w:pPr>
        <w:pStyle w:val="BodyText"/>
        <w:rPr>
          <w:rFonts w:ascii="PMingLiU"/>
        </w:rPr>
      </w:pPr>
    </w:p>
    <w:p w14:paraId="4829E5FE" w14:textId="77777777" w:rsidR="00AA570A" w:rsidRDefault="00AA570A">
      <w:pPr>
        <w:pStyle w:val="BodyText"/>
        <w:rPr>
          <w:rFonts w:ascii="PMingLiU"/>
        </w:rPr>
      </w:pPr>
    </w:p>
    <w:p w14:paraId="0A691353" w14:textId="77777777" w:rsidR="00AA570A" w:rsidRDefault="00AA570A">
      <w:pPr>
        <w:pStyle w:val="BodyText"/>
        <w:rPr>
          <w:rFonts w:ascii="PMingLiU"/>
        </w:rPr>
      </w:pPr>
    </w:p>
    <w:p w14:paraId="7C1706A7" w14:textId="77777777" w:rsidR="00AA570A" w:rsidRDefault="00AA570A">
      <w:pPr>
        <w:pStyle w:val="BodyText"/>
        <w:rPr>
          <w:rFonts w:ascii="PMingLiU"/>
        </w:rPr>
      </w:pPr>
    </w:p>
    <w:p w14:paraId="1A673B04" w14:textId="77777777" w:rsidR="00AA570A" w:rsidRDefault="00AA570A">
      <w:pPr>
        <w:pStyle w:val="BodyText"/>
        <w:rPr>
          <w:rFonts w:ascii="PMingLiU"/>
          <w:sz w:val="28"/>
        </w:rPr>
      </w:pPr>
    </w:p>
    <w:p w14:paraId="054FD628" w14:textId="77777777" w:rsidR="00AA570A" w:rsidRDefault="00730EBE">
      <w:pPr>
        <w:pStyle w:val="Heading4"/>
        <w:spacing w:before="67"/>
        <w:ind w:left="3734" w:right="4092"/>
        <w:jc w:val="center"/>
      </w:pPr>
      <w:r>
        <w:rPr>
          <w:spacing w:val="-2"/>
        </w:rPr>
        <w:t>Abstract</w:t>
      </w:r>
    </w:p>
    <w:p w14:paraId="62D77DDE" w14:textId="77777777" w:rsidR="00AA570A" w:rsidRDefault="00AA570A" w:rsidP="00174676">
      <w:pPr>
        <w:pStyle w:val="BodyText"/>
        <w:spacing w:before="6"/>
        <w:ind w:left="720" w:hanging="720"/>
        <w:rPr>
          <w:b/>
          <w:sz w:val="18"/>
        </w:rPr>
      </w:pPr>
    </w:p>
    <w:p w14:paraId="0A832FC4" w14:textId="790EB808" w:rsidR="004C12C0" w:rsidRPr="004C12C0" w:rsidRDefault="004C12C0" w:rsidP="004C12C0">
      <w:pPr>
        <w:pStyle w:val="BodyText"/>
        <w:spacing w:before="191" w:line="252" w:lineRule="auto"/>
        <w:ind w:left="180" w:right="536"/>
        <w:jc w:val="both"/>
        <w:rPr>
          <w:rFonts w:ascii="Arial" w:hAnsi="Arial" w:cs="Arial"/>
          <w:color w:val="333333"/>
          <w:sz w:val="27"/>
          <w:szCs w:val="27"/>
          <w:shd w:val="clear" w:color="auto" w:fill="FFFFFF"/>
        </w:rPr>
      </w:pPr>
      <w:r>
        <w:t xml:space="preserve">The digital content creator space has seen a great </w:t>
      </w:r>
      <w:bookmarkStart w:id="0" w:name="_Int_v9Bx7rHu"/>
      <w:r>
        <w:t>paradigm shift</w:t>
      </w:r>
      <w:bookmarkEnd w:id="0"/>
      <w:r>
        <w:t xml:space="preserve"> after the experience of the worldwide pandemic situation. This has led to increase in number of web footprint for various domains, businesses, and individuals. As Adobe </w:t>
      </w:r>
      <w:r w:rsidR="1190A433">
        <w:t>states,</w:t>
      </w:r>
      <w:r>
        <w:t xml:space="preserve"> the digital economy is a </w:t>
      </w:r>
      <w:bookmarkStart w:id="1" w:name="_Int_oidFGMmU"/>
      <w:r w:rsidR="300FE08F" w:rsidRPr="00DF7BDB">
        <w:t>$1 trillion</w:t>
      </w:r>
      <w:bookmarkEnd w:id="1"/>
      <w:r w:rsidRPr="00DF7BDB">
        <w:t xml:space="preserve"> opportunity</w:t>
      </w:r>
      <w:r>
        <w:t xml:space="preserve">. Adobe Experience cloud offers a suite of products that allows business to manage their customer experience by providing them with real-time data, personalization and scalability wherever needed. Their offering appeals to enterprises with </w:t>
      </w:r>
      <w:r w:rsidRPr="00DE39A7">
        <w:t xml:space="preserve">sophisticated use </w:t>
      </w:r>
      <w:r w:rsidR="00F85437">
        <w:t xml:space="preserve">case that </w:t>
      </w:r>
      <w:r w:rsidRPr="00DE39A7">
        <w:t>binds content</w:t>
      </w:r>
      <w:r w:rsidR="00F85437">
        <w:t xml:space="preserve"> creation, insights</w:t>
      </w:r>
      <w:r w:rsidRPr="00DE39A7">
        <w:t>, and orchestration together</w:t>
      </w:r>
      <w:r w:rsidR="00A333B0">
        <w:t xml:space="preserve"> [27]</w:t>
      </w:r>
      <w:r>
        <w:rPr>
          <w:rFonts w:ascii="Arial" w:hAnsi="Arial" w:cs="Arial"/>
          <w:color w:val="333333"/>
          <w:sz w:val="27"/>
          <w:szCs w:val="27"/>
          <w:shd w:val="clear" w:color="auto" w:fill="FFFFFF"/>
        </w:rPr>
        <w:t>.</w:t>
      </w:r>
    </w:p>
    <w:p w14:paraId="45C7C1B0" w14:textId="1B5E5428" w:rsidR="00DF409C" w:rsidRDefault="00DF409C">
      <w:pPr>
        <w:pStyle w:val="BodyText"/>
        <w:spacing w:line="252" w:lineRule="auto"/>
        <w:ind w:left="180" w:right="536"/>
        <w:jc w:val="both"/>
      </w:pPr>
    </w:p>
    <w:p w14:paraId="0CCF467F" w14:textId="44068C16" w:rsidR="00DF409C" w:rsidRDefault="00DF409C" w:rsidP="00DF409C">
      <w:pPr>
        <w:pStyle w:val="BodyText"/>
        <w:spacing w:line="252" w:lineRule="auto"/>
        <w:ind w:left="142" w:right="536"/>
        <w:jc w:val="both"/>
      </w:pPr>
      <w:r>
        <w:t xml:space="preserve">In this </w:t>
      </w:r>
      <w:r w:rsidR="003A606B">
        <w:t>report</w:t>
      </w:r>
      <w:r>
        <w:t xml:space="preserve"> </w:t>
      </w:r>
      <w:r w:rsidR="003A606B">
        <w:t>on</w:t>
      </w:r>
      <w:r>
        <w:t xml:space="preserve"> what Abode Experience Manage</w:t>
      </w:r>
      <w:r w:rsidR="003A606B">
        <w:t xml:space="preserve">r </w:t>
      </w:r>
      <w:r>
        <w:t xml:space="preserve">Productivity Suite </w:t>
      </w:r>
      <w:r w:rsidR="003A606B">
        <w:t>offers</w:t>
      </w:r>
      <w:r>
        <w:t xml:space="preserve"> and </w:t>
      </w:r>
      <w:r w:rsidR="003A606B">
        <w:t>analyze</w:t>
      </w:r>
      <w:r>
        <w:t xml:space="preserve"> it in Software engineering perspective</w:t>
      </w:r>
      <w:r w:rsidR="002750F1">
        <w:t xml:space="preserve">. </w:t>
      </w:r>
      <w:bookmarkStart w:id="2" w:name="_Int_gPTYj16p"/>
      <w:r w:rsidR="3452AEBA">
        <w:t>It is</w:t>
      </w:r>
      <w:bookmarkEnd w:id="2"/>
      <w:r w:rsidR="003A606B">
        <w:t xml:space="preserve"> an</w:t>
      </w:r>
      <w:r w:rsidR="002750F1">
        <w:t xml:space="preserve"> end-to-end content management platform that includes a set of tools to help medium and large-scale enterprises to manage their customer content engagement and delivery strategies. The biggest benefit of AE</w:t>
      </w:r>
      <w:r w:rsidR="004C12C0">
        <w:t xml:space="preserve">C </w:t>
      </w:r>
      <w:r w:rsidR="002750F1">
        <w:t xml:space="preserve">is that it simplifies social engagement, </w:t>
      </w:r>
      <w:r w:rsidR="001C4DA7">
        <w:t>management,</w:t>
      </w:r>
      <w:r w:rsidR="002750F1">
        <w:t xml:space="preserve"> and delivery of website content.</w:t>
      </w:r>
    </w:p>
    <w:p w14:paraId="441F4B09" w14:textId="7F8E7241" w:rsidR="00DF409C" w:rsidRDefault="00DF409C" w:rsidP="00DF409C">
      <w:pPr>
        <w:pStyle w:val="BodyText"/>
        <w:spacing w:line="252" w:lineRule="auto"/>
        <w:ind w:left="142" w:right="536"/>
        <w:jc w:val="both"/>
      </w:pPr>
    </w:p>
    <w:p w14:paraId="757F9540" w14:textId="15CA7AFB" w:rsidR="003E3B59" w:rsidRDefault="00EC5AE9" w:rsidP="003E3B59">
      <w:pPr>
        <w:pStyle w:val="BodyText"/>
        <w:spacing w:line="252" w:lineRule="auto"/>
        <w:ind w:left="142" w:right="536"/>
        <w:jc w:val="both"/>
      </w:pPr>
      <w:r>
        <w:t>The report extends to talk about the business models and how Adobe became the leader in DXP</w:t>
      </w:r>
      <w:r w:rsidR="003A606B">
        <w:t xml:space="preserve"> (Digital Experience)</w:t>
      </w:r>
      <w:r>
        <w:t xml:space="preserve"> segment</w:t>
      </w:r>
      <w:r w:rsidR="000F14E9">
        <w:t>.</w:t>
      </w:r>
    </w:p>
    <w:p w14:paraId="5737B3AA" w14:textId="77777777" w:rsidR="00AA570A" w:rsidRDefault="00AA570A">
      <w:pPr>
        <w:spacing w:line="252" w:lineRule="auto"/>
        <w:jc w:val="both"/>
      </w:pPr>
    </w:p>
    <w:p w14:paraId="7BC33F74" w14:textId="6744D8A2" w:rsidR="000F14E9" w:rsidRDefault="000F14E9">
      <w:pPr>
        <w:spacing w:line="252" w:lineRule="auto"/>
        <w:jc w:val="both"/>
        <w:sectPr w:rsidR="000F14E9">
          <w:pgSz w:w="11910" w:h="16840"/>
          <w:pgMar w:top="1920" w:right="900" w:bottom="280" w:left="1260" w:header="720" w:footer="720" w:gutter="0"/>
          <w:cols w:space="720"/>
        </w:sectPr>
      </w:pPr>
    </w:p>
    <w:p w14:paraId="0740C907" w14:textId="715EABED" w:rsidR="004C12C0" w:rsidRDefault="00730EBE" w:rsidP="004C12C0">
      <w:pPr>
        <w:rPr>
          <w:b/>
          <w:spacing w:val="-2"/>
          <w:sz w:val="49"/>
        </w:rPr>
      </w:pPr>
      <w:r>
        <w:rPr>
          <w:b/>
          <w:spacing w:val="-2"/>
          <w:sz w:val="49"/>
        </w:rPr>
        <w:lastRenderedPageBreak/>
        <w:t>Introduction</w:t>
      </w:r>
    </w:p>
    <w:p w14:paraId="37AAB69C" w14:textId="77777777" w:rsidR="00EF4728" w:rsidRDefault="00EF4728" w:rsidP="004C12C0">
      <w:pPr>
        <w:rPr>
          <w:b/>
          <w:spacing w:val="-2"/>
          <w:sz w:val="49"/>
        </w:rPr>
      </w:pPr>
    </w:p>
    <w:p w14:paraId="2ECA5F14" w14:textId="0CC6ABE5" w:rsidR="005B4586" w:rsidRDefault="005C4094" w:rsidP="00EF4728">
      <w:pPr>
        <w:pStyle w:val="BodyText"/>
        <w:spacing w:before="191" w:line="252" w:lineRule="auto"/>
        <w:ind w:right="536"/>
        <w:jc w:val="both"/>
      </w:pPr>
      <w:r>
        <w:t>A</w:t>
      </w:r>
      <w:r w:rsidR="00EF4728">
        <w:t xml:space="preserve">dobe Experience cloud </w:t>
      </w:r>
      <w:r w:rsidR="00550307">
        <w:t xml:space="preserve">is a </w:t>
      </w:r>
      <w:r w:rsidR="004146EF">
        <w:t>comprehensive</w:t>
      </w:r>
      <w:r w:rsidR="00550307">
        <w:t xml:space="preserve"> tool </w:t>
      </w:r>
      <w:r w:rsidR="003A606B">
        <w:t>that</w:t>
      </w:r>
      <w:r w:rsidR="004146EF">
        <w:t xml:space="preserve"> manages </w:t>
      </w:r>
      <w:r w:rsidR="00B31E39">
        <w:t xml:space="preserve">companies </w:t>
      </w:r>
      <w:r w:rsidR="004146EF">
        <w:t xml:space="preserve">every facet </w:t>
      </w:r>
      <w:r w:rsidR="00B31E39">
        <w:t>of an</w:t>
      </w:r>
      <w:r w:rsidR="004146EF">
        <w:t xml:space="preserve"> online management system. It is used to develop sites</w:t>
      </w:r>
      <w:r w:rsidR="00B31E39">
        <w:t xml:space="preserve">, mobile </w:t>
      </w:r>
      <w:r w:rsidR="004C12C0">
        <w:t>apps,</w:t>
      </w:r>
      <w:r w:rsidR="00B31E39">
        <w:t xml:space="preserve"> and forms. It is also used to </w:t>
      </w:r>
      <w:r w:rsidR="004C12C0">
        <w:t>engage</w:t>
      </w:r>
      <w:r w:rsidR="00B31E39">
        <w:t xml:space="preserve"> companies online marketing and all its assets</w:t>
      </w:r>
      <w:r w:rsidR="00D85FE1">
        <w:t xml:space="preserve"> under one roof</w:t>
      </w:r>
      <w:r w:rsidR="00B31E39">
        <w:t xml:space="preserve">. </w:t>
      </w:r>
      <w:r w:rsidR="00D85FE1">
        <w:t xml:space="preserve">Studies indicated that </w:t>
      </w:r>
      <w:hyperlink r:id="rId12">
        <w:r w:rsidR="003A606B">
          <w:t>o</w:t>
        </w:r>
        <w:r w:rsidR="005F2AF8">
          <w:t xml:space="preserve">n an average Enterprises manages </w:t>
        </w:r>
        <w:r w:rsidR="00891100">
          <w:t>268 customer</w:t>
        </w:r>
        <w:r w:rsidR="005F2AF8">
          <w:t xml:space="preserve"> facing websites</w:t>
        </w:r>
        <w:r w:rsidR="00910FB4">
          <w:t>, and everyone wants it to be mobile</w:t>
        </w:r>
        <w:r w:rsidR="002D674E">
          <w:t xml:space="preserve"> and responsive [</w:t>
        </w:r>
        <w:r w:rsidR="00910129">
          <w:t>1</w:t>
        </w:r>
        <w:r w:rsidR="002D674E">
          <w:t>]</w:t>
        </w:r>
      </w:hyperlink>
      <w:r w:rsidR="002D674E">
        <w:t>.</w:t>
      </w:r>
      <w:r w:rsidR="007F5B55">
        <w:t xml:space="preserve"> </w:t>
      </w:r>
      <w:bookmarkStart w:id="3" w:name="_Int_kqjQZxOA"/>
      <w:r w:rsidR="6DD61FBB">
        <w:t>It has</w:t>
      </w:r>
      <w:bookmarkEnd w:id="3"/>
      <w:r w:rsidR="003A606B">
        <w:t xml:space="preserve"> </w:t>
      </w:r>
      <w:r w:rsidR="007F5B55">
        <w:t xml:space="preserve">never been more important for companies to </w:t>
      </w:r>
      <w:r w:rsidR="00F14654">
        <w:t>manage</w:t>
      </w:r>
      <w:r w:rsidR="007F5B55">
        <w:t xml:space="preserve"> this load under one single platform</w:t>
      </w:r>
      <w:r w:rsidR="004379E6">
        <w:t xml:space="preserve"> in a consistent way. Adobe has proven to improves its customers </w:t>
      </w:r>
      <w:r w:rsidR="001B02A4">
        <w:t xml:space="preserve">ROI </w:t>
      </w:r>
      <w:r w:rsidR="001C442D">
        <w:t>up to</w:t>
      </w:r>
      <w:r w:rsidR="001B02A4">
        <w:t xml:space="preserve"> 348 percent </w:t>
      </w:r>
      <w:r w:rsidR="00242053">
        <w:t>over a period of three years</w:t>
      </w:r>
      <w:r w:rsidR="00910129">
        <w:t xml:space="preserve"> </w:t>
      </w:r>
      <w:r w:rsidR="00242053">
        <w:t>[</w:t>
      </w:r>
      <w:r w:rsidR="00910129">
        <w:t>2</w:t>
      </w:r>
      <w:r w:rsidR="00242053">
        <w:t>].</w:t>
      </w:r>
      <w:r w:rsidR="003819FB">
        <w:t xml:space="preserve"> </w:t>
      </w:r>
    </w:p>
    <w:p w14:paraId="0FBDC435" w14:textId="5EAAF09F" w:rsidR="00645E13" w:rsidRDefault="00645E13" w:rsidP="00EF4728">
      <w:pPr>
        <w:pStyle w:val="BodyText"/>
        <w:spacing w:before="191" w:line="252" w:lineRule="auto"/>
        <w:ind w:right="536"/>
        <w:jc w:val="both"/>
      </w:pPr>
      <w:r>
        <w:t xml:space="preserve">The main capabilities of </w:t>
      </w:r>
      <w:r w:rsidR="003248FA">
        <w:t xml:space="preserve">Adobe Experience </w:t>
      </w:r>
      <w:r w:rsidR="005C4094">
        <w:t>Cloud can</w:t>
      </w:r>
      <w:r>
        <w:t xml:space="preserve"> be categorized into </w:t>
      </w:r>
      <w:r w:rsidR="00F14654">
        <w:t>five</w:t>
      </w:r>
      <w:r>
        <w:t xml:space="preserve"> components:</w:t>
      </w:r>
    </w:p>
    <w:p w14:paraId="051C6059" w14:textId="6DEBD1C8" w:rsidR="00645E13" w:rsidRDefault="00670A66" w:rsidP="00EF4728">
      <w:pPr>
        <w:pStyle w:val="BodyText"/>
        <w:numPr>
          <w:ilvl w:val="0"/>
          <w:numId w:val="18"/>
        </w:numPr>
        <w:spacing w:before="191" w:line="252" w:lineRule="auto"/>
        <w:ind w:left="541" w:right="536"/>
        <w:jc w:val="both"/>
      </w:pPr>
      <w:r w:rsidRPr="007B3DCE">
        <w:rPr>
          <w:b/>
          <w:bCs/>
        </w:rPr>
        <w:t>Content Management System</w:t>
      </w:r>
      <w:r>
        <w:t xml:space="preserve"> – Its </w:t>
      </w:r>
      <w:r w:rsidR="00B26564">
        <w:t xml:space="preserve">powered by </w:t>
      </w:r>
      <w:r w:rsidR="006A3FE0" w:rsidRPr="006A3FE0">
        <w:t>Adobe Sensei</w:t>
      </w:r>
      <w:r w:rsidR="006A3FE0">
        <w:rPr>
          <w:rFonts w:ascii="Source Sans Pro" w:hAnsi="Source Sans Pro"/>
          <w:color w:val="2C2C2C"/>
          <w:sz w:val="27"/>
          <w:szCs w:val="27"/>
          <w:shd w:val="clear" w:color="auto" w:fill="FFFFFF"/>
        </w:rPr>
        <w:t xml:space="preserve"> </w:t>
      </w:r>
      <w:bookmarkStart w:id="4" w:name="_Int_kiFiyNZq"/>
      <w:r w:rsidR="3987C31A">
        <w:t>AI (Artificial Intelligence)</w:t>
      </w:r>
      <w:bookmarkEnd w:id="4"/>
      <w:r w:rsidR="00FB2665">
        <w:t xml:space="preserve"> and</w:t>
      </w:r>
      <w:r w:rsidR="00FC4B78">
        <w:t xml:space="preserve"> is</w:t>
      </w:r>
      <w:r w:rsidR="00B26564">
        <w:t xml:space="preserve"> built on a cloud native platform that is agile, </w:t>
      </w:r>
      <w:r w:rsidR="007B3DCE">
        <w:t>scalable,</w:t>
      </w:r>
      <w:r w:rsidR="00B26564">
        <w:t xml:space="preserve"> and secure. Provides with complete foundation to build websites that cater to the </w:t>
      </w:r>
      <w:r w:rsidR="00FB2665">
        <w:t>customer’s</w:t>
      </w:r>
      <w:r w:rsidR="00B26564">
        <w:t xml:space="preserve"> market</w:t>
      </w:r>
      <w:r w:rsidR="00CA103E">
        <w:t xml:space="preserve">. It also makes it easier to </w:t>
      </w:r>
      <w:proofErr w:type="spellStart"/>
      <w:r w:rsidR="00CA103E">
        <w:t>built</w:t>
      </w:r>
      <w:proofErr w:type="spellEnd"/>
      <w:r w:rsidR="00CA103E">
        <w:t xml:space="preserve"> sites for mobile </w:t>
      </w:r>
      <w:r w:rsidR="000B66E4">
        <w:t>apps</w:t>
      </w:r>
      <w:r w:rsidR="00CA103E">
        <w:t xml:space="preserve">, using a </w:t>
      </w:r>
      <w:r w:rsidR="00FB2665">
        <w:t>user-friendly developer facing tools</w:t>
      </w:r>
      <w:r w:rsidR="00DD5C11">
        <w:t xml:space="preserve">. </w:t>
      </w:r>
    </w:p>
    <w:p w14:paraId="60ED14F5" w14:textId="0740F386" w:rsidR="00B26564" w:rsidRPr="00A82A61" w:rsidRDefault="003819FB" w:rsidP="00EF4728">
      <w:pPr>
        <w:pStyle w:val="BodyText"/>
        <w:numPr>
          <w:ilvl w:val="0"/>
          <w:numId w:val="18"/>
        </w:numPr>
        <w:spacing w:before="191" w:line="252" w:lineRule="auto"/>
        <w:ind w:left="541" w:right="536"/>
        <w:jc w:val="both"/>
        <w:rPr>
          <w:b/>
          <w:bCs/>
        </w:rPr>
      </w:pPr>
      <w:r w:rsidRPr="003819FB">
        <w:rPr>
          <w:b/>
          <w:bCs/>
        </w:rPr>
        <w:t>Digital Asset management Suite</w:t>
      </w:r>
      <w:r>
        <w:rPr>
          <w:b/>
          <w:bCs/>
        </w:rPr>
        <w:t xml:space="preserve"> – </w:t>
      </w:r>
      <w:r w:rsidR="00633C31">
        <w:t>Allows teams to collaborate in Adobe creative cloud, to create the types of contents that they need to scale.</w:t>
      </w:r>
      <w:r w:rsidR="009E528D">
        <w:t xml:space="preserve"> </w:t>
      </w:r>
      <w:r w:rsidR="00F80B13">
        <w:t>One factor that all</w:t>
      </w:r>
      <w:r w:rsidR="00B4033F">
        <w:t xml:space="preserve"> the E-Commerce companies have in common is the need to have a</w:t>
      </w:r>
      <w:r w:rsidR="000B1839">
        <w:t>n</w:t>
      </w:r>
      <w:r w:rsidR="00B4033F">
        <w:t xml:space="preserve"> effective </w:t>
      </w:r>
      <w:r w:rsidR="000B1839">
        <w:t xml:space="preserve">customer </w:t>
      </w:r>
      <w:r w:rsidR="00B4033F">
        <w:t>data collection</w:t>
      </w:r>
      <w:r w:rsidR="00FD4D3C">
        <w:t>. They know that the right customer data can give them a competitive advantage</w:t>
      </w:r>
      <w:r w:rsidR="009753A3">
        <w:t xml:space="preserve"> in the open market</w:t>
      </w:r>
      <w:r w:rsidR="00FD4D3C">
        <w:t xml:space="preserve">. </w:t>
      </w:r>
      <w:r w:rsidR="005C4094">
        <w:t>AEC</w:t>
      </w:r>
      <w:r w:rsidR="00FD4D3C">
        <w:t xml:space="preserve"> set out to ease the process of</w:t>
      </w:r>
      <w:r w:rsidR="009F0E95">
        <w:t xml:space="preserve"> wielding </w:t>
      </w:r>
      <w:r w:rsidR="00532F11">
        <w:t>this</w:t>
      </w:r>
      <w:r w:rsidR="000B1839">
        <w:t xml:space="preserve"> analytical data </w:t>
      </w:r>
      <w:r w:rsidR="009F0E95">
        <w:t>to its customers</w:t>
      </w:r>
      <w:r w:rsidR="00532F11">
        <w:t xml:space="preserve"> to add up to the</w:t>
      </w:r>
      <w:r w:rsidR="00F8567D">
        <w:t xml:space="preserve"> corresponding businesses </w:t>
      </w:r>
      <w:r w:rsidR="00532F11">
        <w:t>advantage</w:t>
      </w:r>
      <w:r w:rsidR="009F0E95">
        <w:t>.</w:t>
      </w:r>
    </w:p>
    <w:p w14:paraId="03DB169F" w14:textId="741E21B2" w:rsidR="007402CE" w:rsidRDefault="00A82A61" w:rsidP="00EF4728">
      <w:pPr>
        <w:pStyle w:val="BodyText"/>
        <w:numPr>
          <w:ilvl w:val="0"/>
          <w:numId w:val="18"/>
        </w:numPr>
        <w:spacing w:before="191" w:line="252" w:lineRule="auto"/>
        <w:ind w:left="541" w:right="536"/>
        <w:jc w:val="both"/>
      </w:pPr>
      <w:r w:rsidRPr="00DB5E24">
        <w:rPr>
          <w:b/>
          <w:bCs/>
        </w:rPr>
        <w:t>Digital</w:t>
      </w:r>
      <w:r>
        <w:t xml:space="preserve"> </w:t>
      </w:r>
      <w:r w:rsidRPr="00DB5E24">
        <w:rPr>
          <w:b/>
          <w:bCs/>
        </w:rPr>
        <w:t>Enrollment and</w:t>
      </w:r>
      <w:r w:rsidR="00C36F59" w:rsidRPr="00DB5E24">
        <w:rPr>
          <w:b/>
          <w:bCs/>
        </w:rPr>
        <w:t xml:space="preserve"> F</w:t>
      </w:r>
      <w:r w:rsidRPr="00DB5E24">
        <w:rPr>
          <w:b/>
          <w:bCs/>
        </w:rPr>
        <w:t>orms:</w:t>
      </w:r>
      <w:r w:rsidR="00C36F59" w:rsidRPr="00DB5E24">
        <w:rPr>
          <w:b/>
          <w:bCs/>
        </w:rPr>
        <w:t xml:space="preserve"> </w:t>
      </w:r>
      <w:r w:rsidRPr="00DB5E24">
        <w:rPr>
          <w:b/>
          <w:bCs/>
        </w:rPr>
        <w:t xml:space="preserve"> </w:t>
      </w:r>
      <w:r w:rsidR="00C36F59">
        <w:t>It offers a powerful</w:t>
      </w:r>
      <w:r w:rsidR="00F47B62">
        <w:t xml:space="preserve"> feature to </w:t>
      </w:r>
      <w:r w:rsidR="00297F92">
        <w:t>buil</w:t>
      </w:r>
      <w:r w:rsidR="009753A3">
        <w:t xml:space="preserve">d </w:t>
      </w:r>
      <w:r w:rsidR="00F47B62">
        <w:t>a website, with faster form rendering</w:t>
      </w:r>
      <w:r w:rsidR="00297F92">
        <w:t>, CDN capabilities for caching along with automated</w:t>
      </w:r>
      <w:r w:rsidR="006B17DB">
        <w:t xml:space="preserve"> new features</w:t>
      </w:r>
      <w:r w:rsidR="00297F92">
        <w:t xml:space="preserve"> updates</w:t>
      </w:r>
      <w:r w:rsidR="00EC5AE9">
        <w:t>.</w:t>
      </w:r>
      <w:r w:rsidR="00297F92">
        <w:t xml:space="preserve"> </w:t>
      </w:r>
      <w:r w:rsidR="00124308">
        <w:t xml:space="preserve">Microservices based architecture is used to </w:t>
      </w:r>
      <w:r w:rsidR="00EC5AE9">
        <w:t>a</w:t>
      </w:r>
      <w:r w:rsidR="00124308">
        <w:t>utomatically scal</w:t>
      </w:r>
      <w:r w:rsidR="004733D3">
        <w:t>e sites</w:t>
      </w:r>
      <w:r w:rsidR="003A606B">
        <w:t xml:space="preserve">, </w:t>
      </w:r>
      <w:r w:rsidR="00C720C6">
        <w:t xml:space="preserve">by managing the traffic demand to a </w:t>
      </w:r>
      <w:r w:rsidR="005D1C7E">
        <w:t xml:space="preserve">site. </w:t>
      </w:r>
      <w:r w:rsidR="005C4094">
        <w:t>AEC</w:t>
      </w:r>
      <w:r w:rsidR="007402CE">
        <w:t xml:space="preserve"> forms are integrated with Adobe Sign which </w:t>
      </w:r>
      <w:r w:rsidR="00C23CFB">
        <w:t>helps in seamless and end-to-end form signature</w:t>
      </w:r>
      <w:r w:rsidR="00B4314B">
        <w:t>.</w:t>
      </w:r>
    </w:p>
    <w:p w14:paraId="48EE87B9" w14:textId="1320C585" w:rsidR="00B37E87" w:rsidRPr="00A75B77" w:rsidRDefault="00B37E87" w:rsidP="00EF4728">
      <w:pPr>
        <w:pStyle w:val="BodyText"/>
        <w:numPr>
          <w:ilvl w:val="0"/>
          <w:numId w:val="18"/>
        </w:numPr>
        <w:spacing w:before="191" w:line="252" w:lineRule="auto"/>
        <w:ind w:left="541" w:right="536"/>
        <w:jc w:val="both"/>
        <w:rPr>
          <w:b/>
          <w:bCs/>
        </w:rPr>
      </w:pPr>
      <w:r>
        <w:rPr>
          <w:b/>
          <w:bCs/>
        </w:rPr>
        <w:t xml:space="preserve">Cloud service </w:t>
      </w:r>
      <w:r w:rsidR="00FE671E">
        <w:rPr>
          <w:b/>
          <w:bCs/>
        </w:rPr>
        <w:t>–</w:t>
      </w:r>
      <w:r>
        <w:rPr>
          <w:b/>
          <w:bCs/>
        </w:rPr>
        <w:t xml:space="preserve"> </w:t>
      </w:r>
      <w:r w:rsidR="005C4094">
        <w:t>AEC</w:t>
      </w:r>
      <w:r w:rsidR="00FE671E">
        <w:t xml:space="preserve"> takes full advantage of what the modern solutions has to offer. </w:t>
      </w:r>
      <w:r w:rsidR="00570556">
        <w:t xml:space="preserve">Experience manager along with cloud integration was able to offer </w:t>
      </w:r>
      <w:r w:rsidR="00C66429">
        <w:t xml:space="preserve">Modular, </w:t>
      </w:r>
      <w:r w:rsidR="003A606B">
        <w:t>S</w:t>
      </w:r>
      <w:r w:rsidR="00B4314B">
        <w:t>calable,</w:t>
      </w:r>
      <w:r w:rsidR="00C66429">
        <w:t xml:space="preserve"> and </w:t>
      </w:r>
      <w:r w:rsidR="003A606B">
        <w:t>S</w:t>
      </w:r>
      <w:r w:rsidR="00C66429">
        <w:t>ecure platform with performance resiliencies that cater to a business growth</w:t>
      </w:r>
      <w:r w:rsidR="006A3638">
        <w:t>.</w:t>
      </w:r>
    </w:p>
    <w:p w14:paraId="43F62A16" w14:textId="29A424C6" w:rsidR="00A75B77" w:rsidRPr="00EF4728" w:rsidRDefault="00A75B77" w:rsidP="00EF4728">
      <w:pPr>
        <w:pStyle w:val="BodyText"/>
        <w:numPr>
          <w:ilvl w:val="0"/>
          <w:numId w:val="18"/>
        </w:numPr>
        <w:spacing w:before="191" w:line="252" w:lineRule="auto"/>
        <w:ind w:left="541" w:right="536"/>
        <w:jc w:val="both"/>
        <w:rPr>
          <w:b/>
          <w:bCs/>
        </w:rPr>
      </w:pPr>
      <w:r>
        <w:rPr>
          <w:b/>
          <w:bCs/>
        </w:rPr>
        <w:t xml:space="preserve">Learning Manager – </w:t>
      </w:r>
      <w:r>
        <w:t xml:space="preserve">Adobe </w:t>
      </w:r>
      <w:r w:rsidR="00A8258E">
        <w:t>strives to helps its customer in learning</w:t>
      </w:r>
      <w:r w:rsidR="00C5240E">
        <w:t xml:space="preserve"> </w:t>
      </w:r>
      <w:r w:rsidR="00C45A60">
        <w:t xml:space="preserve">the </w:t>
      </w:r>
      <w:r w:rsidR="0073295C">
        <w:t>platform</w:t>
      </w:r>
      <w:r w:rsidR="00C45A60">
        <w:t xml:space="preserve"> </w:t>
      </w:r>
      <w:r w:rsidR="0073295C">
        <w:t xml:space="preserve">and support a learning group at the customer </w:t>
      </w:r>
      <w:r w:rsidR="005E72C3">
        <w:t xml:space="preserve">space, in </w:t>
      </w:r>
      <w:r w:rsidR="004E3534">
        <w:t>creating easy</w:t>
      </w:r>
      <w:r w:rsidR="002D238E">
        <w:t xml:space="preserve"> and personalized on brand learning experience about its products and improve their </w:t>
      </w:r>
      <w:r w:rsidR="00DA5B67">
        <w:t>benefits with reduced cost, boost</w:t>
      </w:r>
      <w:r w:rsidR="0086656C">
        <w:t>ed</w:t>
      </w:r>
      <w:r w:rsidR="00DA5B67">
        <w:t xml:space="preserve"> performance and extend</w:t>
      </w:r>
      <w:r w:rsidR="0086656C">
        <w:t>ed</w:t>
      </w:r>
      <w:r w:rsidR="00DA5B67">
        <w:t xml:space="preserve"> customer lifetime value</w:t>
      </w:r>
      <w:r w:rsidR="001C442D">
        <w:t>.</w:t>
      </w:r>
    </w:p>
    <w:p w14:paraId="19238D69" w14:textId="77777777" w:rsidR="00EF4728" w:rsidRPr="00EF4728" w:rsidRDefault="00EF4728" w:rsidP="00EF4728">
      <w:pPr>
        <w:pStyle w:val="BodyText"/>
        <w:spacing w:before="191" w:line="252" w:lineRule="auto"/>
        <w:ind w:left="541" w:right="536"/>
        <w:jc w:val="both"/>
        <w:rPr>
          <w:b/>
          <w:bCs/>
        </w:rPr>
      </w:pPr>
    </w:p>
    <w:p w14:paraId="0BF6F2D3" w14:textId="77777777" w:rsidR="00EF4728" w:rsidRPr="001C442D" w:rsidRDefault="00EF4728" w:rsidP="00EF4728">
      <w:pPr>
        <w:pStyle w:val="Heading1"/>
        <w:tabs>
          <w:tab w:val="left" w:pos="915"/>
          <w:tab w:val="left" w:pos="916"/>
        </w:tabs>
        <w:spacing w:before="1"/>
        <w:ind w:left="736"/>
      </w:pPr>
      <w:r>
        <w:rPr>
          <w:spacing w:val="-2"/>
        </w:rPr>
        <w:t>Application Domain and purpose</w:t>
      </w:r>
    </w:p>
    <w:p w14:paraId="1BCE52AF" w14:textId="75CD7D17" w:rsidR="00EF4728" w:rsidRDefault="00EF4728" w:rsidP="00EF4728">
      <w:pPr>
        <w:pStyle w:val="BodyText"/>
        <w:spacing w:before="191" w:line="252" w:lineRule="auto"/>
        <w:ind w:right="536"/>
        <w:jc w:val="both"/>
      </w:pPr>
      <w:r>
        <w:t>Adobe Experience Cloud offers smart automation and development tools with cloud hosting to deliver contents across digital channels.</w:t>
      </w:r>
    </w:p>
    <w:p w14:paraId="5546C8BB" w14:textId="00B554CD" w:rsidR="00EF4728" w:rsidRDefault="00EF4728" w:rsidP="00EF4728">
      <w:pPr>
        <w:pStyle w:val="BodyText"/>
        <w:spacing w:before="191" w:line="252" w:lineRule="auto"/>
        <w:ind w:right="536"/>
        <w:jc w:val="both"/>
      </w:pPr>
      <w:r>
        <w:t>Digital Experience platforms are cohesive set of technologies used to enable technologically advanced composition, management, delivery, and optimization of digital experience. Adobe has proven itself to be the leader in the DXP segment</w:t>
      </w:r>
      <w:r w:rsidRPr="005350C8">
        <w:rPr>
          <w:vertAlign w:val="superscript"/>
        </w:rPr>
        <w:t xml:space="preserve"> </w:t>
      </w:r>
      <w:r w:rsidRPr="008159CB">
        <w:t>[</w:t>
      </w:r>
      <w:r w:rsidR="009D3482" w:rsidRPr="008159CB">
        <w:t>3</w:t>
      </w:r>
      <w:r w:rsidRPr="008159CB">
        <w:t>].</w:t>
      </w:r>
    </w:p>
    <w:p w14:paraId="178FA0E0" w14:textId="276C4BD7" w:rsidR="00EF4728" w:rsidRDefault="00EF4728" w:rsidP="00EF4728">
      <w:pPr>
        <w:pStyle w:val="BodyText"/>
        <w:spacing w:before="191" w:line="252" w:lineRule="auto"/>
        <w:ind w:right="536"/>
        <w:jc w:val="both"/>
      </w:pPr>
      <w:r>
        <w:t>Adobe offers sophisticated and innovative set of functionalities for digital marketing use case especially for B2C.The primary use of Adobe Experience Manage</w:t>
      </w:r>
      <w:r w:rsidR="003A606B">
        <w:t>r</w:t>
      </w:r>
      <w:r>
        <w:t xml:space="preserve"> resides in B2C cases, but </w:t>
      </w:r>
      <w:r w:rsidR="00F14654">
        <w:t>few organizations</w:t>
      </w:r>
      <w:r>
        <w:t xml:space="preserve"> subscribe to this productivity suite for certain B2B and B2E purpose.</w:t>
      </w:r>
    </w:p>
    <w:p w14:paraId="7C1B7D46" w14:textId="3FCD5409" w:rsidR="00EF4728" w:rsidRDefault="00EF4728" w:rsidP="00EF4728">
      <w:pPr>
        <w:pStyle w:val="BodyText"/>
        <w:spacing w:before="191" w:line="252" w:lineRule="auto"/>
        <w:ind w:right="536"/>
        <w:jc w:val="both"/>
      </w:pPr>
      <w:r>
        <w:t xml:space="preserve">AEC is available on premises or as PaaS, with </w:t>
      </w:r>
      <w:r w:rsidR="00F14654">
        <w:t>few</w:t>
      </w:r>
      <w:r>
        <w:t xml:space="preserve"> component</w:t>
      </w:r>
      <w:r w:rsidR="00F14654">
        <w:t>s</w:t>
      </w:r>
      <w:r>
        <w:t xml:space="preserve"> provisioned as SaaS. The Experience cloud is used to create, enhance, and reshuffle the existing marketing and advertising technologies</w:t>
      </w:r>
      <w:r w:rsidR="00EC5AE9">
        <w:t>.</w:t>
      </w:r>
    </w:p>
    <w:p w14:paraId="45A1E6B5" w14:textId="77777777" w:rsidR="00EF4728" w:rsidRDefault="00EF4728" w:rsidP="00EF4728">
      <w:pPr>
        <w:pStyle w:val="BodyText"/>
        <w:spacing w:before="191" w:line="252" w:lineRule="auto"/>
        <w:ind w:right="536"/>
        <w:jc w:val="both"/>
      </w:pPr>
      <w:r w:rsidRPr="008333E7">
        <w:t xml:space="preserve">Adobe Experience Manager helps sales team manage customer relationships, deliver rich multimedia </w:t>
      </w:r>
      <w:r w:rsidRPr="008333E7">
        <w:lastRenderedPageBreak/>
        <w:t>experiences, and do targeted marketing.</w:t>
      </w:r>
    </w:p>
    <w:p w14:paraId="33E3684E" w14:textId="77777777" w:rsidR="00EF4728" w:rsidRPr="003819FB" w:rsidRDefault="00EF4728" w:rsidP="00EF4728">
      <w:pPr>
        <w:pStyle w:val="BodyText"/>
        <w:spacing w:before="191" w:line="252" w:lineRule="auto"/>
        <w:ind w:right="536"/>
        <w:jc w:val="both"/>
        <w:rPr>
          <w:b/>
          <w:bCs/>
        </w:rPr>
      </w:pPr>
    </w:p>
    <w:p w14:paraId="4CE88B76" w14:textId="77777777" w:rsidR="00EF4728" w:rsidRDefault="00EF4728" w:rsidP="00EF4728">
      <w:pPr>
        <w:pStyle w:val="Heading1"/>
        <w:tabs>
          <w:tab w:val="left" w:pos="915"/>
          <w:tab w:val="left" w:pos="916"/>
        </w:tabs>
        <w:spacing w:before="1"/>
        <w:ind w:left="720" w:firstLine="0"/>
      </w:pPr>
      <w:r>
        <w:rPr>
          <w:noProof/>
        </w:rPr>
        <w:drawing>
          <wp:inline distT="0" distB="0" distL="0" distR="0" wp14:anchorId="66A700F6" wp14:editId="3E8C52F8">
            <wp:extent cx="5311140" cy="2986405"/>
            <wp:effectExtent l="0" t="0" r="3810" b="4445"/>
            <wp:docPr id="16" name="Picture 16" descr="What is adobe experience manager (AEM): CMS, DAM, cloud service, project dashboard, digital enrolment and forms, out-of-the-box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dobe experience manager (AEM): CMS, DAM, cloud service, project dashboard, digital enrolment and forms, out-of-the-box technolog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1140" cy="2986405"/>
                    </a:xfrm>
                    <a:prstGeom prst="rect">
                      <a:avLst/>
                    </a:prstGeom>
                    <a:noFill/>
                    <a:ln>
                      <a:noFill/>
                    </a:ln>
                  </pic:spPr>
                </pic:pic>
              </a:graphicData>
            </a:graphic>
          </wp:inline>
        </w:drawing>
      </w:r>
    </w:p>
    <w:p w14:paraId="69FC52A3" w14:textId="0260ED90" w:rsidR="00893710" w:rsidRPr="003853C7" w:rsidRDefault="0065492F" w:rsidP="003853C7">
      <w:pPr>
        <w:pStyle w:val="Heading1"/>
        <w:tabs>
          <w:tab w:val="left" w:pos="915"/>
          <w:tab w:val="left" w:pos="916"/>
        </w:tabs>
        <w:spacing w:before="1"/>
        <w:ind w:left="0" w:firstLine="0"/>
        <w:jc w:val="center"/>
        <w:rPr>
          <w:b w:val="0"/>
          <w:bCs w:val="0"/>
          <w:sz w:val="20"/>
          <w:szCs w:val="20"/>
        </w:rPr>
      </w:pPr>
      <w:r>
        <w:rPr>
          <w:b w:val="0"/>
          <w:bCs w:val="0"/>
          <w:sz w:val="20"/>
          <w:szCs w:val="20"/>
        </w:rPr>
        <w:t xml:space="preserve">Image illustrating </w:t>
      </w:r>
      <w:r w:rsidR="00D1720B" w:rsidRPr="00893710">
        <w:rPr>
          <w:b w:val="0"/>
          <w:bCs w:val="0"/>
          <w:sz w:val="20"/>
          <w:szCs w:val="20"/>
        </w:rPr>
        <w:t>Adobe Experience Manager</w:t>
      </w:r>
      <w:r>
        <w:rPr>
          <w:b w:val="0"/>
          <w:bCs w:val="0"/>
          <w:sz w:val="20"/>
          <w:szCs w:val="20"/>
        </w:rPr>
        <w:t>’s feature</w:t>
      </w:r>
      <w:r w:rsidR="00D1720B" w:rsidRPr="00893710">
        <w:rPr>
          <w:b w:val="0"/>
          <w:bCs w:val="0"/>
          <w:sz w:val="20"/>
          <w:szCs w:val="20"/>
        </w:rPr>
        <w:t xml:space="preserve"> </w:t>
      </w:r>
      <w:r>
        <w:rPr>
          <w:b w:val="0"/>
          <w:bCs w:val="0"/>
          <w:sz w:val="20"/>
          <w:szCs w:val="20"/>
        </w:rPr>
        <w:t>(</w:t>
      </w:r>
      <w:hyperlink r:id="rId14" w:history="1">
        <w:r w:rsidR="00D1720B" w:rsidRPr="00893710">
          <w:rPr>
            <w:b w:val="0"/>
            <w:bCs w:val="0"/>
            <w:sz w:val="20"/>
            <w:szCs w:val="20"/>
          </w:rPr>
          <w:t>vaimo</w:t>
        </w:r>
        <w:r w:rsidR="00893710" w:rsidRPr="00893710">
          <w:rPr>
            <w:b w:val="0"/>
            <w:bCs w:val="0"/>
            <w:sz w:val="20"/>
            <w:szCs w:val="20"/>
          </w:rPr>
          <w:t>.com</w:t>
        </w:r>
      </w:hyperlink>
      <w:r>
        <w:rPr>
          <w:b w:val="0"/>
          <w:bCs w:val="0"/>
          <w:sz w:val="20"/>
          <w:szCs w:val="20"/>
        </w:rPr>
        <w:t>)</w:t>
      </w:r>
    </w:p>
    <w:p w14:paraId="435A088C" w14:textId="57439E05" w:rsidR="00DB5E24" w:rsidRPr="00EF4728" w:rsidRDefault="00893710" w:rsidP="00EF4728">
      <w:r w:rsidRPr="00EF4728">
        <w:t xml:space="preserve"> </w:t>
      </w:r>
    </w:p>
    <w:p w14:paraId="4D2314F7" w14:textId="77777777" w:rsidR="00DB5E24" w:rsidRPr="00EF4728" w:rsidRDefault="00DB5E24" w:rsidP="00EF4728"/>
    <w:p w14:paraId="5DCD15A0" w14:textId="77777777" w:rsidR="00E81749" w:rsidRPr="00EF4728" w:rsidRDefault="00E81749" w:rsidP="00EF4728"/>
    <w:p w14:paraId="22CE0A95" w14:textId="665D2061" w:rsidR="005C0013" w:rsidRPr="00DB4A33" w:rsidRDefault="00EA4391" w:rsidP="004C12C0">
      <w:pPr>
        <w:pStyle w:val="Heading1"/>
        <w:tabs>
          <w:tab w:val="left" w:pos="915"/>
          <w:tab w:val="left" w:pos="916"/>
        </w:tabs>
        <w:spacing w:before="1"/>
      </w:pPr>
      <w:r>
        <w:rPr>
          <w:spacing w:val="-2"/>
        </w:rPr>
        <w:t>Software Development</w:t>
      </w:r>
      <w:r w:rsidR="00BA58C9">
        <w:rPr>
          <w:spacing w:val="-2"/>
        </w:rPr>
        <w:t xml:space="preserve"> </w:t>
      </w:r>
      <w:r w:rsidR="009D5A81">
        <w:rPr>
          <w:spacing w:val="-2"/>
        </w:rPr>
        <w:t>Practices at Adobe</w:t>
      </w:r>
    </w:p>
    <w:p w14:paraId="46CF5DA8" w14:textId="68F29815" w:rsidR="00DB4A33" w:rsidRPr="00154A4F" w:rsidRDefault="005C0013" w:rsidP="009D5A81">
      <w:pPr>
        <w:pStyle w:val="BodyText"/>
        <w:spacing w:before="191"/>
        <w:ind w:left="179" w:right="536"/>
        <w:jc w:val="both"/>
      </w:pPr>
      <w:r>
        <w:t xml:space="preserve">Adobe </w:t>
      </w:r>
      <w:r w:rsidR="00DB4A33">
        <w:t xml:space="preserve">suggests and follows the following </w:t>
      </w:r>
      <w:r w:rsidR="00174676">
        <w:t xml:space="preserve">Development </w:t>
      </w:r>
      <w:r w:rsidR="009D5A81">
        <w:t xml:space="preserve">Practices </w:t>
      </w:r>
      <w:r w:rsidR="009D5A81" w:rsidRPr="008159CB">
        <w:t>[</w:t>
      </w:r>
      <w:r w:rsidR="009D3482" w:rsidRPr="008159CB">
        <w:t>4</w:t>
      </w:r>
      <w:r w:rsidR="009D5A81" w:rsidRPr="008159CB">
        <w:t>]</w:t>
      </w:r>
      <w:r w:rsidR="00DB4A33">
        <w:t xml:space="preserve"> as a standard across its products development. They work by defining </w:t>
      </w:r>
      <w:r w:rsidR="00174676">
        <w:t>Definition of Done</w:t>
      </w:r>
      <w:r w:rsidR="00DB4A33">
        <w:t xml:space="preserve"> (DoD) for each feature built under a productivity suite. They believe that without a proper DoD they </w:t>
      </w:r>
      <w:r w:rsidR="009D5A81">
        <w:t>might</w:t>
      </w:r>
      <w:r w:rsidR="00DB4A33">
        <w:t xml:space="preserve"> end up in a situation where things are halfway done</w:t>
      </w:r>
      <w:r w:rsidR="00154A4F">
        <w:t xml:space="preserve"> </w:t>
      </w:r>
      <w:r w:rsidR="00154A4F" w:rsidRPr="008159CB">
        <w:t>[24].</w:t>
      </w:r>
    </w:p>
    <w:p w14:paraId="53DE3DF1" w14:textId="57F1E7B0" w:rsidR="00174676" w:rsidRDefault="00B35817" w:rsidP="00F85C81">
      <w:pPr>
        <w:pStyle w:val="BodyText"/>
        <w:spacing w:before="191"/>
        <w:ind w:left="179" w:right="536"/>
        <w:jc w:val="both"/>
      </w:pPr>
      <w:r>
        <w:t>C</w:t>
      </w:r>
      <w:r w:rsidR="00174676">
        <w:t xml:space="preserve">riteria that are commonly specified by </w:t>
      </w:r>
      <w:r w:rsidR="0065492F">
        <w:t>Adobe</w:t>
      </w:r>
      <w:r w:rsidR="00174676">
        <w:t xml:space="preserve"> include</w:t>
      </w:r>
      <w:r w:rsidR="0065492F">
        <w:t>s</w:t>
      </w:r>
      <w:r w:rsidR="00174676">
        <w:t>:</w:t>
      </w:r>
    </w:p>
    <w:p w14:paraId="0FFB2198" w14:textId="5C9D5FFC" w:rsidR="00174676" w:rsidRDefault="00174676" w:rsidP="00F85C81">
      <w:pPr>
        <w:pStyle w:val="BodyText"/>
        <w:spacing w:before="191"/>
        <w:ind w:left="179" w:right="536"/>
        <w:jc w:val="both"/>
      </w:pPr>
      <w:r w:rsidRPr="009D5A81">
        <w:rPr>
          <w:b/>
          <w:bCs/>
        </w:rPr>
        <w:t xml:space="preserve">Code reviewed for </w:t>
      </w:r>
      <w:r w:rsidR="00DB4A33" w:rsidRPr="009D5A81">
        <w:rPr>
          <w:b/>
          <w:bCs/>
        </w:rPr>
        <w:t>formatting</w:t>
      </w:r>
      <w:r w:rsidR="00DB4A33">
        <w:t>: They try and make their code readable and maintainable. And each team decides and agrees upon their conventions. For example, Comments/Javadoc to be added wherever needed.</w:t>
      </w:r>
    </w:p>
    <w:p w14:paraId="4BED6DA4" w14:textId="7E97FB5A" w:rsidR="00174676" w:rsidRDefault="00174676" w:rsidP="00F14654">
      <w:pPr>
        <w:pStyle w:val="BodyText"/>
        <w:spacing w:before="191"/>
        <w:ind w:left="179" w:right="536"/>
        <w:jc w:val="both"/>
      </w:pPr>
      <w:r w:rsidRPr="009D5A81">
        <w:rPr>
          <w:b/>
          <w:bCs/>
        </w:rPr>
        <w:t>Meets required test coverage levels</w:t>
      </w:r>
      <w:r w:rsidR="00DB4A33">
        <w:t xml:space="preserve">: As the product list and features grow based on demand, it becomes tedious to </w:t>
      </w:r>
      <w:r w:rsidR="00DA6C42">
        <w:t>evaluate</w:t>
      </w:r>
      <w:r w:rsidR="00DB4A33">
        <w:t xml:space="preserve"> </w:t>
      </w:r>
      <w:r w:rsidR="00DA6C42">
        <w:t xml:space="preserve">and </w:t>
      </w:r>
      <w:r w:rsidR="00F14654">
        <w:t>evaluate</w:t>
      </w:r>
      <w:r w:rsidR="006A0620">
        <w:t xml:space="preserve"> large</w:t>
      </w:r>
      <w:r w:rsidR="00DB4A33">
        <w:t xml:space="preserve"> code base. Hence Adobe developers suggest practicing TDD (Test Driven Development), </w:t>
      </w:r>
      <w:r w:rsidR="00DB4A33" w:rsidRPr="00DB4A33">
        <w:t xml:space="preserve">writing failing unit tests before the production code that will fulfill their requirements. </w:t>
      </w:r>
      <w:r w:rsidR="00F14654">
        <w:t xml:space="preserve">Automated tests </w:t>
      </w:r>
      <w:r w:rsidR="000D6644">
        <w:t xml:space="preserve">should </w:t>
      </w:r>
      <w:r w:rsidR="00F14654">
        <w:t>be created to ensure systems works as expected.</w:t>
      </w:r>
    </w:p>
    <w:p w14:paraId="471400AD" w14:textId="2B119FDE" w:rsidR="009D5A81" w:rsidRDefault="009D5A81" w:rsidP="009D5A81">
      <w:pPr>
        <w:pStyle w:val="BodyText"/>
        <w:spacing w:before="191"/>
        <w:ind w:left="179" w:right="536"/>
        <w:jc w:val="both"/>
      </w:pPr>
      <w:r w:rsidRPr="009D5A81">
        <w:rPr>
          <w:b/>
          <w:bCs/>
        </w:rPr>
        <w:t>Staying Demo ready</w:t>
      </w:r>
      <w:r>
        <w:t xml:space="preserve">: </w:t>
      </w:r>
      <w:r w:rsidR="00D86F38">
        <w:t xml:space="preserve">Product </w:t>
      </w:r>
      <w:r>
        <w:t>needs to be available for demo to business after each iteration and therefore technical debt can</w:t>
      </w:r>
      <w:r w:rsidR="00F14654">
        <w:t xml:space="preserve"> be </w:t>
      </w:r>
      <w:r>
        <w:t xml:space="preserve">to a maintainable </w:t>
      </w:r>
      <w:r w:rsidR="006A0620">
        <w:t>level.</w:t>
      </w:r>
    </w:p>
    <w:p w14:paraId="0B2D6ACC" w14:textId="7433F5FA" w:rsidR="009D5A81" w:rsidRDefault="009D5A81" w:rsidP="009D5A81">
      <w:pPr>
        <w:pStyle w:val="BodyText"/>
        <w:spacing w:before="191"/>
        <w:ind w:left="179" w:right="536"/>
        <w:jc w:val="both"/>
      </w:pPr>
      <w:r w:rsidRPr="009D5A81">
        <w:rPr>
          <w:b/>
          <w:bCs/>
        </w:rPr>
        <w:t>Continuous Integration</w:t>
      </w:r>
      <w:r>
        <w:t xml:space="preserve">: </w:t>
      </w:r>
      <w:r w:rsidR="00E137D9">
        <w:t>Creating</w:t>
      </w:r>
      <w:r>
        <w:t xml:space="preserve"> a CI environment will allow to repeatably run unit tests and integration tests. It also decouple</w:t>
      </w:r>
      <w:r w:rsidR="00E137D9">
        <w:t>s</w:t>
      </w:r>
      <w:r>
        <w:t xml:space="preserve"> deployments </w:t>
      </w:r>
      <w:r w:rsidR="00E137D9">
        <w:t xml:space="preserve">process </w:t>
      </w:r>
      <w:r>
        <w:t>from the developmen</w:t>
      </w:r>
      <w:r w:rsidR="00E137D9">
        <w:t>t</w:t>
      </w:r>
      <w:r>
        <w:t>, empowering the other parts of the team to be more efficient and making for more stable and predictable deployments</w:t>
      </w:r>
      <w:r w:rsidR="00A333B0">
        <w:t xml:space="preserve"> [24]</w:t>
      </w:r>
      <w:r>
        <w:t>.</w:t>
      </w:r>
    </w:p>
    <w:p w14:paraId="7E616D23" w14:textId="73F325DA" w:rsidR="009D5A81" w:rsidRDefault="002528CC" w:rsidP="009D5A81">
      <w:pPr>
        <w:pStyle w:val="BodyText"/>
        <w:spacing w:before="191"/>
        <w:ind w:left="179" w:right="536"/>
        <w:jc w:val="both"/>
      </w:pPr>
      <w:r>
        <w:rPr>
          <w:b/>
          <w:bCs/>
        </w:rPr>
        <w:t xml:space="preserve">Low build times to </w:t>
      </w:r>
      <w:r w:rsidR="00624431">
        <w:rPr>
          <w:b/>
          <w:bCs/>
        </w:rPr>
        <w:t>speed</w:t>
      </w:r>
      <w:r>
        <w:rPr>
          <w:b/>
          <w:bCs/>
        </w:rPr>
        <w:t xml:space="preserve"> </w:t>
      </w:r>
      <w:r w:rsidR="00624431">
        <w:rPr>
          <w:b/>
          <w:bCs/>
        </w:rPr>
        <w:t xml:space="preserve">up </w:t>
      </w:r>
      <w:r>
        <w:rPr>
          <w:b/>
          <w:bCs/>
        </w:rPr>
        <w:t xml:space="preserve">the </w:t>
      </w:r>
      <w:r w:rsidR="009D5A81" w:rsidRPr="009D5A81">
        <w:rPr>
          <w:b/>
          <w:bCs/>
        </w:rPr>
        <w:t>development cycle</w:t>
      </w:r>
      <w:r>
        <w:rPr>
          <w:b/>
          <w:bCs/>
        </w:rPr>
        <w:t>:</w:t>
      </w:r>
      <w:r w:rsidR="009D5A81">
        <w:t xml:space="preserve">  </w:t>
      </w:r>
      <w:r w:rsidR="00624431">
        <w:t>short</w:t>
      </w:r>
      <w:r w:rsidR="009D5A81">
        <w:t xml:space="preserve"> build times a</w:t>
      </w:r>
      <w:r w:rsidR="00D07DF6">
        <w:t xml:space="preserve">re prioritized to ensure that </w:t>
      </w:r>
      <w:r w:rsidR="009D5A81">
        <w:t>they have invested</w:t>
      </w:r>
      <w:r w:rsidR="00D07DF6">
        <w:t xml:space="preserve"> time</w:t>
      </w:r>
      <w:r w:rsidR="009D5A81">
        <w:t xml:space="preserve"> into their test coverage and CI infrastructure continue to make the team more </w:t>
      </w:r>
      <w:r w:rsidR="006A0620">
        <w:t>productive.</w:t>
      </w:r>
    </w:p>
    <w:p w14:paraId="3F3384B4" w14:textId="23061C09" w:rsidR="00174676" w:rsidRDefault="00174676" w:rsidP="00F42E32"/>
    <w:p w14:paraId="3C6E500C" w14:textId="6F01C0D6" w:rsidR="000F14E9" w:rsidRDefault="000F14E9" w:rsidP="00F42E32"/>
    <w:p w14:paraId="314FC1D6" w14:textId="77777777" w:rsidR="000F14E9" w:rsidRPr="00F42E32" w:rsidRDefault="000F14E9" w:rsidP="00F42E32"/>
    <w:p w14:paraId="19FFDFDA" w14:textId="77777777" w:rsidR="002B7449" w:rsidRPr="00F42E32" w:rsidRDefault="002B7449" w:rsidP="00F42E32"/>
    <w:p w14:paraId="3F6DE3D9" w14:textId="00084FD3" w:rsidR="0027447E" w:rsidRPr="00F42E32" w:rsidRDefault="00F17263" w:rsidP="009D3482">
      <w:pPr>
        <w:pStyle w:val="Heading1"/>
        <w:tabs>
          <w:tab w:val="left" w:pos="915"/>
          <w:tab w:val="left" w:pos="916"/>
        </w:tabs>
        <w:spacing w:before="1"/>
        <w:ind w:left="179" w:firstLine="0"/>
        <w:rPr>
          <w:spacing w:val="-2"/>
        </w:rPr>
      </w:pPr>
      <w:r>
        <w:rPr>
          <w:spacing w:val="-2"/>
        </w:rPr>
        <w:lastRenderedPageBreak/>
        <w:t xml:space="preserve">Development Strategies followed by developers </w:t>
      </w:r>
      <w:r w:rsidR="0065492F">
        <w:rPr>
          <w:spacing w:val="-2"/>
        </w:rPr>
        <w:t>at</w:t>
      </w:r>
      <w:r>
        <w:rPr>
          <w:spacing w:val="-2"/>
        </w:rPr>
        <w:t xml:space="preserve"> </w:t>
      </w:r>
      <w:r w:rsidR="00AD02B4">
        <w:rPr>
          <w:spacing w:val="-2"/>
        </w:rPr>
        <w:t>Adobe</w:t>
      </w:r>
      <w:r w:rsidR="004C12C0">
        <w:rPr>
          <w:spacing w:val="-2"/>
        </w:rPr>
        <w:t xml:space="preserve"> </w:t>
      </w:r>
      <w:r w:rsidR="00DB5E24">
        <w:rPr>
          <w:spacing w:val="-2"/>
        </w:rPr>
        <w:t>E</w:t>
      </w:r>
      <w:r>
        <w:rPr>
          <w:spacing w:val="-2"/>
        </w:rPr>
        <w:t xml:space="preserve">xperience </w:t>
      </w:r>
      <w:r w:rsidR="00354D54">
        <w:rPr>
          <w:spacing w:val="-2"/>
        </w:rPr>
        <w:t>C</w:t>
      </w:r>
      <w:r>
        <w:rPr>
          <w:spacing w:val="-2"/>
        </w:rPr>
        <w:t>loud</w:t>
      </w:r>
    </w:p>
    <w:p w14:paraId="6F278AB4" w14:textId="5B01129A" w:rsidR="00F17263" w:rsidRPr="00F42E32" w:rsidRDefault="00F17263" w:rsidP="00F42E32"/>
    <w:p w14:paraId="787BAC35" w14:textId="5B3BA9D0" w:rsidR="00F17263" w:rsidRDefault="00F17263" w:rsidP="00F42E32">
      <w:pPr>
        <w:pStyle w:val="BodyText"/>
        <w:spacing w:before="191" w:line="252" w:lineRule="auto"/>
        <w:ind w:left="179" w:right="536"/>
        <w:jc w:val="both"/>
      </w:pPr>
      <w:r>
        <w:t>Adobe creates products with the idea that revolves around building value for customers</w:t>
      </w:r>
      <w:r w:rsidR="00830415">
        <w:t>.</w:t>
      </w:r>
    </w:p>
    <w:p w14:paraId="3B8A5721" w14:textId="1167EDEC" w:rsidR="00F17263" w:rsidRDefault="00F17263" w:rsidP="00F42E32">
      <w:pPr>
        <w:pStyle w:val="BodyText"/>
        <w:spacing w:before="191" w:line="252" w:lineRule="auto"/>
        <w:ind w:left="179" w:right="536"/>
        <w:jc w:val="both"/>
      </w:pPr>
      <w:r>
        <w:t xml:space="preserve">For the sake of understanding the </w:t>
      </w:r>
      <w:r w:rsidR="000766CD">
        <w:t>strategies</w:t>
      </w:r>
      <w:r>
        <w:t xml:space="preserve"> involved in developing their suite of productivity software’s, we shall consider the “Control Panel” launched by Adobe Campaign</w:t>
      </w:r>
      <w:r w:rsidR="000766CD">
        <w:t xml:space="preserve"> (a </w:t>
      </w:r>
      <w:r w:rsidR="00555EA2">
        <w:t>sub</w:t>
      </w:r>
      <w:r w:rsidR="00EF4728">
        <w:t>-</w:t>
      </w:r>
      <w:r w:rsidR="00555EA2">
        <w:t>product</w:t>
      </w:r>
      <w:r w:rsidR="00EF4728">
        <w:t xml:space="preserve"> </w:t>
      </w:r>
      <w:r w:rsidR="000766CD">
        <w:t xml:space="preserve">under </w:t>
      </w:r>
      <w:r w:rsidR="00EF4728">
        <w:t xml:space="preserve">AEC </w:t>
      </w:r>
      <w:r w:rsidR="000766CD">
        <w:t>suite)</w:t>
      </w:r>
      <w:r>
        <w:t xml:space="preserve">. It is a microservice to empower its user to deliver a better administration experience. </w:t>
      </w:r>
    </w:p>
    <w:p w14:paraId="453D59CA" w14:textId="2DA158E9" w:rsidR="00F17263" w:rsidRPr="008159CB" w:rsidRDefault="008159CB" w:rsidP="008159CB">
      <w:pPr>
        <w:pStyle w:val="BodyText"/>
        <w:spacing w:before="191" w:line="252" w:lineRule="auto"/>
        <w:ind w:left="179" w:right="536"/>
        <w:jc w:val="both"/>
      </w:pPr>
      <w:r>
        <w:t>According to</w:t>
      </w:r>
      <w:r w:rsidR="00F17263">
        <w:t xml:space="preserve"> Adobe Experience Blog by Jaemi Bremner, a former developer</w:t>
      </w:r>
      <w:r w:rsidR="00555EA2">
        <w:t xml:space="preserve"> advocate</w:t>
      </w:r>
      <w:r w:rsidR="00F17263">
        <w:t xml:space="preserve"> </w:t>
      </w:r>
      <w:r w:rsidR="00555EA2">
        <w:t>for</w:t>
      </w:r>
      <w:r w:rsidR="00F17263">
        <w:t xml:space="preserve"> the Adobe Experience Platform, mentioned about </w:t>
      </w:r>
      <w:r w:rsidR="00337C64">
        <w:t xml:space="preserve">the development framework that they used </w:t>
      </w:r>
      <w:r w:rsidR="006953DB">
        <w:t xml:space="preserve">to design </w:t>
      </w:r>
      <w:r w:rsidR="00354D54">
        <w:t>systems</w:t>
      </w:r>
      <w:r w:rsidR="00EF4728">
        <w:t>.</w:t>
      </w:r>
      <w:r w:rsidR="00CC15E3">
        <w:t xml:space="preserve"> </w:t>
      </w:r>
      <w:bookmarkStart w:id="5" w:name="_Int_3T7hNJRi"/>
      <w:r w:rsidR="00CC15E3">
        <w:t xml:space="preserve">To stay focused on making excellent enterprise software, </w:t>
      </w:r>
      <w:r w:rsidR="00354D54">
        <w:t>they</w:t>
      </w:r>
      <w:r w:rsidR="00CC15E3">
        <w:t xml:space="preserve"> use the acronym CARE”</w:t>
      </w:r>
      <w:bookmarkEnd w:id="5"/>
      <w:r w:rsidR="1E99C6DD" w:rsidRPr="7E3AF220">
        <w:rPr>
          <w:vertAlign w:val="superscript"/>
        </w:rPr>
        <w:t xml:space="preserve"> (“How Developing Products With “CARE” Puts Customer ... - Medium”)</w:t>
      </w:r>
      <w:r w:rsidRPr="7E3AF220">
        <w:rPr>
          <w:vertAlign w:val="superscript"/>
        </w:rPr>
        <w:t xml:space="preserve"> </w:t>
      </w:r>
      <w:r w:rsidR="00830415">
        <w:t>[5]</w:t>
      </w:r>
    </w:p>
    <w:p w14:paraId="5333777C" w14:textId="5D4279BF" w:rsidR="00F17263" w:rsidRDefault="00F17263" w:rsidP="008159CB">
      <w:pPr>
        <w:pStyle w:val="Heading1"/>
        <w:tabs>
          <w:tab w:val="left" w:pos="915"/>
          <w:tab w:val="left" w:pos="916"/>
        </w:tabs>
        <w:spacing w:before="1"/>
        <w:ind w:left="0" w:firstLine="0"/>
      </w:pPr>
    </w:p>
    <w:p w14:paraId="5A458E25" w14:textId="6F53F1CA" w:rsidR="002B6FB3" w:rsidRDefault="00A333B0" w:rsidP="00F42E32">
      <w:pPr>
        <w:pStyle w:val="Heading1"/>
        <w:tabs>
          <w:tab w:val="left" w:pos="915"/>
          <w:tab w:val="left" w:pos="916"/>
        </w:tabs>
        <w:spacing w:before="1"/>
        <w:ind w:left="179" w:firstLine="0"/>
      </w:pPr>
      <w:r>
        <w:t>What</w:t>
      </w:r>
      <w:r w:rsidR="00917889">
        <w:t xml:space="preserve"> </w:t>
      </w:r>
      <w:r w:rsidR="008B3E95">
        <w:t>does</w:t>
      </w:r>
      <w:r w:rsidR="00917889">
        <w:t xml:space="preserve"> CARE</w:t>
      </w:r>
      <w:r>
        <w:t xml:space="preserve"> </w:t>
      </w:r>
      <w:r w:rsidR="008B3E95">
        <w:t>Acronym mean</w:t>
      </w:r>
      <w:r w:rsidR="00EF4728">
        <w:t>?</w:t>
      </w:r>
    </w:p>
    <w:p w14:paraId="0F65267A" w14:textId="3681C1B4" w:rsidR="00917889" w:rsidRPr="00F85C81" w:rsidRDefault="00917889" w:rsidP="00F42E32">
      <w:pPr>
        <w:pStyle w:val="Heading1"/>
        <w:tabs>
          <w:tab w:val="left" w:pos="915"/>
          <w:tab w:val="left" w:pos="916"/>
        </w:tabs>
        <w:spacing w:before="1"/>
        <w:ind w:left="704" w:firstLine="0"/>
        <w:rPr>
          <w:b w:val="0"/>
          <w:bCs w:val="0"/>
          <w:sz w:val="20"/>
          <w:szCs w:val="20"/>
        </w:rPr>
      </w:pPr>
    </w:p>
    <w:p w14:paraId="04D6EE52" w14:textId="62AD1F2E" w:rsidR="00FF3F8F" w:rsidRDefault="00FF3F8F" w:rsidP="00F42E32">
      <w:pPr>
        <w:ind w:left="179"/>
        <w:rPr>
          <w:sz w:val="20"/>
          <w:szCs w:val="20"/>
        </w:rPr>
      </w:pPr>
      <w:r w:rsidRPr="00FC04B1">
        <w:rPr>
          <w:b/>
          <w:bCs/>
          <w:sz w:val="32"/>
          <w:szCs w:val="32"/>
        </w:rPr>
        <w:t>C</w:t>
      </w:r>
      <w:r w:rsidRPr="00FC04B1">
        <w:rPr>
          <w:sz w:val="32"/>
          <w:szCs w:val="32"/>
        </w:rPr>
        <w:t> </w:t>
      </w:r>
      <w:r w:rsidRPr="00F85C81">
        <w:rPr>
          <w:sz w:val="20"/>
          <w:szCs w:val="20"/>
        </w:rPr>
        <w:t>— Customer needs drive all your work, so focus on the “why” instead of “what”</w:t>
      </w:r>
      <w:r w:rsidR="00A333B0">
        <w:rPr>
          <w:sz w:val="20"/>
          <w:szCs w:val="20"/>
        </w:rPr>
        <w:t xml:space="preserve"> </w:t>
      </w:r>
    </w:p>
    <w:p w14:paraId="5B7E21E7" w14:textId="06A33E20" w:rsidR="00C52F38" w:rsidRDefault="00C52F38" w:rsidP="00F42E32">
      <w:pPr>
        <w:ind w:left="179"/>
        <w:rPr>
          <w:sz w:val="20"/>
          <w:szCs w:val="20"/>
        </w:rPr>
      </w:pPr>
      <w:r>
        <w:rPr>
          <w:sz w:val="20"/>
          <w:szCs w:val="20"/>
        </w:rPr>
        <w:tab/>
      </w:r>
      <w:r w:rsidR="002935AA">
        <w:rPr>
          <w:sz w:val="20"/>
          <w:szCs w:val="20"/>
        </w:rPr>
        <w:t xml:space="preserve">The development steps were focused on addressing the customer issues from the point of </w:t>
      </w:r>
      <w:r w:rsidR="001928FF">
        <w:rPr>
          <w:sz w:val="20"/>
          <w:szCs w:val="20"/>
        </w:rPr>
        <w:t xml:space="preserve">need rather than </w:t>
      </w:r>
      <w:r w:rsidR="00B25FA2">
        <w:rPr>
          <w:sz w:val="20"/>
          <w:szCs w:val="20"/>
        </w:rPr>
        <w:t xml:space="preserve">diving straight into the developed with minimal information. </w:t>
      </w:r>
      <w:r w:rsidR="00FC4C58">
        <w:rPr>
          <w:sz w:val="20"/>
          <w:szCs w:val="20"/>
        </w:rPr>
        <w:t xml:space="preserve">User centric crucial steps were </w:t>
      </w:r>
      <w:r w:rsidR="00227185">
        <w:rPr>
          <w:sz w:val="20"/>
          <w:szCs w:val="20"/>
        </w:rPr>
        <w:t>considered</w:t>
      </w:r>
      <w:r w:rsidR="00FC4C58">
        <w:rPr>
          <w:sz w:val="20"/>
          <w:szCs w:val="20"/>
        </w:rPr>
        <w:t xml:space="preserve"> than just finishing the development for the required product</w:t>
      </w:r>
      <w:r w:rsidR="00A27663">
        <w:rPr>
          <w:sz w:val="20"/>
          <w:szCs w:val="20"/>
        </w:rPr>
        <w:t>.</w:t>
      </w:r>
    </w:p>
    <w:p w14:paraId="3F931283" w14:textId="083A10F9" w:rsidR="00CE50BE" w:rsidRDefault="00CE50BE" w:rsidP="00F42E32">
      <w:pPr>
        <w:ind w:left="179"/>
        <w:rPr>
          <w:sz w:val="20"/>
          <w:szCs w:val="20"/>
        </w:rPr>
      </w:pPr>
    </w:p>
    <w:p w14:paraId="3C3ED350" w14:textId="54C86845" w:rsidR="00A27663" w:rsidRDefault="00CE50BE" w:rsidP="00F42E32">
      <w:pPr>
        <w:ind w:left="179"/>
        <w:rPr>
          <w:sz w:val="20"/>
          <w:szCs w:val="20"/>
        </w:rPr>
      </w:pPr>
      <w:r>
        <w:rPr>
          <w:sz w:val="20"/>
          <w:szCs w:val="20"/>
        </w:rPr>
        <w:t xml:space="preserve">Software </w:t>
      </w:r>
      <w:r w:rsidR="0093395A">
        <w:rPr>
          <w:sz w:val="20"/>
          <w:szCs w:val="20"/>
        </w:rPr>
        <w:t>specifications</w:t>
      </w:r>
      <w:r>
        <w:rPr>
          <w:sz w:val="20"/>
          <w:szCs w:val="20"/>
        </w:rPr>
        <w:t xml:space="preserve"> being the foremost part of software process</w:t>
      </w:r>
      <w:r w:rsidR="0093395A">
        <w:rPr>
          <w:sz w:val="20"/>
          <w:szCs w:val="20"/>
        </w:rPr>
        <w:t>, and</w:t>
      </w:r>
      <w:r w:rsidR="00182760">
        <w:rPr>
          <w:sz w:val="20"/>
          <w:szCs w:val="20"/>
        </w:rPr>
        <w:t xml:space="preserve"> </w:t>
      </w:r>
      <w:r w:rsidR="00D70B41">
        <w:rPr>
          <w:sz w:val="20"/>
          <w:szCs w:val="20"/>
        </w:rPr>
        <w:t>Acceptability characteristic of a product is vital before starting with development</w:t>
      </w:r>
      <w:r w:rsidR="00EC5AE9">
        <w:rPr>
          <w:sz w:val="20"/>
          <w:szCs w:val="20"/>
        </w:rPr>
        <w:t>. T</w:t>
      </w:r>
      <w:r w:rsidR="006D7EF9">
        <w:rPr>
          <w:sz w:val="20"/>
          <w:szCs w:val="20"/>
        </w:rPr>
        <w:t xml:space="preserve">he </w:t>
      </w:r>
      <w:r w:rsidR="00EC5AE9">
        <w:rPr>
          <w:sz w:val="20"/>
          <w:szCs w:val="20"/>
        </w:rPr>
        <w:t>‘</w:t>
      </w:r>
      <w:r w:rsidR="006D7EF9">
        <w:rPr>
          <w:sz w:val="20"/>
          <w:szCs w:val="20"/>
        </w:rPr>
        <w:t>C</w:t>
      </w:r>
      <w:r w:rsidR="00EC5AE9">
        <w:rPr>
          <w:sz w:val="20"/>
          <w:szCs w:val="20"/>
        </w:rPr>
        <w:t>’</w:t>
      </w:r>
      <w:r w:rsidR="006D7EF9">
        <w:rPr>
          <w:sz w:val="20"/>
          <w:szCs w:val="20"/>
        </w:rPr>
        <w:t xml:space="preserve"> in CARE accounts for these.</w:t>
      </w:r>
    </w:p>
    <w:p w14:paraId="08EB95F4" w14:textId="50E45814" w:rsidR="00C52F38" w:rsidRPr="00F85C81" w:rsidRDefault="00C52F38" w:rsidP="00F42E32">
      <w:pPr>
        <w:ind w:left="179"/>
        <w:rPr>
          <w:sz w:val="20"/>
          <w:szCs w:val="20"/>
        </w:rPr>
      </w:pPr>
      <w:r>
        <w:rPr>
          <w:sz w:val="20"/>
          <w:szCs w:val="20"/>
        </w:rPr>
        <w:tab/>
      </w:r>
    </w:p>
    <w:p w14:paraId="38D4A652" w14:textId="6FF4EF87" w:rsidR="00D8621B" w:rsidRDefault="00D8621B" w:rsidP="00F42E32">
      <w:pPr>
        <w:ind w:left="179"/>
        <w:rPr>
          <w:sz w:val="20"/>
          <w:szCs w:val="20"/>
        </w:rPr>
      </w:pPr>
      <w:r w:rsidRPr="00FC04B1">
        <w:rPr>
          <w:b/>
          <w:bCs/>
          <w:sz w:val="32"/>
          <w:szCs w:val="32"/>
        </w:rPr>
        <w:t>A </w:t>
      </w:r>
      <w:r w:rsidRPr="00F85C81">
        <w:rPr>
          <w:sz w:val="20"/>
          <w:szCs w:val="20"/>
        </w:rPr>
        <w:t>— Adoption paths</w:t>
      </w:r>
    </w:p>
    <w:p w14:paraId="2FA78462" w14:textId="6556FAC2" w:rsidR="00963AA4" w:rsidRDefault="00010220" w:rsidP="00A333B0">
      <w:pPr>
        <w:ind w:left="179" w:firstLine="541"/>
        <w:rPr>
          <w:sz w:val="20"/>
          <w:szCs w:val="20"/>
        </w:rPr>
      </w:pPr>
      <w:r>
        <w:rPr>
          <w:sz w:val="20"/>
          <w:szCs w:val="20"/>
        </w:rPr>
        <w:t xml:space="preserve">End-to-End mapping of customer experience </w:t>
      </w:r>
      <w:r w:rsidR="00B473DF">
        <w:rPr>
          <w:sz w:val="20"/>
          <w:szCs w:val="20"/>
        </w:rPr>
        <w:t xml:space="preserve">with </w:t>
      </w:r>
      <w:r w:rsidR="003967DB">
        <w:rPr>
          <w:sz w:val="20"/>
          <w:szCs w:val="20"/>
        </w:rPr>
        <w:t xml:space="preserve">the </w:t>
      </w:r>
      <w:r w:rsidR="00B473DF">
        <w:rPr>
          <w:sz w:val="20"/>
          <w:szCs w:val="20"/>
        </w:rPr>
        <w:t>product starting</w:t>
      </w:r>
      <w:r w:rsidR="00B473DF" w:rsidRPr="00B473DF">
        <w:rPr>
          <w:sz w:val="20"/>
          <w:szCs w:val="20"/>
        </w:rPr>
        <w:t xml:space="preserve"> with a need, </w:t>
      </w:r>
      <w:r w:rsidR="003967DB">
        <w:rPr>
          <w:sz w:val="20"/>
          <w:szCs w:val="20"/>
        </w:rPr>
        <w:t>moving on t</w:t>
      </w:r>
      <w:r w:rsidR="00B473DF" w:rsidRPr="00B473DF">
        <w:rPr>
          <w:sz w:val="20"/>
          <w:szCs w:val="20"/>
        </w:rPr>
        <w:t>o awareness about the product, then evaluation, consideration, selection before ending with customer loyalty</w:t>
      </w:r>
      <w:r w:rsidR="00092FBE">
        <w:rPr>
          <w:sz w:val="20"/>
          <w:szCs w:val="20"/>
        </w:rPr>
        <w:t xml:space="preserve"> was adopted </w:t>
      </w:r>
      <w:r w:rsidR="003967DB">
        <w:rPr>
          <w:sz w:val="20"/>
          <w:szCs w:val="20"/>
        </w:rPr>
        <w:t>framework</w:t>
      </w:r>
      <w:r w:rsidR="00B27DC9">
        <w:rPr>
          <w:sz w:val="20"/>
          <w:szCs w:val="20"/>
        </w:rPr>
        <w:t>. This allowed to ensure th</w:t>
      </w:r>
      <w:r w:rsidR="00693BD3">
        <w:rPr>
          <w:sz w:val="20"/>
          <w:szCs w:val="20"/>
        </w:rPr>
        <w:t>at user find it easy to use</w:t>
      </w:r>
      <w:r w:rsidR="00B27DC9">
        <w:rPr>
          <w:sz w:val="20"/>
          <w:szCs w:val="20"/>
        </w:rPr>
        <w:t xml:space="preserve"> features at each touchpoint </w:t>
      </w:r>
      <w:r w:rsidR="001F4B09">
        <w:rPr>
          <w:sz w:val="20"/>
          <w:szCs w:val="20"/>
        </w:rPr>
        <w:t xml:space="preserve">in a </w:t>
      </w:r>
      <w:r w:rsidR="00234A9F">
        <w:rPr>
          <w:sz w:val="20"/>
          <w:szCs w:val="20"/>
        </w:rPr>
        <w:t>streamlined</w:t>
      </w:r>
      <w:r w:rsidR="001F4B09">
        <w:rPr>
          <w:sz w:val="20"/>
          <w:szCs w:val="20"/>
        </w:rPr>
        <w:t xml:space="preserve"> fashion</w:t>
      </w:r>
      <w:r w:rsidR="00234A9F">
        <w:rPr>
          <w:sz w:val="20"/>
          <w:szCs w:val="20"/>
        </w:rPr>
        <w:t xml:space="preserve"> with no clutters. </w:t>
      </w:r>
    </w:p>
    <w:p w14:paraId="01810028" w14:textId="5ECEAC19" w:rsidR="00F055EB" w:rsidRDefault="00F055EB" w:rsidP="00F42E32">
      <w:pPr>
        <w:ind w:left="-736"/>
        <w:rPr>
          <w:sz w:val="20"/>
          <w:szCs w:val="20"/>
        </w:rPr>
      </w:pPr>
    </w:p>
    <w:p w14:paraId="48FF7D1D" w14:textId="080CCBBC" w:rsidR="00234A9F" w:rsidRDefault="00234A9F" w:rsidP="00F42E32">
      <w:pPr>
        <w:ind w:left="179"/>
        <w:rPr>
          <w:sz w:val="20"/>
          <w:szCs w:val="20"/>
        </w:rPr>
      </w:pPr>
    </w:p>
    <w:p w14:paraId="6DF0AEE1" w14:textId="5AA28396" w:rsidR="00A74B3C" w:rsidRDefault="00A74B3C" w:rsidP="00F42E32">
      <w:pPr>
        <w:rPr>
          <w:sz w:val="20"/>
          <w:szCs w:val="20"/>
        </w:rPr>
      </w:pPr>
      <w:r>
        <w:rPr>
          <w:noProof/>
        </w:rPr>
        <w:drawing>
          <wp:inline distT="0" distB="0" distL="0" distR="0" wp14:anchorId="12D2416B" wp14:editId="3BB151FA">
            <wp:extent cx="6191250" cy="2702011"/>
            <wp:effectExtent l="0" t="0" r="0" b="3175"/>
            <wp:docPr id="12" name="Picture 1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arr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590" cy="2703032"/>
                    </a:xfrm>
                    <a:prstGeom prst="rect">
                      <a:avLst/>
                    </a:prstGeom>
                    <a:noFill/>
                    <a:ln>
                      <a:noFill/>
                    </a:ln>
                  </pic:spPr>
                </pic:pic>
              </a:graphicData>
            </a:graphic>
          </wp:inline>
        </w:drawing>
      </w:r>
    </w:p>
    <w:p w14:paraId="279F02A3" w14:textId="7A4EB79B" w:rsidR="00A74B3C" w:rsidRDefault="00A74B3C" w:rsidP="00F42E32">
      <w:pPr>
        <w:rPr>
          <w:sz w:val="20"/>
          <w:szCs w:val="20"/>
        </w:rPr>
      </w:pPr>
      <w:r>
        <w:rPr>
          <w:sz w:val="20"/>
          <w:szCs w:val="20"/>
        </w:rPr>
        <w:tab/>
      </w:r>
    </w:p>
    <w:p w14:paraId="38E6AB52" w14:textId="708CAF18" w:rsidR="00A74B3C" w:rsidRDefault="008159CB" w:rsidP="00DB5E24">
      <w:pPr>
        <w:jc w:val="center"/>
        <w:rPr>
          <w:sz w:val="20"/>
          <w:szCs w:val="20"/>
        </w:rPr>
      </w:pPr>
      <w:r>
        <w:rPr>
          <w:sz w:val="20"/>
          <w:szCs w:val="20"/>
        </w:rPr>
        <w:t xml:space="preserve">Illustrates </w:t>
      </w:r>
      <w:r w:rsidR="00A74B3C">
        <w:rPr>
          <w:sz w:val="20"/>
          <w:szCs w:val="20"/>
        </w:rPr>
        <w:t>Adoption Path framework.</w:t>
      </w:r>
    </w:p>
    <w:p w14:paraId="0B15EC76" w14:textId="77777777" w:rsidR="00DB5E24" w:rsidRDefault="00DB5E24" w:rsidP="00DB5E24">
      <w:pPr>
        <w:jc w:val="center"/>
        <w:rPr>
          <w:sz w:val="20"/>
          <w:szCs w:val="20"/>
        </w:rPr>
      </w:pPr>
    </w:p>
    <w:p w14:paraId="00B3958A" w14:textId="77777777" w:rsidR="001F4B09" w:rsidRPr="00F85C81" w:rsidRDefault="001F4B09" w:rsidP="00EF4728">
      <w:pPr>
        <w:rPr>
          <w:sz w:val="20"/>
          <w:szCs w:val="20"/>
        </w:rPr>
      </w:pPr>
    </w:p>
    <w:p w14:paraId="2DB0683B" w14:textId="02255EC7" w:rsidR="00354D54" w:rsidRDefault="00D8621B" w:rsidP="00354D54">
      <w:pPr>
        <w:ind w:left="179"/>
        <w:rPr>
          <w:sz w:val="20"/>
          <w:szCs w:val="20"/>
        </w:rPr>
      </w:pPr>
      <w:r w:rsidRPr="00FC04B1">
        <w:rPr>
          <w:b/>
          <w:bCs/>
          <w:sz w:val="32"/>
          <w:szCs w:val="32"/>
        </w:rPr>
        <w:t>R</w:t>
      </w:r>
      <w:r w:rsidRPr="00F85C81">
        <w:rPr>
          <w:sz w:val="20"/>
          <w:szCs w:val="20"/>
        </w:rPr>
        <w:t> — Recognize that the happiest scenario is not all there is</w:t>
      </w:r>
      <w:r w:rsidR="00354D54">
        <w:rPr>
          <w:sz w:val="20"/>
          <w:szCs w:val="20"/>
        </w:rPr>
        <w:t>.</w:t>
      </w:r>
      <w:r w:rsidR="00A333B0">
        <w:rPr>
          <w:sz w:val="20"/>
          <w:szCs w:val="20"/>
        </w:rPr>
        <w:t>[5]</w:t>
      </w:r>
    </w:p>
    <w:p w14:paraId="703F9D86" w14:textId="60CB4E84" w:rsidR="00A72EAA" w:rsidRDefault="007778A2" w:rsidP="00354D54">
      <w:pPr>
        <w:ind w:left="179" w:firstLine="541"/>
        <w:rPr>
          <w:sz w:val="20"/>
          <w:szCs w:val="20"/>
        </w:rPr>
      </w:pPr>
      <w:r>
        <w:rPr>
          <w:sz w:val="20"/>
          <w:szCs w:val="20"/>
        </w:rPr>
        <w:t xml:space="preserve">The control panel team had considered all the </w:t>
      </w:r>
      <w:r w:rsidR="00A72DEF">
        <w:rPr>
          <w:sz w:val="20"/>
          <w:szCs w:val="20"/>
        </w:rPr>
        <w:t>best-and worst-case</w:t>
      </w:r>
      <w:r>
        <w:rPr>
          <w:sz w:val="20"/>
          <w:szCs w:val="20"/>
        </w:rPr>
        <w:t xml:space="preserve"> scenarios in which </w:t>
      </w:r>
      <w:r w:rsidR="00F14654">
        <w:rPr>
          <w:sz w:val="20"/>
          <w:szCs w:val="20"/>
        </w:rPr>
        <w:t xml:space="preserve">the user can use </w:t>
      </w:r>
      <w:r w:rsidR="00F14654">
        <w:rPr>
          <w:sz w:val="20"/>
          <w:szCs w:val="20"/>
        </w:rPr>
        <w:lastRenderedPageBreak/>
        <w:t>the product</w:t>
      </w:r>
      <w:r w:rsidR="00EC5AE9">
        <w:rPr>
          <w:sz w:val="20"/>
          <w:szCs w:val="20"/>
        </w:rPr>
        <w:t xml:space="preserve">. They </w:t>
      </w:r>
      <w:r>
        <w:rPr>
          <w:sz w:val="20"/>
          <w:szCs w:val="20"/>
        </w:rPr>
        <w:t xml:space="preserve">developed </w:t>
      </w:r>
      <w:r w:rsidR="003932DE">
        <w:rPr>
          <w:sz w:val="20"/>
          <w:szCs w:val="20"/>
        </w:rPr>
        <w:t>help tools,</w:t>
      </w:r>
      <w:r w:rsidR="00964E10">
        <w:rPr>
          <w:sz w:val="20"/>
          <w:szCs w:val="20"/>
        </w:rPr>
        <w:t xml:space="preserve"> kits, guides,</w:t>
      </w:r>
      <w:r w:rsidR="003932DE">
        <w:rPr>
          <w:sz w:val="20"/>
          <w:szCs w:val="20"/>
        </w:rPr>
        <w:t xml:space="preserve"> error messages and video tutorials to </w:t>
      </w:r>
      <w:r w:rsidR="00A23B53">
        <w:rPr>
          <w:sz w:val="20"/>
          <w:szCs w:val="20"/>
        </w:rPr>
        <w:t>assist</w:t>
      </w:r>
      <w:r w:rsidR="003932DE">
        <w:rPr>
          <w:sz w:val="20"/>
          <w:szCs w:val="20"/>
        </w:rPr>
        <w:t xml:space="preserve"> the user </w:t>
      </w:r>
      <w:r w:rsidR="00A23B53">
        <w:rPr>
          <w:sz w:val="20"/>
          <w:szCs w:val="20"/>
        </w:rPr>
        <w:t xml:space="preserve">whenever the product encountered an </w:t>
      </w:r>
      <w:r w:rsidR="00354D54">
        <w:rPr>
          <w:sz w:val="20"/>
          <w:szCs w:val="20"/>
        </w:rPr>
        <w:t>issue</w:t>
      </w:r>
      <w:r w:rsidR="00BE7EF4">
        <w:rPr>
          <w:sz w:val="20"/>
          <w:szCs w:val="20"/>
        </w:rPr>
        <w:t xml:space="preserve"> when</w:t>
      </w:r>
      <w:r w:rsidR="00365AC6">
        <w:rPr>
          <w:sz w:val="20"/>
          <w:szCs w:val="20"/>
        </w:rPr>
        <w:t xml:space="preserve"> used in the intended </w:t>
      </w:r>
      <w:r w:rsidR="00BE7EF4">
        <w:rPr>
          <w:sz w:val="20"/>
          <w:szCs w:val="20"/>
        </w:rPr>
        <w:t>or</w:t>
      </w:r>
      <w:r w:rsidR="00365AC6">
        <w:rPr>
          <w:sz w:val="20"/>
          <w:szCs w:val="20"/>
        </w:rPr>
        <w:t xml:space="preserve"> unintended manner.</w:t>
      </w:r>
    </w:p>
    <w:p w14:paraId="47C59FAA" w14:textId="038B14E1" w:rsidR="00410115" w:rsidRDefault="00410115" w:rsidP="00EF4728">
      <w:pPr>
        <w:ind w:left="179"/>
        <w:rPr>
          <w:sz w:val="20"/>
          <w:szCs w:val="20"/>
        </w:rPr>
      </w:pPr>
    </w:p>
    <w:p w14:paraId="470B6407" w14:textId="75B26613" w:rsidR="00A72DEF" w:rsidRDefault="00410115" w:rsidP="00FC04B1">
      <w:pPr>
        <w:ind w:left="179"/>
        <w:rPr>
          <w:sz w:val="20"/>
          <w:szCs w:val="20"/>
        </w:rPr>
      </w:pPr>
      <w:r>
        <w:rPr>
          <w:sz w:val="20"/>
          <w:szCs w:val="20"/>
        </w:rPr>
        <w:t xml:space="preserve">This leads to the product being more </w:t>
      </w:r>
      <w:r w:rsidR="00F14654">
        <w:rPr>
          <w:sz w:val="20"/>
          <w:szCs w:val="20"/>
        </w:rPr>
        <w:t>Dependable and reliable</w:t>
      </w:r>
      <w:r w:rsidR="001E1CD4">
        <w:rPr>
          <w:sz w:val="20"/>
          <w:szCs w:val="20"/>
        </w:rPr>
        <w:t xml:space="preserve">. In case of system </w:t>
      </w:r>
      <w:r w:rsidR="00DF577E">
        <w:rPr>
          <w:sz w:val="20"/>
          <w:szCs w:val="20"/>
        </w:rPr>
        <w:t>failure,</w:t>
      </w:r>
      <w:r w:rsidR="001E1CD4">
        <w:rPr>
          <w:sz w:val="20"/>
          <w:szCs w:val="20"/>
        </w:rPr>
        <w:t xml:space="preserve"> the product help tools will </w:t>
      </w:r>
      <w:r w:rsidR="00F14654">
        <w:rPr>
          <w:sz w:val="20"/>
          <w:szCs w:val="20"/>
        </w:rPr>
        <w:t>function as</w:t>
      </w:r>
      <w:r w:rsidR="001E1CD4">
        <w:rPr>
          <w:sz w:val="20"/>
          <w:szCs w:val="20"/>
        </w:rPr>
        <w:t xml:space="preserve"> </w:t>
      </w:r>
      <w:r w:rsidR="00D07DF6">
        <w:rPr>
          <w:sz w:val="20"/>
          <w:szCs w:val="20"/>
        </w:rPr>
        <w:t>a reliable source</w:t>
      </w:r>
      <w:r w:rsidR="001E1CD4">
        <w:rPr>
          <w:sz w:val="20"/>
          <w:szCs w:val="20"/>
        </w:rPr>
        <w:t xml:space="preserve"> of additional information</w:t>
      </w:r>
      <w:r w:rsidR="00DF577E">
        <w:rPr>
          <w:sz w:val="20"/>
          <w:szCs w:val="20"/>
        </w:rPr>
        <w:t>, keeping the downtime mini</w:t>
      </w:r>
      <w:r w:rsidR="00A72DEF">
        <w:rPr>
          <w:sz w:val="20"/>
          <w:szCs w:val="20"/>
        </w:rPr>
        <w:t>mal and the users to be more aware of the possibilities and rectification methods.</w:t>
      </w:r>
    </w:p>
    <w:p w14:paraId="340084CE" w14:textId="77777777" w:rsidR="001E1CD4" w:rsidRPr="00F85C81" w:rsidRDefault="001E1CD4" w:rsidP="00EF4728">
      <w:pPr>
        <w:ind w:left="179"/>
        <w:rPr>
          <w:sz w:val="20"/>
          <w:szCs w:val="20"/>
        </w:rPr>
      </w:pPr>
    </w:p>
    <w:p w14:paraId="4CA99358" w14:textId="77777777" w:rsidR="00354D54" w:rsidRDefault="00D8621B" w:rsidP="00354D54">
      <w:pPr>
        <w:ind w:left="179"/>
        <w:rPr>
          <w:sz w:val="20"/>
          <w:szCs w:val="20"/>
        </w:rPr>
      </w:pPr>
      <w:r w:rsidRPr="00FC04B1">
        <w:rPr>
          <w:b/>
          <w:bCs/>
          <w:sz w:val="32"/>
          <w:szCs w:val="32"/>
        </w:rPr>
        <w:t>E</w:t>
      </w:r>
      <w:r w:rsidRPr="00F85C81">
        <w:rPr>
          <w:sz w:val="20"/>
          <w:szCs w:val="20"/>
        </w:rPr>
        <w:t xml:space="preserve"> — Enable teams that support your customer and product</w:t>
      </w:r>
      <w:r w:rsidR="00354D54">
        <w:rPr>
          <w:sz w:val="20"/>
          <w:szCs w:val="20"/>
        </w:rPr>
        <w:t>.</w:t>
      </w:r>
    </w:p>
    <w:p w14:paraId="4F92A0C4" w14:textId="305DF70F" w:rsidR="00B3797D" w:rsidRDefault="001437FB" w:rsidP="00354D54">
      <w:pPr>
        <w:ind w:left="179" w:firstLine="541"/>
        <w:rPr>
          <w:sz w:val="20"/>
          <w:szCs w:val="20"/>
        </w:rPr>
      </w:pPr>
      <w:r>
        <w:rPr>
          <w:sz w:val="20"/>
          <w:szCs w:val="20"/>
        </w:rPr>
        <w:t xml:space="preserve">Control Panel team </w:t>
      </w:r>
      <w:r w:rsidRPr="001437FB">
        <w:rPr>
          <w:sz w:val="20"/>
          <w:szCs w:val="20"/>
        </w:rPr>
        <w:t>worked closely and iteratively with the customer care team, asked for feedback from the consulting team, and scheduled demos for customer success manager</w:t>
      </w:r>
      <w:r w:rsidR="008833DC">
        <w:rPr>
          <w:sz w:val="20"/>
          <w:szCs w:val="20"/>
        </w:rPr>
        <w:t>s</w:t>
      </w:r>
      <w:r w:rsidR="00A333B0">
        <w:rPr>
          <w:sz w:val="20"/>
          <w:szCs w:val="20"/>
        </w:rPr>
        <w:t xml:space="preserve"> [5]</w:t>
      </w:r>
      <w:r w:rsidRPr="001437FB">
        <w:rPr>
          <w:sz w:val="20"/>
          <w:szCs w:val="20"/>
        </w:rPr>
        <w:t>.</w:t>
      </w:r>
      <w:r w:rsidR="00B3797D">
        <w:rPr>
          <w:sz w:val="20"/>
          <w:szCs w:val="20"/>
        </w:rPr>
        <w:t xml:space="preserve"> UI reviews were deemed to be important at regular intervals to focus on being on the same line as the requirement.</w:t>
      </w:r>
    </w:p>
    <w:p w14:paraId="1E207E2E" w14:textId="5F95629B" w:rsidR="00E22230" w:rsidRDefault="00E22230" w:rsidP="00354D54">
      <w:pPr>
        <w:rPr>
          <w:sz w:val="20"/>
          <w:szCs w:val="20"/>
        </w:rPr>
      </w:pPr>
    </w:p>
    <w:p w14:paraId="6802BA1A" w14:textId="17BAC17B" w:rsidR="00CA453F" w:rsidRPr="00FC04B1" w:rsidRDefault="00E22230" w:rsidP="00EF4728">
      <w:pPr>
        <w:ind w:left="179"/>
        <w:rPr>
          <w:sz w:val="20"/>
          <w:szCs w:val="20"/>
        </w:rPr>
      </w:pPr>
      <w:r>
        <w:rPr>
          <w:sz w:val="20"/>
          <w:szCs w:val="20"/>
        </w:rPr>
        <w:t xml:space="preserve">This </w:t>
      </w:r>
      <w:r w:rsidR="003F6670">
        <w:rPr>
          <w:sz w:val="20"/>
          <w:szCs w:val="20"/>
        </w:rPr>
        <w:t>Development</w:t>
      </w:r>
      <w:r>
        <w:rPr>
          <w:sz w:val="20"/>
          <w:szCs w:val="20"/>
        </w:rPr>
        <w:t xml:space="preserve"> framework</w:t>
      </w:r>
      <w:r w:rsidR="00A55977">
        <w:rPr>
          <w:sz w:val="20"/>
          <w:szCs w:val="20"/>
        </w:rPr>
        <w:t xml:space="preserve"> indicate</w:t>
      </w:r>
      <w:r w:rsidR="003F6670">
        <w:rPr>
          <w:sz w:val="20"/>
          <w:szCs w:val="20"/>
        </w:rPr>
        <w:t>s</w:t>
      </w:r>
      <w:r w:rsidR="00A55977">
        <w:rPr>
          <w:sz w:val="20"/>
          <w:szCs w:val="20"/>
        </w:rPr>
        <w:t xml:space="preserve"> an Iterative and Incremental development</w:t>
      </w:r>
      <w:r w:rsidR="00BA2EF2">
        <w:rPr>
          <w:sz w:val="20"/>
          <w:szCs w:val="20"/>
        </w:rPr>
        <w:t xml:space="preserve"> process model</w:t>
      </w:r>
      <w:r w:rsidR="003F6670">
        <w:rPr>
          <w:sz w:val="20"/>
          <w:szCs w:val="20"/>
        </w:rPr>
        <w:t xml:space="preserve"> where it follows </w:t>
      </w:r>
      <w:r w:rsidR="00BA2EF2">
        <w:rPr>
          <w:sz w:val="20"/>
          <w:szCs w:val="20"/>
        </w:rPr>
        <w:t xml:space="preserve">a combination </w:t>
      </w:r>
      <w:r w:rsidR="00153F70">
        <w:rPr>
          <w:sz w:val="20"/>
          <w:szCs w:val="20"/>
        </w:rPr>
        <w:t>of Plan</w:t>
      </w:r>
      <w:r w:rsidR="003F6670">
        <w:rPr>
          <w:sz w:val="20"/>
          <w:szCs w:val="20"/>
        </w:rPr>
        <w:t xml:space="preserve"> Driven and Agile methodology for building software.</w:t>
      </w:r>
      <w:r w:rsidR="00153F70">
        <w:rPr>
          <w:sz w:val="20"/>
          <w:szCs w:val="20"/>
        </w:rPr>
        <w:t xml:space="preserve"> The team continued to add additional features </w:t>
      </w:r>
      <w:r w:rsidR="004062BA">
        <w:rPr>
          <w:sz w:val="20"/>
          <w:szCs w:val="20"/>
        </w:rPr>
        <w:t xml:space="preserve">and security patches </w:t>
      </w:r>
      <w:r w:rsidR="00153F70">
        <w:rPr>
          <w:sz w:val="20"/>
          <w:szCs w:val="20"/>
        </w:rPr>
        <w:t>post the release of the product</w:t>
      </w:r>
      <w:r w:rsidR="00C878CF" w:rsidRPr="00FC04B1">
        <w:rPr>
          <w:sz w:val="20"/>
          <w:szCs w:val="20"/>
        </w:rPr>
        <w:t xml:space="preserve"> </w:t>
      </w:r>
      <w:r w:rsidR="000B4F7A" w:rsidRPr="008159CB">
        <w:rPr>
          <w:sz w:val="20"/>
          <w:szCs w:val="20"/>
        </w:rPr>
        <w:t>[</w:t>
      </w:r>
      <w:r w:rsidR="00FC04B1" w:rsidRPr="008159CB">
        <w:rPr>
          <w:sz w:val="20"/>
          <w:szCs w:val="20"/>
        </w:rPr>
        <w:t>6</w:t>
      </w:r>
      <w:r w:rsidR="000B4F7A" w:rsidRPr="008159CB">
        <w:rPr>
          <w:sz w:val="20"/>
          <w:szCs w:val="20"/>
        </w:rPr>
        <w:t>]</w:t>
      </w:r>
      <w:r w:rsidR="00FC04B1" w:rsidRPr="008159CB">
        <w:rPr>
          <w:sz w:val="20"/>
          <w:szCs w:val="20"/>
        </w:rPr>
        <w:t>.</w:t>
      </w:r>
    </w:p>
    <w:p w14:paraId="7A442FB9" w14:textId="77777777" w:rsidR="00DB5E24" w:rsidRPr="00F42E32" w:rsidRDefault="00DB5E24" w:rsidP="00EF4728">
      <w:pPr>
        <w:ind w:left="179"/>
        <w:rPr>
          <w:sz w:val="20"/>
          <w:szCs w:val="20"/>
        </w:rPr>
      </w:pPr>
    </w:p>
    <w:p w14:paraId="2E6617AC" w14:textId="77777777" w:rsidR="002B7449" w:rsidRPr="008E192A" w:rsidRDefault="002B7449" w:rsidP="002B7449">
      <w:pPr>
        <w:pStyle w:val="Heading1"/>
        <w:tabs>
          <w:tab w:val="left" w:pos="915"/>
          <w:tab w:val="left" w:pos="916"/>
        </w:tabs>
        <w:spacing w:before="1"/>
        <w:ind w:firstLine="0"/>
      </w:pPr>
    </w:p>
    <w:p w14:paraId="5C67CE02" w14:textId="5C032C83" w:rsidR="00774491" w:rsidRPr="00EF4728" w:rsidRDefault="00A333B0" w:rsidP="00EF4728">
      <w:pPr>
        <w:pStyle w:val="Heading1"/>
        <w:tabs>
          <w:tab w:val="left" w:pos="915"/>
          <w:tab w:val="left" w:pos="916"/>
        </w:tabs>
        <w:spacing w:before="1"/>
        <w:ind w:left="179" w:firstLine="0"/>
      </w:pPr>
      <w:r w:rsidRPr="00EF4728">
        <w:t>Noteworthy features</w:t>
      </w:r>
      <w:r w:rsidR="008E192A" w:rsidRPr="00EF4728">
        <w:t xml:space="preserve"> of the </w:t>
      </w:r>
      <w:r w:rsidR="00EF4728">
        <w:t>Adobe Experience cloud</w:t>
      </w:r>
    </w:p>
    <w:p w14:paraId="70B7919C" w14:textId="4D5A142B" w:rsidR="009770FF" w:rsidRPr="00EF4728" w:rsidRDefault="009770FF" w:rsidP="00EF4728"/>
    <w:p w14:paraId="7BEFF1FA" w14:textId="73699CCC" w:rsidR="006B27BF" w:rsidRPr="006B27BF" w:rsidRDefault="002078A8" w:rsidP="00EF4728">
      <w:pPr>
        <w:pStyle w:val="BodyText"/>
        <w:spacing w:before="191" w:line="252" w:lineRule="auto"/>
        <w:ind w:left="179" w:right="536"/>
        <w:jc w:val="both"/>
      </w:pPr>
      <w:r w:rsidRPr="00652492">
        <w:t>Adobe</w:t>
      </w:r>
      <w:r w:rsidR="00BD07B8" w:rsidRPr="00652492">
        <w:t xml:space="preserve">’s </w:t>
      </w:r>
      <w:r w:rsidR="006B27BF" w:rsidRPr="006B27BF">
        <w:t>collection of data centers worldwide</w:t>
      </w:r>
      <w:r w:rsidR="00BD07B8" w:rsidRPr="00652492">
        <w:t xml:space="preserve"> called ‘Edge’</w:t>
      </w:r>
      <w:r w:rsidR="006B27BF" w:rsidRPr="006B27BF">
        <w:t xml:space="preserve"> are optimized for low-latency interactions with</w:t>
      </w:r>
      <w:r w:rsidR="00472AE0" w:rsidRPr="00652492">
        <w:t xml:space="preserve"> </w:t>
      </w:r>
      <w:r w:rsidR="006B27BF" w:rsidRPr="006B27BF">
        <w:t xml:space="preserve">client devices. The interaction between </w:t>
      </w:r>
      <w:r w:rsidR="00332E43" w:rsidRPr="00652492">
        <w:t xml:space="preserve">the </w:t>
      </w:r>
      <w:r w:rsidR="006B27BF" w:rsidRPr="006B27BF">
        <w:t>client-side tech and edge creates great digital experiences for</w:t>
      </w:r>
      <w:r w:rsidR="00332E43" w:rsidRPr="00652492">
        <w:t xml:space="preserve"> their</w:t>
      </w:r>
      <w:r w:rsidR="006B27BF" w:rsidRPr="006B27BF">
        <w:t xml:space="preserve"> customers. Experience Cloud has edge data centers around the globe that</w:t>
      </w:r>
      <w:r w:rsidR="00A333B0">
        <w:t xml:space="preserve"> </w:t>
      </w:r>
      <w:r w:rsidR="00B55ABF">
        <w:t xml:space="preserve">responsible for </w:t>
      </w:r>
      <w:r w:rsidR="00A333B0">
        <w:t>[27]</w:t>
      </w:r>
      <w:r w:rsidR="006B27BF" w:rsidRPr="006B27BF">
        <w:t>:</w:t>
      </w:r>
    </w:p>
    <w:p w14:paraId="0C1F7653" w14:textId="6788C4A8" w:rsidR="006B27BF" w:rsidRDefault="006B27BF" w:rsidP="00EC5AE9">
      <w:pPr>
        <w:pStyle w:val="BodyText"/>
        <w:numPr>
          <w:ilvl w:val="0"/>
          <w:numId w:val="30"/>
        </w:numPr>
        <w:spacing w:before="191"/>
        <w:ind w:left="899" w:right="536"/>
        <w:jc w:val="both"/>
      </w:pPr>
      <w:r w:rsidRPr="006B27BF">
        <w:t>Collect behavioral telemetry</w:t>
      </w:r>
      <w:r w:rsidR="00B55ABF">
        <w:t>.</w:t>
      </w:r>
    </w:p>
    <w:p w14:paraId="04ED5E04" w14:textId="00FE56F1" w:rsidR="00B55ABF" w:rsidRPr="006B27BF" w:rsidRDefault="00B55ABF" w:rsidP="00EC5AE9">
      <w:pPr>
        <w:pStyle w:val="BodyText"/>
        <w:numPr>
          <w:ilvl w:val="0"/>
          <w:numId w:val="30"/>
        </w:numPr>
        <w:spacing w:before="191"/>
        <w:ind w:left="899" w:right="536"/>
        <w:jc w:val="both"/>
      </w:pPr>
      <w:r>
        <w:t>Real time decisioning and providing personalized offers and recommendations.</w:t>
      </w:r>
    </w:p>
    <w:p w14:paraId="7C325A43" w14:textId="068D5C6F" w:rsidR="00354D54" w:rsidRDefault="006B27BF" w:rsidP="00FC04B1">
      <w:pPr>
        <w:pStyle w:val="BodyText"/>
        <w:numPr>
          <w:ilvl w:val="0"/>
          <w:numId w:val="30"/>
        </w:numPr>
        <w:spacing w:before="191"/>
        <w:ind w:left="899" w:right="536"/>
        <w:jc w:val="both"/>
      </w:pPr>
      <w:r w:rsidRPr="006B27BF">
        <w:t>Push notifications and emails to end users</w:t>
      </w:r>
    </w:p>
    <w:p w14:paraId="27A4B43F" w14:textId="312F3C8A" w:rsidR="00A56F05" w:rsidRPr="00A56F05" w:rsidRDefault="00A56F05" w:rsidP="00A56F05">
      <w:pPr>
        <w:pStyle w:val="BodyText"/>
        <w:spacing w:before="191" w:line="252" w:lineRule="auto"/>
        <w:ind w:right="536"/>
        <w:jc w:val="both"/>
        <w:rPr>
          <w:b/>
          <w:bCs/>
        </w:rPr>
      </w:pPr>
      <w:r w:rsidRPr="00A56F05">
        <w:rPr>
          <w:b/>
          <w:bCs/>
        </w:rPr>
        <w:t>Business Implication</w:t>
      </w:r>
    </w:p>
    <w:p w14:paraId="325CF8C3" w14:textId="7E9A826A" w:rsidR="009770FF" w:rsidRPr="009770FF" w:rsidRDefault="00A56F05" w:rsidP="00652492">
      <w:pPr>
        <w:pStyle w:val="BodyText"/>
        <w:spacing w:before="191" w:line="252" w:lineRule="auto"/>
        <w:ind w:right="536"/>
        <w:jc w:val="both"/>
      </w:pPr>
      <w:r>
        <w:t xml:space="preserve">On business front, </w:t>
      </w:r>
      <w:r w:rsidR="00FC04B1">
        <w:t xml:space="preserve">Experience cloud </w:t>
      </w:r>
      <w:r>
        <w:t xml:space="preserve">SaaS products at scale </w:t>
      </w:r>
      <w:r w:rsidR="008D7D11">
        <w:t xml:space="preserve">are tremendously rewarding for businesses </w:t>
      </w:r>
      <w:r w:rsidR="00A9528E">
        <w:t xml:space="preserve">and make a meaningful impact on enhancing the digital experience, which in a way has a </w:t>
      </w:r>
      <w:r w:rsidR="00DD5CC8">
        <w:t>catalytic</w:t>
      </w:r>
      <w:r w:rsidR="00A9528E">
        <w:t xml:space="preserve"> effect on </w:t>
      </w:r>
      <w:r w:rsidR="00C711FB">
        <w:t xml:space="preserve">economy. A </w:t>
      </w:r>
      <w:r w:rsidR="009D5A81">
        <w:t>fast-paced</w:t>
      </w:r>
      <w:r w:rsidR="00C711FB">
        <w:t xml:space="preserve"> web presence brings a great benefit for a business as</w:t>
      </w:r>
      <w:r w:rsidR="000F14E9">
        <w:t xml:space="preserve"> appeals to </w:t>
      </w:r>
      <w:r w:rsidR="003A606B">
        <w:t xml:space="preserve">end </w:t>
      </w:r>
      <w:r w:rsidR="000F14E9">
        <w:t>users.</w:t>
      </w:r>
    </w:p>
    <w:p w14:paraId="45427846" w14:textId="088A0DBA" w:rsidR="002B7449" w:rsidRDefault="002B7449" w:rsidP="00D178B0">
      <w:pPr>
        <w:pStyle w:val="Heading1"/>
        <w:tabs>
          <w:tab w:val="left" w:pos="915"/>
          <w:tab w:val="left" w:pos="916"/>
        </w:tabs>
        <w:spacing w:before="1"/>
        <w:ind w:left="0" w:firstLine="0"/>
      </w:pPr>
    </w:p>
    <w:p w14:paraId="333D5DBB" w14:textId="77777777" w:rsidR="003A606B" w:rsidRPr="002B7449" w:rsidRDefault="003A606B" w:rsidP="00D178B0">
      <w:pPr>
        <w:pStyle w:val="Heading1"/>
        <w:tabs>
          <w:tab w:val="left" w:pos="915"/>
          <w:tab w:val="left" w:pos="916"/>
        </w:tabs>
        <w:spacing w:before="1"/>
        <w:ind w:left="0" w:firstLine="0"/>
      </w:pPr>
    </w:p>
    <w:p w14:paraId="03A9548F" w14:textId="37F4BDCC" w:rsidR="00261867" w:rsidRDefault="00EF4728" w:rsidP="00DB5E24">
      <w:pPr>
        <w:pStyle w:val="Heading1"/>
        <w:tabs>
          <w:tab w:val="left" w:pos="915"/>
          <w:tab w:val="left" w:pos="916"/>
        </w:tabs>
        <w:spacing w:before="1"/>
        <w:ind w:left="0" w:firstLine="0"/>
      </w:pPr>
      <w:r>
        <w:rPr>
          <w:spacing w:val="-2"/>
        </w:rPr>
        <w:t>Functional Limitation and Quality Constraint in AEC</w:t>
      </w:r>
    </w:p>
    <w:p w14:paraId="509F9C54" w14:textId="77777777" w:rsidR="00CF2A53" w:rsidRPr="00CF2A53" w:rsidRDefault="00CF2A53" w:rsidP="00CF2A53">
      <w:pPr>
        <w:pStyle w:val="pw-post-body-paragraph"/>
        <w:shd w:val="clear" w:color="auto" w:fill="FFFFFF"/>
        <w:spacing w:before="206" w:beforeAutospacing="0" w:after="0" w:afterAutospacing="0"/>
        <w:rPr>
          <w:rFonts w:ascii="Georgia" w:eastAsia="Georgia" w:hAnsi="Georgia" w:cs="Georgia"/>
          <w:sz w:val="20"/>
          <w:szCs w:val="20"/>
          <w:lang w:val="en-US" w:eastAsia="en-US"/>
        </w:rPr>
      </w:pPr>
    </w:p>
    <w:p w14:paraId="42C9C671" w14:textId="1CAA58C5" w:rsidR="00C34B35" w:rsidRPr="00FC04B1" w:rsidRDefault="00C103C2" w:rsidP="00C103C2">
      <w:pPr>
        <w:pStyle w:val="Heading1"/>
        <w:tabs>
          <w:tab w:val="left" w:pos="915"/>
          <w:tab w:val="left" w:pos="916"/>
        </w:tabs>
        <w:spacing w:before="1"/>
        <w:ind w:left="0" w:firstLine="0"/>
        <w:rPr>
          <w:b w:val="0"/>
          <w:bCs w:val="0"/>
          <w:sz w:val="20"/>
          <w:szCs w:val="20"/>
        </w:rPr>
      </w:pPr>
      <w:r w:rsidRPr="7E3AF220">
        <w:rPr>
          <w:b w:val="0"/>
          <w:bCs w:val="0"/>
          <w:sz w:val="20"/>
          <w:szCs w:val="20"/>
        </w:rPr>
        <w:t xml:space="preserve">Like every </w:t>
      </w:r>
      <w:r w:rsidR="0064640E" w:rsidRPr="7E3AF220">
        <w:rPr>
          <w:b w:val="0"/>
          <w:bCs w:val="0"/>
          <w:sz w:val="20"/>
          <w:szCs w:val="20"/>
        </w:rPr>
        <w:t>other</w:t>
      </w:r>
      <w:r w:rsidRPr="7E3AF220">
        <w:rPr>
          <w:b w:val="0"/>
          <w:bCs w:val="0"/>
          <w:sz w:val="20"/>
          <w:szCs w:val="20"/>
        </w:rPr>
        <w:t xml:space="preserve"> CMS product in the market, Adobe </w:t>
      </w:r>
      <w:r w:rsidR="00D574F8" w:rsidRPr="7E3AF220">
        <w:rPr>
          <w:b w:val="0"/>
          <w:bCs w:val="0"/>
          <w:sz w:val="20"/>
          <w:szCs w:val="20"/>
        </w:rPr>
        <w:t>Experience</w:t>
      </w:r>
      <w:r w:rsidRPr="7E3AF220">
        <w:rPr>
          <w:b w:val="0"/>
          <w:bCs w:val="0"/>
          <w:sz w:val="20"/>
          <w:szCs w:val="20"/>
        </w:rPr>
        <w:t xml:space="preserve"> Management comes with </w:t>
      </w:r>
      <w:r w:rsidR="1CA7BDB0" w:rsidRPr="7E3AF220">
        <w:rPr>
          <w:b w:val="0"/>
          <w:bCs w:val="0"/>
          <w:sz w:val="20"/>
          <w:szCs w:val="20"/>
        </w:rPr>
        <w:t>a set</w:t>
      </w:r>
      <w:r w:rsidRPr="7E3AF220">
        <w:rPr>
          <w:b w:val="0"/>
          <w:bCs w:val="0"/>
          <w:sz w:val="20"/>
          <w:szCs w:val="20"/>
        </w:rPr>
        <w:t xml:space="preserve"> of limitations that</w:t>
      </w:r>
      <w:r w:rsidR="00141357" w:rsidRPr="7E3AF220">
        <w:rPr>
          <w:b w:val="0"/>
          <w:bCs w:val="0"/>
          <w:sz w:val="20"/>
          <w:szCs w:val="20"/>
        </w:rPr>
        <w:t xml:space="preserve"> </w:t>
      </w:r>
      <w:r w:rsidR="55134DE8" w:rsidRPr="7E3AF220">
        <w:rPr>
          <w:b w:val="0"/>
          <w:bCs w:val="0"/>
          <w:sz w:val="20"/>
          <w:szCs w:val="20"/>
        </w:rPr>
        <w:t>are</w:t>
      </w:r>
      <w:r w:rsidRPr="7E3AF220">
        <w:rPr>
          <w:b w:val="0"/>
          <w:bCs w:val="0"/>
          <w:sz w:val="20"/>
          <w:szCs w:val="20"/>
        </w:rPr>
        <w:t xml:space="preserve"> indicated by its users across </w:t>
      </w:r>
      <w:r w:rsidR="00C34B35" w:rsidRPr="7E3AF220">
        <w:rPr>
          <w:b w:val="0"/>
          <w:bCs w:val="0"/>
          <w:sz w:val="20"/>
          <w:szCs w:val="20"/>
        </w:rPr>
        <w:t xml:space="preserve">multiple review </w:t>
      </w:r>
      <w:r w:rsidR="00C17391" w:rsidRPr="7E3AF220">
        <w:rPr>
          <w:b w:val="0"/>
          <w:bCs w:val="0"/>
          <w:sz w:val="20"/>
          <w:szCs w:val="20"/>
        </w:rPr>
        <w:t>platforms [</w:t>
      </w:r>
      <w:r w:rsidR="00FC04B1" w:rsidRPr="7E3AF220">
        <w:rPr>
          <w:b w:val="0"/>
          <w:bCs w:val="0"/>
          <w:sz w:val="20"/>
          <w:szCs w:val="20"/>
        </w:rPr>
        <w:t>7</w:t>
      </w:r>
      <w:r w:rsidR="00C34B35" w:rsidRPr="7E3AF220">
        <w:rPr>
          <w:b w:val="0"/>
          <w:bCs w:val="0"/>
          <w:sz w:val="20"/>
          <w:szCs w:val="20"/>
        </w:rPr>
        <w:t>]</w:t>
      </w:r>
      <w:r w:rsidR="00FC04B1" w:rsidRPr="7E3AF220">
        <w:rPr>
          <w:b w:val="0"/>
          <w:bCs w:val="0"/>
          <w:sz w:val="20"/>
          <w:szCs w:val="20"/>
        </w:rPr>
        <w:t>.</w:t>
      </w:r>
    </w:p>
    <w:p w14:paraId="7BF92ABC" w14:textId="77777777" w:rsidR="00C34B35" w:rsidRDefault="00C34B35" w:rsidP="00C103C2">
      <w:pPr>
        <w:pStyle w:val="Heading1"/>
        <w:tabs>
          <w:tab w:val="left" w:pos="915"/>
          <w:tab w:val="left" w:pos="916"/>
        </w:tabs>
        <w:spacing w:before="1"/>
        <w:ind w:left="0" w:firstLine="0"/>
        <w:rPr>
          <w:b w:val="0"/>
          <w:bCs w:val="0"/>
          <w:sz w:val="20"/>
          <w:szCs w:val="20"/>
        </w:rPr>
      </w:pPr>
    </w:p>
    <w:p w14:paraId="21B30118" w14:textId="6941E810" w:rsidR="00C34B35" w:rsidRDefault="00C34B35" w:rsidP="00C103C2">
      <w:pPr>
        <w:pStyle w:val="Heading1"/>
        <w:tabs>
          <w:tab w:val="left" w:pos="915"/>
          <w:tab w:val="left" w:pos="916"/>
        </w:tabs>
        <w:spacing w:before="1"/>
        <w:ind w:left="0" w:firstLine="0"/>
        <w:rPr>
          <w:b w:val="0"/>
          <w:bCs w:val="0"/>
          <w:sz w:val="20"/>
          <w:szCs w:val="20"/>
        </w:rPr>
      </w:pPr>
      <w:r>
        <w:rPr>
          <w:b w:val="0"/>
          <w:bCs w:val="0"/>
          <w:sz w:val="20"/>
          <w:szCs w:val="20"/>
        </w:rPr>
        <w:t xml:space="preserve">To </w:t>
      </w:r>
      <w:r w:rsidR="00C17391">
        <w:rPr>
          <w:b w:val="0"/>
          <w:bCs w:val="0"/>
          <w:sz w:val="20"/>
          <w:szCs w:val="20"/>
        </w:rPr>
        <w:t>state</w:t>
      </w:r>
      <w:r>
        <w:rPr>
          <w:b w:val="0"/>
          <w:bCs w:val="0"/>
          <w:sz w:val="20"/>
          <w:szCs w:val="20"/>
        </w:rPr>
        <w:t xml:space="preserve"> a few</w:t>
      </w:r>
      <w:r w:rsidR="006757E7">
        <w:rPr>
          <w:b w:val="0"/>
          <w:bCs w:val="0"/>
          <w:sz w:val="20"/>
          <w:szCs w:val="20"/>
        </w:rPr>
        <w:t xml:space="preserve">: </w:t>
      </w:r>
    </w:p>
    <w:p w14:paraId="20709704" w14:textId="29512595" w:rsidR="00C17391" w:rsidRDefault="00C17391" w:rsidP="00C103C2">
      <w:pPr>
        <w:pStyle w:val="Heading1"/>
        <w:tabs>
          <w:tab w:val="left" w:pos="915"/>
          <w:tab w:val="left" w:pos="916"/>
        </w:tabs>
        <w:spacing w:before="1"/>
        <w:ind w:left="0" w:firstLine="0"/>
        <w:rPr>
          <w:b w:val="0"/>
          <w:bCs w:val="0"/>
          <w:sz w:val="20"/>
          <w:szCs w:val="20"/>
        </w:rPr>
      </w:pPr>
    </w:p>
    <w:p w14:paraId="6E2731DE" w14:textId="03C4E586" w:rsidR="00C17391" w:rsidRPr="00C17391" w:rsidRDefault="006757E7" w:rsidP="006757E7">
      <w:pPr>
        <w:pStyle w:val="Heading1"/>
        <w:numPr>
          <w:ilvl w:val="0"/>
          <w:numId w:val="26"/>
        </w:numPr>
        <w:tabs>
          <w:tab w:val="left" w:pos="915"/>
          <w:tab w:val="left" w:pos="916"/>
        </w:tabs>
        <w:spacing w:before="1"/>
        <w:rPr>
          <w:b w:val="0"/>
          <w:bCs w:val="0"/>
          <w:sz w:val="20"/>
          <w:szCs w:val="20"/>
        </w:rPr>
      </w:pPr>
      <w:r w:rsidRPr="7E3AF220">
        <w:rPr>
          <w:sz w:val="20"/>
          <w:szCs w:val="20"/>
        </w:rPr>
        <w:t xml:space="preserve">Lack of Flexibility in the </w:t>
      </w:r>
      <w:r w:rsidR="00FC04B1" w:rsidRPr="7E3AF220">
        <w:rPr>
          <w:sz w:val="20"/>
          <w:szCs w:val="20"/>
        </w:rPr>
        <w:t>Experience Manager</w:t>
      </w:r>
      <w:r w:rsidRPr="7E3AF220">
        <w:rPr>
          <w:sz w:val="20"/>
          <w:szCs w:val="20"/>
        </w:rPr>
        <w:t xml:space="preserve"> structure</w:t>
      </w:r>
      <w:r w:rsidRPr="7E3AF220">
        <w:rPr>
          <w:b w:val="0"/>
          <w:bCs w:val="0"/>
          <w:sz w:val="20"/>
          <w:szCs w:val="20"/>
        </w:rPr>
        <w:t>: User</w:t>
      </w:r>
      <w:r w:rsidR="00D07DF6" w:rsidRPr="7E3AF220">
        <w:rPr>
          <w:b w:val="0"/>
          <w:bCs w:val="0"/>
          <w:sz w:val="20"/>
          <w:szCs w:val="20"/>
        </w:rPr>
        <w:t>s</w:t>
      </w:r>
      <w:r w:rsidRPr="7E3AF220">
        <w:rPr>
          <w:b w:val="0"/>
          <w:bCs w:val="0"/>
          <w:sz w:val="20"/>
          <w:szCs w:val="20"/>
        </w:rPr>
        <w:t xml:space="preserve"> have complained that the</w:t>
      </w:r>
      <w:r w:rsidR="00417E8C" w:rsidRPr="7E3AF220">
        <w:rPr>
          <w:b w:val="0"/>
          <w:bCs w:val="0"/>
          <w:sz w:val="20"/>
          <w:szCs w:val="20"/>
        </w:rPr>
        <w:t xml:space="preserve"> rigid structure of </w:t>
      </w:r>
      <w:bookmarkStart w:id="6" w:name="_Int_WXcVOoVG"/>
      <w:r w:rsidR="67132238" w:rsidRPr="7E3AF220">
        <w:rPr>
          <w:b w:val="0"/>
          <w:bCs w:val="0"/>
          <w:sz w:val="20"/>
          <w:szCs w:val="20"/>
        </w:rPr>
        <w:t>AEM (Adobe Experience Manager)</w:t>
      </w:r>
      <w:bookmarkEnd w:id="6"/>
      <w:r w:rsidR="00FC04B1" w:rsidRPr="7E3AF220">
        <w:rPr>
          <w:b w:val="0"/>
          <w:bCs w:val="0"/>
          <w:sz w:val="20"/>
          <w:szCs w:val="20"/>
        </w:rPr>
        <w:t xml:space="preserve"> </w:t>
      </w:r>
      <w:r w:rsidR="00417E8C" w:rsidRPr="7E3AF220">
        <w:rPr>
          <w:b w:val="0"/>
          <w:bCs w:val="0"/>
          <w:sz w:val="20"/>
          <w:szCs w:val="20"/>
        </w:rPr>
        <w:t xml:space="preserve">causes them </w:t>
      </w:r>
      <w:r w:rsidR="00CE5532" w:rsidRPr="7E3AF220">
        <w:rPr>
          <w:b w:val="0"/>
          <w:bCs w:val="0"/>
          <w:sz w:val="20"/>
          <w:szCs w:val="20"/>
        </w:rPr>
        <w:t xml:space="preserve">to be forced to publish within the established paradigm without </w:t>
      </w:r>
      <w:r w:rsidR="482FD728" w:rsidRPr="7E3AF220">
        <w:rPr>
          <w:b w:val="0"/>
          <w:bCs w:val="0"/>
          <w:sz w:val="20"/>
          <w:szCs w:val="20"/>
        </w:rPr>
        <w:t>many</w:t>
      </w:r>
      <w:r w:rsidR="00CE5532" w:rsidRPr="7E3AF220">
        <w:rPr>
          <w:b w:val="0"/>
          <w:bCs w:val="0"/>
          <w:sz w:val="20"/>
          <w:szCs w:val="20"/>
        </w:rPr>
        <w:t xml:space="preserve"> customization options</w:t>
      </w:r>
      <w:r w:rsidR="000A6420" w:rsidRPr="7E3AF220">
        <w:rPr>
          <w:b w:val="0"/>
          <w:bCs w:val="0"/>
          <w:sz w:val="20"/>
          <w:szCs w:val="20"/>
        </w:rPr>
        <w:t>. AE</w:t>
      </w:r>
      <w:r w:rsidR="00FC04B1" w:rsidRPr="7E3AF220">
        <w:rPr>
          <w:b w:val="0"/>
          <w:bCs w:val="0"/>
          <w:sz w:val="20"/>
          <w:szCs w:val="20"/>
        </w:rPr>
        <w:t>M</w:t>
      </w:r>
      <w:r w:rsidR="000A6420" w:rsidRPr="7E3AF220">
        <w:rPr>
          <w:b w:val="0"/>
          <w:bCs w:val="0"/>
          <w:sz w:val="20"/>
          <w:szCs w:val="20"/>
        </w:rPr>
        <w:t xml:space="preserve"> follows a complex folder-based structure to navigate within the system, </w:t>
      </w:r>
      <w:r w:rsidR="00652AEF" w:rsidRPr="7E3AF220">
        <w:rPr>
          <w:b w:val="0"/>
          <w:bCs w:val="0"/>
          <w:sz w:val="20"/>
          <w:szCs w:val="20"/>
        </w:rPr>
        <w:t>which makes it hard and time consumi</w:t>
      </w:r>
      <w:r w:rsidR="00C17391" w:rsidRPr="7E3AF220">
        <w:rPr>
          <w:b w:val="0"/>
          <w:bCs w:val="0"/>
          <w:sz w:val="20"/>
          <w:szCs w:val="20"/>
        </w:rPr>
        <w:t xml:space="preserve">ng </w:t>
      </w:r>
      <w:r w:rsidR="00652AEF" w:rsidRPr="7E3AF220">
        <w:rPr>
          <w:b w:val="0"/>
          <w:bCs w:val="0"/>
          <w:sz w:val="20"/>
          <w:szCs w:val="20"/>
        </w:rPr>
        <w:t>when looking for a specific item</w:t>
      </w:r>
      <w:r w:rsidR="000918F8" w:rsidRPr="7E3AF220">
        <w:rPr>
          <w:b w:val="0"/>
          <w:bCs w:val="0"/>
          <w:sz w:val="20"/>
          <w:szCs w:val="20"/>
        </w:rPr>
        <w:t>.</w:t>
      </w:r>
    </w:p>
    <w:p w14:paraId="537B81BE" w14:textId="6700F5AE" w:rsidR="006757E7" w:rsidRDefault="005E6E68" w:rsidP="00C17391">
      <w:pPr>
        <w:pStyle w:val="Heading1"/>
        <w:tabs>
          <w:tab w:val="left" w:pos="915"/>
          <w:tab w:val="left" w:pos="916"/>
        </w:tabs>
        <w:spacing w:before="1"/>
        <w:ind w:left="720" w:firstLine="0"/>
        <w:rPr>
          <w:b w:val="0"/>
          <w:bCs w:val="0"/>
          <w:sz w:val="20"/>
          <w:szCs w:val="20"/>
        </w:rPr>
      </w:pPr>
      <w:r w:rsidRPr="005E6E68">
        <w:rPr>
          <w:b w:val="0"/>
          <w:bCs w:val="0"/>
          <w:sz w:val="20"/>
          <w:szCs w:val="20"/>
        </w:rPr>
        <w:t>Touch UI and the Classic version</w:t>
      </w:r>
      <w:r w:rsidR="00127365">
        <w:rPr>
          <w:b w:val="0"/>
          <w:bCs w:val="0"/>
          <w:sz w:val="20"/>
          <w:szCs w:val="20"/>
        </w:rPr>
        <w:t xml:space="preserve"> of AEM</w:t>
      </w:r>
      <w:r w:rsidR="001B4CB3">
        <w:rPr>
          <w:b w:val="0"/>
          <w:bCs w:val="0"/>
          <w:sz w:val="20"/>
          <w:szCs w:val="20"/>
        </w:rPr>
        <w:t xml:space="preserve"> are</w:t>
      </w:r>
      <w:r w:rsidR="001B4CB3" w:rsidRPr="008562EF">
        <w:rPr>
          <w:b w:val="0"/>
          <w:bCs w:val="0"/>
          <w:sz w:val="20"/>
          <w:szCs w:val="20"/>
        </w:rPr>
        <w:t xml:space="preserve"> ways to publish</w:t>
      </w:r>
      <w:r w:rsidR="001B4CB3">
        <w:rPr>
          <w:b w:val="0"/>
          <w:bCs w:val="0"/>
          <w:sz w:val="20"/>
          <w:szCs w:val="20"/>
        </w:rPr>
        <w:t xml:space="preserve"> content</w:t>
      </w:r>
      <w:r w:rsidR="00D07DF6">
        <w:rPr>
          <w:b w:val="0"/>
          <w:bCs w:val="0"/>
          <w:sz w:val="20"/>
          <w:szCs w:val="20"/>
        </w:rPr>
        <w:t xml:space="preserve">. </w:t>
      </w:r>
      <w:r w:rsidRPr="005E6E68">
        <w:rPr>
          <w:b w:val="0"/>
          <w:bCs w:val="0"/>
          <w:sz w:val="20"/>
          <w:szCs w:val="20"/>
        </w:rPr>
        <w:t xml:space="preserve">It is important to know that </w:t>
      </w:r>
      <w:r w:rsidR="00C17391">
        <w:rPr>
          <w:b w:val="0"/>
          <w:bCs w:val="0"/>
          <w:sz w:val="20"/>
          <w:szCs w:val="20"/>
        </w:rPr>
        <w:t>one</w:t>
      </w:r>
      <w:r w:rsidRPr="005E6E68">
        <w:rPr>
          <w:b w:val="0"/>
          <w:bCs w:val="0"/>
          <w:sz w:val="20"/>
          <w:szCs w:val="20"/>
        </w:rPr>
        <w:t xml:space="preserve"> must learn </w:t>
      </w:r>
      <w:r w:rsidR="00C17391" w:rsidRPr="005E6E68">
        <w:rPr>
          <w:b w:val="0"/>
          <w:bCs w:val="0"/>
          <w:sz w:val="20"/>
          <w:szCs w:val="20"/>
        </w:rPr>
        <w:t>both</w:t>
      </w:r>
      <w:r w:rsidRPr="005E6E68">
        <w:rPr>
          <w:b w:val="0"/>
          <w:bCs w:val="0"/>
          <w:sz w:val="20"/>
          <w:szCs w:val="20"/>
        </w:rPr>
        <w:t xml:space="preserve"> if </w:t>
      </w:r>
      <w:r w:rsidR="00C17391">
        <w:rPr>
          <w:b w:val="0"/>
          <w:bCs w:val="0"/>
          <w:sz w:val="20"/>
          <w:szCs w:val="20"/>
        </w:rPr>
        <w:t>they</w:t>
      </w:r>
      <w:r w:rsidRPr="005E6E68">
        <w:rPr>
          <w:b w:val="0"/>
          <w:bCs w:val="0"/>
          <w:sz w:val="20"/>
          <w:szCs w:val="20"/>
        </w:rPr>
        <w:t xml:space="preserve"> want to publish the full range of content </w:t>
      </w:r>
      <w:r w:rsidR="00C17391">
        <w:rPr>
          <w:b w:val="0"/>
          <w:bCs w:val="0"/>
          <w:sz w:val="20"/>
          <w:szCs w:val="20"/>
        </w:rPr>
        <w:t>they</w:t>
      </w:r>
      <w:r w:rsidRPr="005E6E68">
        <w:rPr>
          <w:b w:val="0"/>
          <w:bCs w:val="0"/>
          <w:sz w:val="20"/>
          <w:szCs w:val="20"/>
        </w:rPr>
        <w:t xml:space="preserve"> want for marketing.</w:t>
      </w:r>
    </w:p>
    <w:p w14:paraId="7807F584" w14:textId="77777777" w:rsidR="00C17391" w:rsidRDefault="00C17391" w:rsidP="00C17391">
      <w:pPr>
        <w:pStyle w:val="Heading1"/>
        <w:tabs>
          <w:tab w:val="left" w:pos="915"/>
          <w:tab w:val="left" w:pos="916"/>
        </w:tabs>
        <w:spacing w:before="1"/>
        <w:ind w:left="720" w:firstLine="0"/>
        <w:rPr>
          <w:b w:val="0"/>
          <w:bCs w:val="0"/>
          <w:sz w:val="20"/>
          <w:szCs w:val="20"/>
        </w:rPr>
      </w:pPr>
    </w:p>
    <w:p w14:paraId="108AD81A" w14:textId="24DDE1E3" w:rsidR="00C95823" w:rsidRDefault="001E67E2" w:rsidP="00BB1380">
      <w:pPr>
        <w:pStyle w:val="Heading1"/>
        <w:numPr>
          <w:ilvl w:val="0"/>
          <w:numId w:val="26"/>
        </w:numPr>
        <w:tabs>
          <w:tab w:val="left" w:pos="915"/>
          <w:tab w:val="left" w:pos="916"/>
        </w:tabs>
        <w:spacing w:before="1"/>
        <w:rPr>
          <w:b w:val="0"/>
          <w:bCs w:val="0"/>
          <w:sz w:val="20"/>
          <w:szCs w:val="20"/>
        </w:rPr>
      </w:pPr>
      <w:r w:rsidRPr="7E3AF220">
        <w:rPr>
          <w:sz w:val="20"/>
          <w:szCs w:val="20"/>
        </w:rPr>
        <w:t>Process Intensive setup</w:t>
      </w:r>
      <w:r w:rsidRPr="7E3AF220">
        <w:rPr>
          <w:b w:val="0"/>
          <w:bCs w:val="0"/>
          <w:sz w:val="20"/>
          <w:szCs w:val="20"/>
        </w:rPr>
        <w:t>: The initial setup of the softwar</w:t>
      </w:r>
      <w:r w:rsidR="002B0EE8" w:rsidRPr="7E3AF220">
        <w:rPr>
          <w:b w:val="0"/>
          <w:bCs w:val="0"/>
          <w:sz w:val="20"/>
          <w:szCs w:val="20"/>
        </w:rPr>
        <w:t xml:space="preserve">e requires </w:t>
      </w:r>
      <w:r w:rsidR="7EFC9CE6" w:rsidRPr="7E3AF220">
        <w:rPr>
          <w:b w:val="0"/>
          <w:bCs w:val="0"/>
          <w:sz w:val="20"/>
          <w:szCs w:val="20"/>
        </w:rPr>
        <w:t>the IT</w:t>
      </w:r>
      <w:r w:rsidR="002B0EE8" w:rsidRPr="7E3AF220">
        <w:rPr>
          <w:b w:val="0"/>
          <w:bCs w:val="0"/>
          <w:sz w:val="20"/>
          <w:szCs w:val="20"/>
        </w:rPr>
        <w:t xml:space="preserve"> department to be highly involved</w:t>
      </w:r>
      <w:r w:rsidR="00AA5305" w:rsidRPr="7E3AF220">
        <w:rPr>
          <w:b w:val="0"/>
          <w:bCs w:val="0"/>
          <w:sz w:val="20"/>
          <w:szCs w:val="20"/>
        </w:rPr>
        <w:t xml:space="preserve"> as </w:t>
      </w:r>
      <w:bookmarkStart w:id="7" w:name="_Int_piLboGNH"/>
      <w:r w:rsidR="02744550" w:rsidRPr="7E3AF220">
        <w:rPr>
          <w:b w:val="0"/>
          <w:bCs w:val="0"/>
          <w:sz w:val="20"/>
          <w:szCs w:val="20"/>
        </w:rPr>
        <w:t>it is</w:t>
      </w:r>
      <w:bookmarkEnd w:id="7"/>
      <w:r w:rsidR="00AA5305" w:rsidRPr="7E3AF220">
        <w:rPr>
          <w:b w:val="0"/>
          <w:bCs w:val="0"/>
          <w:sz w:val="20"/>
          <w:szCs w:val="20"/>
        </w:rPr>
        <w:t xml:space="preserve"> a </w:t>
      </w:r>
      <w:r w:rsidR="00201A36" w:rsidRPr="7E3AF220">
        <w:rPr>
          <w:b w:val="0"/>
          <w:bCs w:val="0"/>
          <w:sz w:val="20"/>
          <w:szCs w:val="20"/>
        </w:rPr>
        <w:t xml:space="preserve">complex process. </w:t>
      </w:r>
      <w:r w:rsidR="0089751C" w:rsidRPr="7E3AF220">
        <w:rPr>
          <w:b w:val="0"/>
          <w:bCs w:val="0"/>
          <w:sz w:val="20"/>
          <w:szCs w:val="20"/>
        </w:rPr>
        <w:t xml:space="preserve">Every </w:t>
      </w:r>
      <w:r w:rsidR="00D574F8" w:rsidRPr="7E3AF220">
        <w:rPr>
          <w:b w:val="0"/>
          <w:bCs w:val="0"/>
          <w:sz w:val="20"/>
          <w:szCs w:val="20"/>
        </w:rPr>
        <w:t>tweak</w:t>
      </w:r>
      <w:r w:rsidR="0089751C" w:rsidRPr="7E3AF220">
        <w:rPr>
          <w:b w:val="0"/>
          <w:bCs w:val="0"/>
          <w:sz w:val="20"/>
          <w:szCs w:val="20"/>
        </w:rPr>
        <w:t xml:space="preserve"> will require the IT </w:t>
      </w:r>
      <w:r w:rsidR="00D574F8" w:rsidRPr="7E3AF220">
        <w:rPr>
          <w:b w:val="0"/>
          <w:bCs w:val="0"/>
          <w:sz w:val="20"/>
          <w:szCs w:val="20"/>
        </w:rPr>
        <w:t>team’s</w:t>
      </w:r>
      <w:r w:rsidR="0089751C" w:rsidRPr="7E3AF220">
        <w:rPr>
          <w:b w:val="0"/>
          <w:bCs w:val="0"/>
          <w:sz w:val="20"/>
          <w:szCs w:val="20"/>
        </w:rPr>
        <w:t xml:space="preserve"> </w:t>
      </w:r>
      <w:r w:rsidR="00D574F8" w:rsidRPr="7E3AF220">
        <w:rPr>
          <w:b w:val="0"/>
          <w:bCs w:val="0"/>
          <w:sz w:val="20"/>
          <w:szCs w:val="20"/>
        </w:rPr>
        <w:t>involvement and cannot be done by content editors alone</w:t>
      </w:r>
      <w:r w:rsidR="00C95823" w:rsidRPr="7E3AF220">
        <w:rPr>
          <w:b w:val="0"/>
          <w:bCs w:val="0"/>
          <w:sz w:val="20"/>
          <w:szCs w:val="20"/>
        </w:rPr>
        <w:t>.</w:t>
      </w:r>
    </w:p>
    <w:p w14:paraId="62BEC393" w14:textId="77777777" w:rsidR="003A606B" w:rsidRDefault="003A606B" w:rsidP="003A606B">
      <w:pPr>
        <w:pStyle w:val="Heading1"/>
        <w:tabs>
          <w:tab w:val="left" w:pos="915"/>
          <w:tab w:val="left" w:pos="916"/>
        </w:tabs>
        <w:spacing w:before="1"/>
        <w:ind w:left="720" w:firstLine="0"/>
        <w:rPr>
          <w:b w:val="0"/>
          <w:bCs w:val="0"/>
          <w:sz w:val="20"/>
          <w:szCs w:val="20"/>
        </w:rPr>
      </w:pPr>
    </w:p>
    <w:p w14:paraId="1D9FB853" w14:textId="77777777" w:rsidR="00C95823" w:rsidRDefault="00C95823" w:rsidP="00C95823">
      <w:pPr>
        <w:pStyle w:val="Heading1"/>
        <w:tabs>
          <w:tab w:val="left" w:pos="915"/>
          <w:tab w:val="left" w:pos="916"/>
        </w:tabs>
        <w:spacing w:before="1"/>
        <w:ind w:left="720" w:firstLine="0"/>
        <w:rPr>
          <w:b w:val="0"/>
          <w:bCs w:val="0"/>
          <w:sz w:val="20"/>
          <w:szCs w:val="20"/>
        </w:rPr>
      </w:pPr>
    </w:p>
    <w:p w14:paraId="31B7AC39" w14:textId="719A4A57" w:rsidR="00C95823" w:rsidRPr="008159CB" w:rsidRDefault="00C95823" w:rsidP="00C95823">
      <w:pPr>
        <w:ind w:left="720"/>
        <w:rPr>
          <w:sz w:val="20"/>
          <w:szCs w:val="20"/>
        </w:rPr>
      </w:pPr>
      <w:r w:rsidRPr="00C95823">
        <w:rPr>
          <w:sz w:val="20"/>
          <w:szCs w:val="20"/>
        </w:rPr>
        <w:t>According to reviewers from G2</w:t>
      </w:r>
      <w:r w:rsidR="00A942CA" w:rsidRPr="008159CB">
        <w:rPr>
          <w:sz w:val="20"/>
          <w:szCs w:val="20"/>
        </w:rPr>
        <w:t>[8]</w:t>
      </w:r>
      <w:r w:rsidRPr="00C95823">
        <w:rPr>
          <w:sz w:val="20"/>
          <w:szCs w:val="20"/>
        </w:rPr>
        <w:t xml:space="preserve"> and Capterra</w:t>
      </w:r>
      <w:r w:rsidR="00A942CA">
        <w:rPr>
          <w:sz w:val="20"/>
          <w:szCs w:val="20"/>
          <w:vertAlign w:val="superscript"/>
        </w:rPr>
        <w:t xml:space="preserve"> </w:t>
      </w:r>
      <w:r w:rsidR="00A942CA" w:rsidRPr="008159CB">
        <w:rPr>
          <w:sz w:val="20"/>
          <w:szCs w:val="20"/>
        </w:rPr>
        <w:t>[9]</w:t>
      </w:r>
      <w:r w:rsidRPr="008159CB">
        <w:rPr>
          <w:sz w:val="20"/>
          <w:szCs w:val="20"/>
        </w:rPr>
        <w:t xml:space="preserve">, </w:t>
      </w:r>
      <w:r w:rsidRPr="00C95823">
        <w:rPr>
          <w:sz w:val="20"/>
          <w:szCs w:val="20"/>
        </w:rPr>
        <w:t xml:space="preserve">once you grasp Adobe AEM — which is </w:t>
      </w:r>
      <w:r w:rsidR="0064640E" w:rsidRPr="00C95823">
        <w:rPr>
          <w:sz w:val="20"/>
          <w:szCs w:val="20"/>
        </w:rPr>
        <w:t>difficult, customizing</w:t>
      </w:r>
      <w:r w:rsidRPr="00C95823">
        <w:rPr>
          <w:sz w:val="20"/>
          <w:szCs w:val="20"/>
        </w:rPr>
        <w:t xml:space="preserve"> it to fit your </w:t>
      </w:r>
      <w:r w:rsidR="0064640E" w:rsidRPr="00C95823">
        <w:rPr>
          <w:sz w:val="20"/>
          <w:szCs w:val="20"/>
        </w:rPr>
        <w:t>workflow</w:t>
      </w:r>
      <w:r w:rsidRPr="00C95823">
        <w:rPr>
          <w:sz w:val="20"/>
          <w:szCs w:val="20"/>
        </w:rPr>
        <w:t xml:space="preserve"> can prove a task on its </w:t>
      </w:r>
      <w:r w:rsidR="00127365" w:rsidRPr="00C95823">
        <w:rPr>
          <w:sz w:val="20"/>
          <w:szCs w:val="20"/>
        </w:rPr>
        <w:t>own.</w:t>
      </w:r>
      <w:r w:rsidR="00127365">
        <w:rPr>
          <w:sz w:val="20"/>
          <w:szCs w:val="20"/>
        </w:rPr>
        <w:t xml:space="preserve"> Whereas its competitors in the CMS space like</w:t>
      </w:r>
      <w:r w:rsidRPr="00C95823">
        <w:rPr>
          <w:sz w:val="20"/>
          <w:szCs w:val="20"/>
        </w:rPr>
        <w:t xml:space="preserve"> dotCMS allows for thorough customization and enables technical and non-technical users to build features and extend its functionalities</w:t>
      </w:r>
      <w:r w:rsidR="008159CB">
        <w:rPr>
          <w:sz w:val="20"/>
          <w:szCs w:val="20"/>
        </w:rPr>
        <w:t xml:space="preserve"> </w:t>
      </w:r>
      <w:r w:rsidR="0064640E" w:rsidRPr="008159CB">
        <w:rPr>
          <w:sz w:val="20"/>
          <w:szCs w:val="20"/>
        </w:rPr>
        <w:t>[1</w:t>
      </w:r>
      <w:r w:rsidR="00A942CA" w:rsidRPr="008159CB">
        <w:rPr>
          <w:sz w:val="20"/>
          <w:szCs w:val="20"/>
        </w:rPr>
        <w:t>0</w:t>
      </w:r>
      <w:r w:rsidR="0064640E" w:rsidRPr="008159CB">
        <w:rPr>
          <w:sz w:val="20"/>
          <w:szCs w:val="20"/>
        </w:rPr>
        <w:t>]</w:t>
      </w:r>
      <w:r w:rsidR="008159CB">
        <w:rPr>
          <w:sz w:val="20"/>
          <w:szCs w:val="20"/>
        </w:rPr>
        <w:t>.</w:t>
      </w:r>
    </w:p>
    <w:p w14:paraId="64973780" w14:textId="3C2E5AA2" w:rsidR="002B7449" w:rsidRDefault="00C34B35" w:rsidP="00F42E32">
      <w:pPr>
        <w:ind w:left="720"/>
        <w:rPr>
          <w:b/>
          <w:bCs/>
          <w:sz w:val="20"/>
          <w:szCs w:val="20"/>
        </w:rPr>
      </w:pPr>
      <w:r w:rsidRPr="00C95823">
        <w:rPr>
          <w:sz w:val="20"/>
          <w:szCs w:val="20"/>
        </w:rPr>
        <w:t xml:space="preserve"> </w:t>
      </w:r>
    </w:p>
    <w:p w14:paraId="5FCEA06E" w14:textId="77777777" w:rsidR="002B7449" w:rsidRPr="00261867" w:rsidRDefault="002B7449" w:rsidP="00261867">
      <w:pPr>
        <w:pStyle w:val="Heading1"/>
        <w:tabs>
          <w:tab w:val="left" w:pos="915"/>
          <w:tab w:val="left" w:pos="916"/>
        </w:tabs>
        <w:spacing w:before="1"/>
        <w:ind w:firstLine="0"/>
        <w:rPr>
          <w:b w:val="0"/>
          <w:bCs w:val="0"/>
          <w:sz w:val="20"/>
          <w:szCs w:val="20"/>
        </w:rPr>
      </w:pPr>
    </w:p>
    <w:p w14:paraId="665D7C14" w14:textId="35828420" w:rsidR="004B5E78" w:rsidRDefault="00EF4728" w:rsidP="00F42E32">
      <w:pPr>
        <w:pStyle w:val="Heading1"/>
        <w:tabs>
          <w:tab w:val="left" w:pos="915"/>
          <w:tab w:val="left" w:pos="916"/>
        </w:tabs>
        <w:spacing w:before="1"/>
        <w:ind w:left="0" w:firstLine="0"/>
        <w:rPr>
          <w:spacing w:val="-2"/>
        </w:rPr>
      </w:pPr>
      <w:r>
        <w:rPr>
          <w:spacing w:val="-2"/>
        </w:rPr>
        <w:t>E</w:t>
      </w:r>
      <w:r w:rsidR="008E192A" w:rsidRPr="008E192A">
        <w:rPr>
          <w:spacing w:val="-2"/>
        </w:rPr>
        <w:t xml:space="preserve">thical concerns </w:t>
      </w:r>
      <w:r>
        <w:rPr>
          <w:spacing w:val="-2"/>
        </w:rPr>
        <w:t>with respect to AEC</w:t>
      </w:r>
      <w:r w:rsidR="00244751" w:rsidRPr="004B5E78">
        <w:rPr>
          <w:spacing w:val="-2"/>
        </w:rPr>
        <w:t xml:space="preserve"> </w:t>
      </w:r>
    </w:p>
    <w:p w14:paraId="0E16C419" w14:textId="1554C475" w:rsidR="005143FE" w:rsidRDefault="005143FE" w:rsidP="7E3AF220">
      <w:pPr>
        <w:pStyle w:val="pw-post-body-paragraph"/>
        <w:numPr>
          <w:ilvl w:val="0"/>
          <w:numId w:val="32"/>
        </w:numPr>
        <w:shd w:val="clear" w:color="auto" w:fill="FFFFFF" w:themeFill="background1"/>
        <w:spacing w:before="206" w:beforeAutospacing="0" w:after="0" w:afterAutospacing="0"/>
        <w:rPr>
          <w:rFonts w:ascii="Georgia" w:eastAsia="Georgia" w:hAnsi="Georgia" w:cs="Georgia"/>
          <w:sz w:val="20"/>
          <w:szCs w:val="20"/>
          <w:lang w:val="en-US" w:eastAsia="en-US"/>
        </w:rPr>
      </w:pPr>
      <w:r w:rsidRPr="7E3AF220">
        <w:rPr>
          <w:rFonts w:ascii="Georgia" w:eastAsia="Georgia" w:hAnsi="Georgia" w:cs="Georgia"/>
          <w:sz w:val="20"/>
          <w:szCs w:val="20"/>
          <w:lang w:val="en-US" w:eastAsia="en-US"/>
        </w:rPr>
        <w:t xml:space="preserve">Pricing and cancellation fees: Adobe have a premium-priced product portfolio- Its total cost of ownership is </w:t>
      </w:r>
      <w:bookmarkStart w:id="8" w:name="_Int_QMCCLxC4"/>
      <w:r w:rsidR="06815491" w:rsidRPr="7E3AF220">
        <w:rPr>
          <w:rFonts w:ascii="Georgia" w:eastAsia="Georgia" w:hAnsi="Georgia" w:cs="Georgia"/>
          <w:sz w:val="20"/>
          <w:szCs w:val="20"/>
          <w:lang w:val="en-US" w:eastAsia="en-US"/>
        </w:rPr>
        <w:t>exceedingly high</w:t>
      </w:r>
      <w:bookmarkEnd w:id="8"/>
      <w:r w:rsidRPr="7E3AF220">
        <w:rPr>
          <w:rFonts w:ascii="Georgia" w:eastAsia="Georgia" w:hAnsi="Georgia" w:cs="Georgia"/>
          <w:sz w:val="20"/>
          <w:szCs w:val="20"/>
          <w:lang w:val="en-US" w:eastAsia="en-US"/>
        </w:rPr>
        <w:t xml:space="preserve"> compared to other vendors in the </w:t>
      </w:r>
      <w:r w:rsidR="007022BE" w:rsidRPr="7E3AF220">
        <w:rPr>
          <w:rFonts w:ascii="Georgia" w:eastAsia="Georgia" w:hAnsi="Georgia" w:cs="Georgia"/>
          <w:sz w:val="20"/>
          <w:szCs w:val="20"/>
          <w:lang w:val="en-US" w:eastAsia="en-US"/>
        </w:rPr>
        <w:t>industry</w:t>
      </w:r>
      <w:r w:rsidR="007022BE" w:rsidRPr="7E3AF220">
        <w:rPr>
          <w:rFonts w:ascii="Georgia" w:eastAsia="Georgia" w:hAnsi="Georgia" w:cs="Georgia"/>
          <w:sz w:val="20"/>
          <w:szCs w:val="20"/>
          <w:vertAlign w:val="superscript"/>
          <w:lang w:val="en-US" w:eastAsia="en-US"/>
        </w:rPr>
        <w:t>,</w:t>
      </w:r>
      <w:r w:rsidR="00F85437" w:rsidRPr="7E3AF220">
        <w:rPr>
          <w:rFonts w:ascii="Georgia" w:eastAsia="Georgia" w:hAnsi="Georgia" w:cs="Georgia"/>
          <w:sz w:val="20"/>
          <w:szCs w:val="20"/>
          <w:lang w:val="en-US" w:eastAsia="en-US"/>
        </w:rPr>
        <w:t xml:space="preserve"> </w:t>
      </w:r>
      <w:r w:rsidR="007022BE" w:rsidRPr="7E3AF220">
        <w:rPr>
          <w:rFonts w:ascii="Georgia" w:eastAsia="Georgia" w:hAnsi="Georgia" w:cs="Georgia"/>
          <w:sz w:val="20"/>
          <w:szCs w:val="20"/>
          <w:lang w:val="en-US" w:eastAsia="en-US"/>
        </w:rPr>
        <w:t>in</w:t>
      </w:r>
      <w:r w:rsidRPr="7E3AF220">
        <w:rPr>
          <w:rFonts w:ascii="Georgia" w:eastAsia="Georgia" w:hAnsi="Georgia" w:cs="Georgia"/>
          <w:sz w:val="20"/>
          <w:szCs w:val="20"/>
          <w:lang w:val="en-US" w:eastAsia="en-US"/>
        </w:rPr>
        <w:t xml:space="preserve"> any case, the company can charge whatever it sees fit. A 2019 Forbes report on Adobe’s stock price noted that </w:t>
      </w:r>
      <w:bookmarkStart w:id="9" w:name="_Int_lbYBIhcW"/>
      <w:r w:rsidR="5D4F0F1A" w:rsidRPr="7E3AF220">
        <w:rPr>
          <w:rFonts w:ascii="Georgia" w:eastAsia="Georgia" w:hAnsi="Georgia" w:cs="Georgia"/>
          <w:sz w:val="20"/>
          <w:szCs w:val="20"/>
          <w:lang w:val="en-US" w:eastAsia="en-US"/>
        </w:rPr>
        <w:t>it is</w:t>
      </w:r>
      <w:bookmarkEnd w:id="9"/>
      <w:r w:rsidRPr="7E3AF220">
        <w:rPr>
          <w:rFonts w:ascii="Georgia" w:eastAsia="Georgia" w:hAnsi="Georgia" w:cs="Georgia"/>
          <w:sz w:val="20"/>
          <w:szCs w:val="20"/>
          <w:lang w:val="en-US" w:eastAsia="en-US"/>
        </w:rPr>
        <w:t xml:space="preserve"> also doubly hard for customers to stop using its products [12]. </w:t>
      </w:r>
    </w:p>
    <w:p w14:paraId="31C7C764" w14:textId="66DD2FCF" w:rsidR="005143FE" w:rsidRDefault="005143FE" w:rsidP="005143FE">
      <w:pPr>
        <w:pStyle w:val="pw-post-body-paragraph"/>
        <w:shd w:val="clear" w:color="auto" w:fill="FFFFFF"/>
        <w:spacing w:before="206" w:beforeAutospacing="0" w:after="0" w:afterAutospacing="0"/>
        <w:ind w:left="720"/>
        <w:rPr>
          <w:rFonts w:ascii="Georgia" w:eastAsia="Georgia" w:hAnsi="Georgia" w:cs="Georgia"/>
          <w:sz w:val="20"/>
          <w:szCs w:val="20"/>
          <w:lang w:val="en-US" w:eastAsia="en-US"/>
        </w:rPr>
      </w:pPr>
      <w:r w:rsidRPr="00F31F0C">
        <w:rPr>
          <w:rFonts w:ascii="Georgia" w:eastAsia="Georgia" w:hAnsi="Georgia" w:cs="Georgia"/>
          <w:sz w:val="20"/>
          <w:szCs w:val="20"/>
          <w:lang w:val="en-US" w:eastAsia="en-US"/>
        </w:rPr>
        <w:t>Adobe says: “Should you cancel after 14 days; you’ll be charged a lump sum amount of 50% of your remaining contract obligation and your service will continue until the end of that month’s billing period”</w:t>
      </w:r>
      <w:r>
        <w:rPr>
          <w:rFonts w:ascii="Georgia" w:eastAsia="Georgia" w:hAnsi="Georgia" w:cs="Georgia"/>
          <w:sz w:val="20"/>
          <w:szCs w:val="20"/>
          <w:lang w:val="en-US" w:eastAsia="en-US"/>
        </w:rPr>
        <w:t xml:space="preserve"> </w:t>
      </w:r>
      <w:r w:rsidRPr="008159CB">
        <w:rPr>
          <w:rFonts w:ascii="Georgia" w:eastAsia="Georgia" w:hAnsi="Georgia" w:cs="Georgia"/>
          <w:sz w:val="20"/>
          <w:szCs w:val="20"/>
          <w:lang w:val="en-US" w:eastAsia="en-US"/>
        </w:rPr>
        <w:t>[13].</w:t>
      </w:r>
      <w:r w:rsidRPr="00F31F0C">
        <w:rPr>
          <w:rFonts w:ascii="Georgia" w:eastAsia="Georgia" w:hAnsi="Georgia" w:cs="Georgia"/>
          <w:sz w:val="20"/>
          <w:szCs w:val="20"/>
          <w:lang w:val="en-US" w:eastAsia="en-US"/>
        </w:rPr>
        <w:t xml:space="preserve"> </w:t>
      </w:r>
      <w:r w:rsidR="00F14654" w:rsidRPr="00F31F0C">
        <w:rPr>
          <w:rFonts w:ascii="Georgia" w:eastAsia="Georgia" w:hAnsi="Georgia" w:cs="Georgia"/>
          <w:sz w:val="20"/>
          <w:szCs w:val="20"/>
          <w:lang w:val="en-US" w:eastAsia="en-US"/>
        </w:rPr>
        <w:t>Fifty percent</w:t>
      </w:r>
      <w:r w:rsidRPr="00F31F0C">
        <w:rPr>
          <w:rFonts w:ascii="Georgia" w:eastAsia="Georgia" w:hAnsi="Georgia" w:cs="Georgia"/>
          <w:sz w:val="20"/>
          <w:szCs w:val="20"/>
          <w:lang w:val="en-US" w:eastAsia="en-US"/>
        </w:rPr>
        <w:t xml:space="preserve"> cancellation fee could work out to be lot of money, while Adobe only allows continued use of the service until the end of the monthly billing period.</w:t>
      </w:r>
    </w:p>
    <w:p w14:paraId="017068E5" w14:textId="399CDBDE" w:rsidR="008159CB" w:rsidRPr="0045002C" w:rsidRDefault="008159CB" w:rsidP="008159CB">
      <w:pPr>
        <w:pStyle w:val="pw-post-body-paragraph"/>
        <w:numPr>
          <w:ilvl w:val="0"/>
          <w:numId w:val="32"/>
        </w:numPr>
        <w:shd w:val="clear" w:color="auto" w:fill="FFFFFF"/>
        <w:spacing w:before="206" w:beforeAutospacing="0" w:after="0" w:afterAutospacing="0"/>
        <w:rPr>
          <w:rFonts w:ascii="Georgia" w:eastAsia="Georgia" w:hAnsi="Georgia" w:cs="Georgia"/>
          <w:sz w:val="20"/>
          <w:szCs w:val="20"/>
          <w:lang w:val="en-US" w:eastAsia="en-US"/>
        </w:rPr>
      </w:pPr>
      <w:r w:rsidRPr="00354D54">
        <w:rPr>
          <w:rFonts w:ascii="Georgia" w:eastAsia="Georgia" w:hAnsi="Georgia" w:cs="Georgia"/>
          <w:sz w:val="20"/>
          <w:szCs w:val="20"/>
          <w:lang w:val="en-US" w:eastAsia="en-US"/>
        </w:rPr>
        <w:t>Poor Customer service</w:t>
      </w:r>
      <w:r>
        <w:rPr>
          <w:rFonts w:ascii="Georgia" w:eastAsia="Georgia" w:hAnsi="Georgia" w:cs="Georgia"/>
          <w:sz w:val="20"/>
          <w:szCs w:val="20"/>
          <w:lang w:val="en-US" w:eastAsia="en-US"/>
        </w:rPr>
        <w:t>:</w:t>
      </w:r>
      <w:r w:rsidRPr="00A942CA">
        <w:rPr>
          <w:rFonts w:ascii="Georgia" w:eastAsia="Georgia" w:hAnsi="Georgia" w:cs="Georgia"/>
          <w:sz w:val="20"/>
          <w:szCs w:val="20"/>
          <w:vertAlign w:val="superscript"/>
          <w:lang w:val="en-US" w:eastAsia="en-US"/>
        </w:rPr>
        <w:t xml:space="preserve"> </w:t>
      </w:r>
      <w:r w:rsidR="00FD6A72">
        <w:rPr>
          <w:rFonts w:ascii="Georgia" w:eastAsia="Georgia" w:hAnsi="Georgia" w:cs="Georgia"/>
          <w:sz w:val="20"/>
          <w:szCs w:val="20"/>
          <w:lang w:val="en-US" w:eastAsia="en-US"/>
        </w:rPr>
        <w:t>Customers have raised complaints stating that they have sometimes misled by free trails and various subscription offers</w:t>
      </w:r>
      <w:r w:rsidRPr="00F31F0C">
        <w:rPr>
          <w:rFonts w:ascii="Georgia" w:eastAsia="Georgia" w:hAnsi="Georgia" w:cs="Georgia"/>
          <w:sz w:val="20"/>
          <w:szCs w:val="20"/>
          <w:lang w:val="en-US" w:eastAsia="en-US"/>
        </w:rPr>
        <w:t xml:space="preserve">. </w:t>
      </w:r>
      <w:r w:rsidR="007022BE" w:rsidRPr="00F31F0C">
        <w:rPr>
          <w:rFonts w:ascii="Georgia" w:eastAsia="Georgia" w:hAnsi="Georgia" w:cs="Georgia"/>
          <w:sz w:val="20"/>
          <w:szCs w:val="20"/>
          <w:lang w:val="en-US" w:eastAsia="en-US"/>
        </w:rPr>
        <w:t>It is</w:t>
      </w:r>
      <w:r w:rsidRPr="00F31F0C">
        <w:rPr>
          <w:rFonts w:ascii="Georgia" w:eastAsia="Georgia" w:hAnsi="Georgia" w:cs="Georgia"/>
          <w:sz w:val="20"/>
          <w:szCs w:val="20"/>
          <w:lang w:val="en-US" w:eastAsia="en-US"/>
        </w:rPr>
        <w:t xml:space="preserve"> </w:t>
      </w:r>
      <w:r w:rsidR="007022BE" w:rsidRPr="00F31F0C">
        <w:rPr>
          <w:rFonts w:ascii="Georgia" w:eastAsia="Georgia" w:hAnsi="Georgia" w:cs="Georgia"/>
          <w:sz w:val="20"/>
          <w:szCs w:val="20"/>
          <w:lang w:val="en-US" w:eastAsia="en-US"/>
        </w:rPr>
        <w:t>as</w:t>
      </w:r>
      <w:r w:rsidRPr="00F31F0C">
        <w:rPr>
          <w:rFonts w:ascii="Georgia" w:eastAsia="Georgia" w:hAnsi="Georgia" w:cs="Georgia"/>
          <w:sz w:val="20"/>
          <w:szCs w:val="20"/>
          <w:lang w:val="en-US" w:eastAsia="en-US"/>
        </w:rPr>
        <w:t xml:space="preserve"> if the company has made these options intentionally impenetrable</w:t>
      </w:r>
      <w:r w:rsidR="00F85437">
        <w:rPr>
          <w:rFonts w:ascii="Georgia" w:eastAsia="Georgia" w:hAnsi="Georgia" w:cs="Georgia"/>
          <w:sz w:val="20"/>
          <w:szCs w:val="20"/>
          <w:lang w:val="en-US" w:eastAsia="en-US"/>
        </w:rPr>
        <w:t xml:space="preserve"> [14]</w:t>
      </w:r>
      <w:r w:rsidRPr="00F31F0C">
        <w:rPr>
          <w:rFonts w:ascii="Georgia" w:eastAsia="Georgia" w:hAnsi="Georgia" w:cs="Georgia"/>
          <w:sz w:val="20"/>
          <w:szCs w:val="20"/>
          <w:lang w:val="en-US" w:eastAsia="en-US"/>
        </w:rPr>
        <w:t>.</w:t>
      </w:r>
    </w:p>
    <w:p w14:paraId="055CC639" w14:textId="77777777" w:rsidR="00F31F0C" w:rsidRPr="00F31F0C" w:rsidRDefault="00F31F0C" w:rsidP="00F31F0C">
      <w:pPr>
        <w:pStyle w:val="pw-post-body-paragraph"/>
        <w:shd w:val="clear" w:color="auto" w:fill="FFFFFF"/>
        <w:spacing w:before="206" w:beforeAutospacing="0" w:after="0" w:afterAutospacing="0"/>
        <w:rPr>
          <w:rFonts w:ascii="Georgia" w:eastAsia="Georgia" w:hAnsi="Georgia" w:cs="Georgia"/>
          <w:sz w:val="20"/>
          <w:szCs w:val="20"/>
          <w:lang w:val="en-US" w:eastAsia="en-US"/>
        </w:rPr>
      </w:pPr>
    </w:p>
    <w:p w14:paraId="31D613A6" w14:textId="71EE6F92" w:rsidR="00D178B0" w:rsidRDefault="00D178B0" w:rsidP="00F42E32">
      <w:pPr>
        <w:pStyle w:val="Heading1"/>
        <w:tabs>
          <w:tab w:val="left" w:pos="915"/>
          <w:tab w:val="left" w:pos="916"/>
        </w:tabs>
        <w:spacing w:before="1"/>
        <w:ind w:left="0" w:firstLine="0"/>
      </w:pPr>
      <w:r>
        <w:t>Security Concerns</w:t>
      </w:r>
    </w:p>
    <w:p w14:paraId="4BF3AC29" w14:textId="20B931BD" w:rsidR="009B3FA5" w:rsidRPr="00154A4F" w:rsidRDefault="005E1980" w:rsidP="7E3AF220">
      <w:pPr>
        <w:pStyle w:val="pw-post-body-paragraph"/>
        <w:shd w:val="clear" w:color="auto" w:fill="FFFFFF" w:themeFill="background1"/>
        <w:spacing w:before="206" w:beforeAutospacing="0" w:after="0" w:afterAutospacing="0"/>
        <w:rPr>
          <w:rFonts w:ascii="Georgia" w:eastAsia="Georgia" w:hAnsi="Georgia" w:cs="Georgia"/>
          <w:sz w:val="20"/>
          <w:szCs w:val="20"/>
          <w:vertAlign w:val="superscript"/>
          <w:lang w:val="en-US" w:eastAsia="en-US"/>
        </w:rPr>
      </w:pPr>
      <w:r w:rsidRPr="7E3AF220">
        <w:rPr>
          <w:rFonts w:ascii="Georgia" w:eastAsia="Georgia" w:hAnsi="Georgia" w:cs="Georgia"/>
          <w:sz w:val="20"/>
          <w:szCs w:val="20"/>
          <w:lang w:val="en-US" w:eastAsia="en-US"/>
        </w:rPr>
        <w:t xml:space="preserve">Two </w:t>
      </w:r>
      <w:r w:rsidR="00426DFF" w:rsidRPr="7E3AF220">
        <w:rPr>
          <w:rFonts w:ascii="Georgia" w:eastAsia="Georgia" w:hAnsi="Georgia" w:cs="Georgia"/>
          <w:sz w:val="20"/>
          <w:szCs w:val="20"/>
          <w:lang w:val="en-US" w:eastAsia="en-US"/>
        </w:rPr>
        <w:t xml:space="preserve">Cross site scripting vulnerabilities </w:t>
      </w:r>
      <w:r w:rsidR="2E48B9C7" w:rsidRPr="7E3AF220">
        <w:rPr>
          <w:rFonts w:ascii="Georgia" w:eastAsia="Georgia" w:hAnsi="Georgia" w:cs="Georgia"/>
          <w:sz w:val="20"/>
          <w:szCs w:val="20"/>
          <w:lang w:val="en-US" w:eastAsia="en-US"/>
        </w:rPr>
        <w:t>were</w:t>
      </w:r>
      <w:r w:rsidR="00F14654" w:rsidRPr="7E3AF220">
        <w:rPr>
          <w:rFonts w:ascii="Georgia" w:eastAsia="Georgia" w:hAnsi="Georgia" w:cs="Georgia"/>
          <w:sz w:val="20"/>
          <w:szCs w:val="20"/>
          <w:lang w:val="en-US" w:eastAsia="en-US"/>
        </w:rPr>
        <w:t xml:space="preserve"> discovered</w:t>
      </w:r>
      <w:r w:rsidR="00426DFF" w:rsidRPr="7E3AF220">
        <w:rPr>
          <w:rFonts w:ascii="Georgia" w:eastAsia="Georgia" w:hAnsi="Georgia" w:cs="Georgia"/>
          <w:sz w:val="20"/>
          <w:szCs w:val="20"/>
          <w:lang w:val="en-US" w:eastAsia="en-US"/>
        </w:rPr>
        <w:t xml:space="preserve"> in </w:t>
      </w:r>
      <w:r w:rsidR="003248FA" w:rsidRPr="7E3AF220">
        <w:rPr>
          <w:rFonts w:ascii="Georgia" w:eastAsia="Georgia" w:hAnsi="Georgia" w:cs="Georgia"/>
          <w:sz w:val="20"/>
          <w:szCs w:val="20"/>
          <w:lang w:val="en-US" w:eastAsia="en-US"/>
        </w:rPr>
        <w:t xml:space="preserve">Adobe Experience </w:t>
      </w:r>
      <w:r w:rsidR="00354D54" w:rsidRPr="7E3AF220">
        <w:rPr>
          <w:rFonts w:ascii="Georgia" w:eastAsia="Georgia" w:hAnsi="Georgia" w:cs="Georgia"/>
          <w:sz w:val="20"/>
          <w:szCs w:val="20"/>
          <w:lang w:val="en-US" w:eastAsia="en-US"/>
        </w:rPr>
        <w:t>Cloud,</w:t>
      </w:r>
      <w:r w:rsidR="008A6C4D" w:rsidRPr="7E3AF220">
        <w:rPr>
          <w:rFonts w:ascii="Georgia" w:eastAsia="Georgia" w:hAnsi="Georgia" w:cs="Georgia"/>
          <w:sz w:val="20"/>
          <w:szCs w:val="20"/>
          <w:lang w:val="en-US" w:eastAsia="en-US"/>
        </w:rPr>
        <w:t xml:space="preserve"> which was indicated to lead </w:t>
      </w:r>
      <w:r w:rsidR="6B29224F" w:rsidRPr="7E3AF220">
        <w:rPr>
          <w:rFonts w:ascii="Georgia" w:eastAsia="Georgia" w:hAnsi="Georgia" w:cs="Georgia"/>
          <w:sz w:val="20"/>
          <w:szCs w:val="20"/>
          <w:lang w:val="en-US" w:eastAsia="en-US"/>
        </w:rPr>
        <w:t>to</w:t>
      </w:r>
      <w:r w:rsidR="008A6C4D" w:rsidRPr="7E3AF220">
        <w:rPr>
          <w:rFonts w:ascii="Georgia" w:eastAsia="Georgia" w:hAnsi="Georgia" w:cs="Georgia"/>
          <w:sz w:val="20"/>
          <w:szCs w:val="20"/>
          <w:lang w:val="en-US" w:eastAsia="en-US"/>
        </w:rPr>
        <w:t xml:space="preserve"> leaking </w:t>
      </w:r>
      <w:r w:rsidR="003975B4" w:rsidRPr="7E3AF220">
        <w:rPr>
          <w:rFonts w:ascii="Georgia" w:eastAsia="Georgia" w:hAnsi="Georgia" w:cs="Georgia"/>
          <w:sz w:val="20"/>
          <w:szCs w:val="20"/>
          <w:lang w:val="en-US" w:eastAsia="en-US"/>
        </w:rPr>
        <w:t>sensitive information of user. In a competitive space of e-commerce, this could result in a potential loss in business for the customers who subscribed to Adobe service</w:t>
      </w:r>
      <w:r w:rsidR="00154A4F" w:rsidRPr="7E3AF220">
        <w:rPr>
          <w:rFonts w:ascii="Georgia" w:eastAsia="Georgia" w:hAnsi="Georgia" w:cs="Georgia"/>
          <w:sz w:val="20"/>
          <w:szCs w:val="20"/>
          <w:vertAlign w:val="superscript"/>
          <w:lang w:val="en-US" w:eastAsia="en-US"/>
        </w:rPr>
        <w:t xml:space="preserve"> </w:t>
      </w:r>
      <w:r w:rsidR="00154A4F" w:rsidRPr="7E3AF220">
        <w:rPr>
          <w:rFonts w:ascii="Georgia" w:eastAsia="Georgia" w:hAnsi="Georgia" w:cs="Georgia"/>
          <w:sz w:val="20"/>
          <w:szCs w:val="20"/>
          <w:lang w:val="en-US" w:eastAsia="en-US"/>
        </w:rPr>
        <w:t>[25]</w:t>
      </w:r>
      <w:r w:rsidR="003975B4" w:rsidRPr="7E3AF220">
        <w:rPr>
          <w:rFonts w:ascii="Georgia" w:eastAsia="Georgia" w:hAnsi="Georgia" w:cs="Georgia"/>
          <w:sz w:val="20"/>
          <w:szCs w:val="20"/>
          <w:lang w:val="en-US" w:eastAsia="en-US"/>
        </w:rPr>
        <w:t xml:space="preserve">. </w:t>
      </w:r>
    </w:p>
    <w:p w14:paraId="463485B1" w14:textId="16465572" w:rsidR="007F51CC" w:rsidRPr="003A3518" w:rsidRDefault="009B3FA5" w:rsidP="00D178B0">
      <w:pPr>
        <w:pStyle w:val="pw-post-body-paragraph"/>
        <w:shd w:val="clear" w:color="auto" w:fill="FFFFFF"/>
        <w:spacing w:before="206" w:beforeAutospacing="0" w:after="0" w:afterAutospacing="0"/>
        <w:rPr>
          <w:rFonts w:ascii="Georgia" w:eastAsia="Georgia" w:hAnsi="Georgia" w:cs="Georgia"/>
          <w:sz w:val="20"/>
          <w:szCs w:val="20"/>
          <w:lang w:val="en-US" w:eastAsia="en-US"/>
        </w:rPr>
      </w:pPr>
      <w:r w:rsidRPr="007F51CC">
        <w:rPr>
          <w:rFonts w:ascii="Georgia" w:eastAsia="Georgia" w:hAnsi="Georgia" w:cs="Georgia"/>
          <w:sz w:val="20"/>
          <w:szCs w:val="20"/>
          <w:lang w:val="en-US" w:eastAsia="en-US"/>
        </w:rPr>
        <w:t xml:space="preserve">Few subversions of </w:t>
      </w:r>
      <w:r w:rsidR="005C4094">
        <w:rPr>
          <w:rFonts w:ascii="Georgia" w:eastAsia="Georgia" w:hAnsi="Georgia" w:cs="Georgia"/>
          <w:sz w:val="20"/>
          <w:szCs w:val="20"/>
          <w:lang w:val="en-US" w:eastAsia="en-US"/>
        </w:rPr>
        <w:t>AEC</w:t>
      </w:r>
      <w:r w:rsidRPr="007F51CC">
        <w:rPr>
          <w:rFonts w:ascii="Georgia" w:eastAsia="Georgia" w:hAnsi="Georgia" w:cs="Georgia"/>
          <w:sz w:val="20"/>
          <w:szCs w:val="20"/>
          <w:lang w:val="en-US" w:eastAsia="en-US"/>
        </w:rPr>
        <w:t xml:space="preserve"> 6</w:t>
      </w:r>
      <w:r w:rsidR="001207B3" w:rsidRPr="007F51CC">
        <w:rPr>
          <w:rFonts w:ascii="Georgia" w:eastAsia="Georgia" w:hAnsi="Georgia" w:cs="Georgia"/>
          <w:sz w:val="20"/>
          <w:szCs w:val="20"/>
          <w:lang w:val="en-US" w:eastAsia="en-US"/>
        </w:rPr>
        <w:t xml:space="preserve"> [6.2,6.3,6.4]</w:t>
      </w:r>
      <w:r w:rsidR="00457896">
        <w:rPr>
          <w:rFonts w:ascii="Georgia" w:eastAsia="Georgia" w:hAnsi="Georgia" w:cs="Georgia"/>
          <w:sz w:val="20"/>
          <w:szCs w:val="20"/>
          <w:lang w:val="en-US" w:eastAsia="en-US"/>
        </w:rPr>
        <w:t xml:space="preserve"> </w:t>
      </w:r>
      <w:r w:rsidRPr="007F51CC">
        <w:rPr>
          <w:rFonts w:ascii="Georgia" w:eastAsia="Georgia" w:hAnsi="Georgia" w:cs="Georgia"/>
          <w:sz w:val="20"/>
          <w:szCs w:val="20"/>
          <w:lang w:val="en-US" w:eastAsia="en-US"/>
        </w:rPr>
        <w:t xml:space="preserve">had </w:t>
      </w:r>
      <w:r w:rsidR="001207B3" w:rsidRPr="007F51CC">
        <w:rPr>
          <w:rFonts w:ascii="Georgia" w:eastAsia="Georgia" w:hAnsi="Georgia" w:cs="Georgia"/>
          <w:sz w:val="20"/>
          <w:szCs w:val="20"/>
          <w:lang w:val="en-US" w:eastAsia="en-US"/>
        </w:rPr>
        <w:t>stored cross scripting vulnerabilities</w:t>
      </w:r>
      <w:r w:rsidR="00A652FF" w:rsidRPr="007F51CC">
        <w:rPr>
          <w:rFonts w:ascii="Georgia" w:eastAsia="Georgia" w:hAnsi="Georgia" w:cs="Georgia"/>
          <w:sz w:val="20"/>
          <w:szCs w:val="20"/>
          <w:lang w:val="en-US" w:eastAsia="en-US"/>
        </w:rPr>
        <w:t xml:space="preserve"> which </w:t>
      </w:r>
      <w:r w:rsidR="007022BE">
        <w:rPr>
          <w:rFonts w:ascii="Georgia" w:eastAsia="Georgia" w:hAnsi="Georgia" w:cs="Georgia"/>
          <w:sz w:val="20"/>
          <w:szCs w:val="20"/>
          <w:lang w:val="en-US" w:eastAsia="en-US"/>
        </w:rPr>
        <w:t xml:space="preserve">was </w:t>
      </w:r>
      <w:r w:rsidR="00457896" w:rsidRPr="007F51CC">
        <w:rPr>
          <w:rFonts w:ascii="Georgia" w:eastAsia="Georgia" w:hAnsi="Georgia" w:cs="Georgia"/>
          <w:sz w:val="20"/>
          <w:szCs w:val="20"/>
          <w:lang w:val="en-US" w:eastAsia="en-US"/>
        </w:rPr>
        <w:t>prioritized,</w:t>
      </w:r>
      <w:r w:rsidR="00A652FF" w:rsidRPr="007F51CC">
        <w:rPr>
          <w:rFonts w:ascii="Georgia" w:eastAsia="Georgia" w:hAnsi="Georgia" w:cs="Georgia"/>
          <w:sz w:val="20"/>
          <w:szCs w:val="20"/>
          <w:lang w:val="en-US" w:eastAsia="en-US"/>
        </w:rPr>
        <w:t xml:space="preserve"> and </w:t>
      </w:r>
      <w:r w:rsidR="008630EC" w:rsidRPr="007F51CC">
        <w:rPr>
          <w:rFonts w:ascii="Georgia" w:eastAsia="Georgia" w:hAnsi="Georgia" w:cs="Georgia"/>
          <w:sz w:val="20"/>
          <w:szCs w:val="20"/>
          <w:lang w:val="en-US" w:eastAsia="en-US"/>
        </w:rPr>
        <w:t xml:space="preserve">severity </w:t>
      </w:r>
      <w:r w:rsidR="00A652FF" w:rsidRPr="007F51CC">
        <w:rPr>
          <w:rFonts w:ascii="Georgia" w:eastAsia="Georgia" w:hAnsi="Georgia" w:cs="Georgia"/>
          <w:sz w:val="20"/>
          <w:szCs w:val="20"/>
          <w:lang w:val="en-US" w:eastAsia="en-US"/>
        </w:rPr>
        <w:t>marked as imported</w:t>
      </w:r>
      <w:r w:rsidR="000425DD" w:rsidRPr="007F51CC">
        <w:rPr>
          <w:rFonts w:ascii="Georgia" w:eastAsia="Georgia" w:hAnsi="Georgia" w:cs="Georgia"/>
          <w:sz w:val="20"/>
          <w:szCs w:val="20"/>
          <w:lang w:val="en-US" w:eastAsia="en-US"/>
        </w:rPr>
        <w:t xml:space="preserve"> with a description “Sensitive information disclosure”</w:t>
      </w:r>
      <w:r w:rsidR="007F51CC" w:rsidRPr="007F51CC">
        <w:rPr>
          <w:rFonts w:ascii="Georgia" w:eastAsia="Georgia" w:hAnsi="Georgia" w:cs="Georgia"/>
          <w:sz w:val="20"/>
          <w:szCs w:val="20"/>
          <w:lang w:val="en-US" w:eastAsia="en-US"/>
        </w:rPr>
        <w:t xml:space="preserve"> and </w:t>
      </w:r>
      <w:r w:rsidR="003975B4" w:rsidRPr="007F51CC">
        <w:rPr>
          <w:rFonts w:ascii="Georgia" w:eastAsia="Georgia" w:hAnsi="Georgia" w:cs="Georgia"/>
          <w:sz w:val="20"/>
          <w:szCs w:val="20"/>
          <w:lang w:val="en-US" w:eastAsia="en-US"/>
        </w:rPr>
        <w:t xml:space="preserve">was later </w:t>
      </w:r>
      <w:r w:rsidR="003217A4" w:rsidRPr="007F51CC">
        <w:rPr>
          <w:rFonts w:ascii="Georgia" w:eastAsia="Georgia" w:hAnsi="Georgia" w:cs="Georgia"/>
          <w:sz w:val="20"/>
          <w:szCs w:val="20"/>
          <w:lang w:val="en-US" w:eastAsia="en-US"/>
        </w:rPr>
        <w:t>patched with and updates</w:t>
      </w:r>
      <w:r w:rsidR="007F51CC" w:rsidRPr="007F51CC">
        <w:rPr>
          <w:rFonts w:ascii="Georgia" w:eastAsia="Georgia" w:hAnsi="Georgia" w:cs="Georgia"/>
          <w:sz w:val="20"/>
          <w:szCs w:val="20"/>
          <w:lang w:val="en-US" w:eastAsia="en-US"/>
        </w:rPr>
        <w:t xml:space="preserve"> that were addressed to this relevant </w:t>
      </w:r>
      <w:r w:rsidR="003A3518">
        <w:rPr>
          <w:rFonts w:ascii="Georgia" w:eastAsia="Georgia" w:hAnsi="Georgia" w:cs="Georgia"/>
          <w:sz w:val="20"/>
          <w:szCs w:val="20"/>
          <w:lang w:val="en-US" w:eastAsia="en-US"/>
        </w:rPr>
        <w:t xml:space="preserve">vulnerability </w:t>
      </w:r>
      <w:r w:rsidR="00457896" w:rsidRPr="008159CB">
        <w:rPr>
          <w:rFonts w:ascii="Georgia" w:eastAsia="Georgia" w:hAnsi="Georgia" w:cs="Georgia"/>
          <w:sz w:val="20"/>
          <w:szCs w:val="20"/>
          <w:lang w:val="en-US" w:eastAsia="en-US"/>
        </w:rPr>
        <w:t>[1</w:t>
      </w:r>
      <w:r w:rsidR="003A3518" w:rsidRPr="008159CB">
        <w:rPr>
          <w:rFonts w:ascii="Georgia" w:eastAsia="Georgia" w:hAnsi="Georgia" w:cs="Georgia"/>
          <w:sz w:val="20"/>
          <w:szCs w:val="20"/>
          <w:lang w:val="en-US" w:eastAsia="en-US"/>
        </w:rPr>
        <w:t>5</w:t>
      </w:r>
      <w:r w:rsidR="00457896" w:rsidRPr="008159CB">
        <w:rPr>
          <w:rFonts w:ascii="Georgia" w:eastAsia="Georgia" w:hAnsi="Georgia" w:cs="Georgia"/>
          <w:sz w:val="20"/>
          <w:szCs w:val="20"/>
          <w:lang w:val="en-US" w:eastAsia="en-US"/>
        </w:rPr>
        <w:t>]</w:t>
      </w:r>
      <w:r w:rsidR="003A3518" w:rsidRPr="008159CB">
        <w:rPr>
          <w:rFonts w:ascii="Georgia" w:eastAsia="Georgia" w:hAnsi="Georgia" w:cs="Georgia"/>
          <w:sz w:val="20"/>
          <w:szCs w:val="20"/>
          <w:lang w:val="en-US" w:eastAsia="en-US"/>
        </w:rPr>
        <w:t>.</w:t>
      </w:r>
    </w:p>
    <w:p w14:paraId="68BCBB09" w14:textId="2B602EB3" w:rsidR="002B7449" w:rsidRDefault="002B7449" w:rsidP="004B5E78">
      <w:pPr>
        <w:pStyle w:val="Heading1"/>
        <w:tabs>
          <w:tab w:val="left" w:pos="915"/>
          <w:tab w:val="left" w:pos="916"/>
        </w:tabs>
        <w:spacing w:before="1"/>
        <w:ind w:firstLine="0"/>
        <w:rPr>
          <w:spacing w:val="-2"/>
        </w:rPr>
      </w:pPr>
    </w:p>
    <w:p w14:paraId="14E62025" w14:textId="7D6DEB42" w:rsidR="008E192A" w:rsidRDefault="00F42E32" w:rsidP="00F42E32">
      <w:pPr>
        <w:pStyle w:val="Heading1"/>
        <w:tabs>
          <w:tab w:val="left" w:pos="915"/>
          <w:tab w:val="left" w:pos="916"/>
        </w:tabs>
        <w:spacing w:before="1"/>
        <w:ind w:left="0" w:firstLine="0"/>
        <w:rPr>
          <w:spacing w:val="-2"/>
        </w:rPr>
      </w:pPr>
      <w:r>
        <w:rPr>
          <w:spacing w:val="-2"/>
        </w:rPr>
        <w:t>I</w:t>
      </w:r>
      <w:r w:rsidR="008E192A" w:rsidRPr="008E192A">
        <w:rPr>
          <w:spacing w:val="-2"/>
        </w:rPr>
        <w:t>mprovements</w:t>
      </w:r>
      <w:r w:rsidR="00EF4728">
        <w:rPr>
          <w:spacing w:val="-2"/>
        </w:rPr>
        <w:t xml:space="preserve"> recommended by Enterprise users</w:t>
      </w:r>
      <w:r w:rsidR="00E804DA">
        <w:rPr>
          <w:spacing w:val="-2"/>
        </w:rPr>
        <w:t>.</w:t>
      </w:r>
    </w:p>
    <w:p w14:paraId="72071882" w14:textId="4FEE1729" w:rsidR="00E804DA" w:rsidRDefault="00E804DA" w:rsidP="00F42E32">
      <w:pPr>
        <w:pStyle w:val="pw-post-body-paragraph"/>
        <w:shd w:val="clear" w:color="auto" w:fill="FFFFFF"/>
        <w:spacing w:before="206" w:beforeAutospacing="0" w:after="0" w:afterAutospacing="0"/>
        <w:rPr>
          <w:rFonts w:ascii="Georgia" w:eastAsia="Georgia" w:hAnsi="Georgia" w:cs="Georgia"/>
          <w:sz w:val="20"/>
          <w:szCs w:val="20"/>
          <w:lang w:val="en-US" w:eastAsia="en-US"/>
        </w:rPr>
      </w:pPr>
      <w:r>
        <w:rPr>
          <w:rFonts w:ascii="Georgia" w:eastAsia="Georgia" w:hAnsi="Georgia" w:cs="Georgia"/>
          <w:sz w:val="20"/>
          <w:szCs w:val="20"/>
          <w:lang w:val="en-US" w:eastAsia="en-US"/>
        </w:rPr>
        <w:t xml:space="preserve">As stated in some of the critical review posted on </w:t>
      </w:r>
      <w:r w:rsidR="00997F1B">
        <w:rPr>
          <w:rFonts w:ascii="Georgia" w:eastAsia="Georgia" w:hAnsi="Georgia" w:cs="Georgia"/>
          <w:sz w:val="20"/>
          <w:szCs w:val="20"/>
          <w:lang w:val="en-US" w:eastAsia="en-US"/>
        </w:rPr>
        <w:t xml:space="preserve">Gartner Peer </w:t>
      </w:r>
      <w:r w:rsidR="00073000">
        <w:rPr>
          <w:rFonts w:ascii="Georgia" w:eastAsia="Georgia" w:hAnsi="Georgia" w:cs="Georgia"/>
          <w:sz w:val="20"/>
          <w:szCs w:val="20"/>
          <w:lang w:val="en-US" w:eastAsia="en-US"/>
        </w:rPr>
        <w:t>Insights</w:t>
      </w:r>
      <w:r w:rsidR="00073000" w:rsidRPr="00F42E32">
        <w:rPr>
          <w:rFonts w:ascii="Georgia" w:eastAsia="Georgia" w:hAnsi="Georgia" w:cs="Georgia"/>
          <w:sz w:val="20"/>
          <w:szCs w:val="20"/>
          <w:vertAlign w:val="superscript"/>
          <w:lang w:val="en-US" w:eastAsia="en-US"/>
        </w:rPr>
        <w:t xml:space="preserve"> </w:t>
      </w:r>
      <w:r w:rsidR="00073000" w:rsidRPr="008159CB">
        <w:rPr>
          <w:rFonts w:ascii="Georgia" w:eastAsia="Georgia" w:hAnsi="Georgia" w:cs="Georgia"/>
          <w:sz w:val="20"/>
          <w:szCs w:val="20"/>
          <w:lang w:val="en-US" w:eastAsia="en-US"/>
        </w:rPr>
        <w:t>[</w:t>
      </w:r>
      <w:r w:rsidR="003A3518" w:rsidRPr="008159CB">
        <w:rPr>
          <w:rFonts w:ascii="Georgia" w:eastAsia="Georgia" w:hAnsi="Georgia" w:cs="Georgia"/>
          <w:sz w:val="20"/>
          <w:szCs w:val="20"/>
          <w:lang w:val="en-US" w:eastAsia="en-US"/>
        </w:rPr>
        <w:t>16</w:t>
      </w:r>
      <w:r w:rsidR="00F42E32" w:rsidRPr="008159CB">
        <w:rPr>
          <w:rFonts w:ascii="Georgia" w:eastAsia="Georgia" w:hAnsi="Georgia" w:cs="Georgia"/>
          <w:sz w:val="20"/>
          <w:szCs w:val="20"/>
          <w:lang w:val="en-US" w:eastAsia="en-US"/>
        </w:rPr>
        <w:t>]</w:t>
      </w:r>
      <w:r w:rsidR="00997F1B">
        <w:rPr>
          <w:rFonts w:ascii="Georgia" w:eastAsia="Georgia" w:hAnsi="Georgia" w:cs="Georgia"/>
          <w:sz w:val="20"/>
          <w:szCs w:val="20"/>
          <w:lang w:val="en-US" w:eastAsia="en-US"/>
        </w:rPr>
        <w:t xml:space="preserve">, </w:t>
      </w:r>
      <w:r>
        <w:rPr>
          <w:rFonts w:ascii="Georgia" w:eastAsia="Georgia" w:hAnsi="Georgia" w:cs="Georgia"/>
          <w:sz w:val="20"/>
          <w:szCs w:val="20"/>
          <w:lang w:val="en-US" w:eastAsia="en-US"/>
        </w:rPr>
        <w:t xml:space="preserve">by the vendors, it was highlighted </w:t>
      </w:r>
      <w:r w:rsidR="003E6A0C">
        <w:rPr>
          <w:rFonts w:ascii="Georgia" w:eastAsia="Georgia" w:hAnsi="Georgia" w:cs="Georgia"/>
          <w:sz w:val="20"/>
          <w:szCs w:val="20"/>
          <w:lang w:val="en-US" w:eastAsia="en-US"/>
        </w:rPr>
        <w:t xml:space="preserve">that Adobe needs </w:t>
      </w:r>
      <w:r>
        <w:rPr>
          <w:rFonts w:ascii="Georgia" w:eastAsia="Georgia" w:hAnsi="Georgia" w:cs="Georgia"/>
          <w:sz w:val="20"/>
          <w:szCs w:val="20"/>
          <w:lang w:val="en-US" w:eastAsia="en-US"/>
        </w:rPr>
        <w:t xml:space="preserve">to </w:t>
      </w:r>
      <w:r w:rsidR="00EC0B85">
        <w:rPr>
          <w:rFonts w:ascii="Georgia" w:eastAsia="Georgia" w:hAnsi="Georgia" w:cs="Georgia"/>
          <w:sz w:val="20"/>
          <w:szCs w:val="20"/>
          <w:lang w:val="en-US" w:eastAsia="en-US"/>
        </w:rPr>
        <w:t>better the</w:t>
      </w:r>
      <w:r w:rsidR="003E6A0C">
        <w:rPr>
          <w:rFonts w:ascii="Georgia" w:eastAsia="Georgia" w:hAnsi="Georgia" w:cs="Georgia"/>
          <w:sz w:val="20"/>
          <w:szCs w:val="20"/>
          <w:lang w:val="en-US" w:eastAsia="en-US"/>
        </w:rPr>
        <w:t>ir d</w:t>
      </w:r>
      <w:r w:rsidR="00EC0B85">
        <w:rPr>
          <w:rFonts w:ascii="Georgia" w:eastAsia="Georgia" w:hAnsi="Georgia" w:cs="Georgia"/>
          <w:sz w:val="20"/>
          <w:szCs w:val="20"/>
          <w:lang w:val="en-US" w:eastAsia="en-US"/>
        </w:rPr>
        <w:t xml:space="preserve">emo approach as little options </w:t>
      </w:r>
      <w:r w:rsidR="00073000">
        <w:rPr>
          <w:rFonts w:ascii="Georgia" w:eastAsia="Georgia" w:hAnsi="Georgia" w:cs="Georgia"/>
          <w:sz w:val="20"/>
          <w:szCs w:val="20"/>
          <w:lang w:val="en-US" w:eastAsia="en-US"/>
        </w:rPr>
        <w:t>is</w:t>
      </w:r>
      <w:r w:rsidR="00EC0B85">
        <w:rPr>
          <w:rFonts w:ascii="Georgia" w:eastAsia="Georgia" w:hAnsi="Georgia" w:cs="Georgia"/>
          <w:sz w:val="20"/>
          <w:szCs w:val="20"/>
          <w:lang w:val="en-US" w:eastAsia="en-US"/>
        </w:rPr>
        <w:t xml:space="preserve"> shown during product trials.</w:t>
      </w:r>
      <w:r w:rsidR="00B707EB">
        <w:rPr>
          <w:rFonts w:ascii="Georgia" w:eastAsia="Georgia" w:hAnsi="Georgia" w:cs="Georgia"/>
          <w:sz w:val="20"/>
          <w:szCs w:val="20"/>
          <w:lang w:val="en-US" w:eastAsia="en-US"/>
        </w:rPr>
        <w:t xml:space="preserve"> Costing on the other hand is higher than that of the products in the same segment offering at a lower price</w:t>
      </w:r>
      <w:r w:rsidR="003A3518">
        <w:rPr>
          <w:rFonts w:ascii="Georgia" w:eastAsia="Georgia" w:hAnsi="Georgia" w:cs="Georgia"/>
          <w:sz w:val="20"/>
          <w:szCs w:val="20"/>
          <w:lang w:val="en-US" w:eastAsia="en-US"/>
        </w:rPr>
        <w:t xml:space="preserve"> which can be improved with cost effective solutions.</w:t>
      </w:r>
    </w:p>
    <w:p w14:paraId="678A2571" w14:textId="3FD29DB0" w:rsidR="00B707EB" w:rsidRPr="00EC0B85" w:rsidRDefault="00AC64B8" w:rsidP="00F42E32">
      <w:pPr>
        <w:pStyle w:val="pw-post-body-paragraph"/>
        <w:shd w:val="clear" w:color="auto" w:fill="FFFFFF"/>
        <w:spacing w:before="206" w:beforeAutospacing="0" w:after="0" w:afterAutospacing="0"/>
        <w:rPr>
          <w:rFonts w:ascii="Georgia" w:eastAsia="Georgia" w:hAnsi="Georgia" w:cs="Georgia"/>
          <w:sz w:val="20"/>
          <w:szCs w:val="20"/>
          <w:lang w:val="en-US" w:eastAsia="en-US"/>
        </w:rPr>
      </w:pPr>
      <w:r>
        <w:rPr>
          <w:rFonts w:ascii="Georgia" w:eastAsia="Georgia" w:hAnsi="Georgia" w:cs="Georgia"/>
          <w:sz w:val="20"/>
          <w:szCs w:val="20"/>
          <w:lang w:val="en-US" w:eastAsia="en-US"/>
        </w:rPr>
        <w:t xml:space="preserve">As the suite offers a large </w:t>
      </w:r>
      <w:r w:rsidR="0076100F">
        <w:rPr>
          <w:rFonts w:ascii="Georgia" w:eastAsia="Georgia" w:hAnsi="Georgia" w:cs="Georgia"/>
          <w:sz w:val="20"/>
          <w:szCs w:val="20"/>
          <w:lang w:val="en-US" w:eastAsia="en-US"/>
        </w:rPr>
        <w:t xml:space="preserve">variant of products, the business requirement analysis and the kind of product that will suit the customer is a </w:t>
      </w:r>
      <w:r w:rsidR="00DF278D">
        <w:rPr>
          <w:rFonts w:ascii="Georgia" w:eastAsia="Georgia" w:hAnsi="Georgia" w:cs="Georgia"/>
          <w:sz w:val="20"/>
          <w:szCs w:val="20"/>
          <w:lang w:val="en-US" w:eastAsia="en-US"/>
        </w:rPr>
        <w:t xml:space="preserve">gray </w:t>
      </w:r>
      <w:r w:rsidR="003A3518">
        <w:rPr>
          <w:rFonts w:ascii="Georgia" w:eastAsia="Georgia" w:hAnsi="Georgia" w:cs="Georgia"/>
          <w:sz w:val="20"/>
          <w:szCs w:val="20"/>
          <w:lang w:val="en-US" w:eastAsia="en-US"/>
        </w:rPr>
        <w:t>area</w:t>
      </w:r>
      <w:r w:rsidR="00DF278D">
        <w:rPr>
          <w:rFonts w:ascii="Georgia" w:eastAsia="Georgia" w:hAnsi="Georgia" w:cs="Georgia"/>
          <w:sz w:val="20"/>
          <w:szCs w:val="20"/>
          <w:lang w:val="en-US" w:eastAsia="en-US"/>
        </w:rPr>
        <w:t xml:space="preserve"> and can lead to margin of error, that ends up with the vendor paying more for less</w:t>
      </w:r>
      <w:r w:rsidR="00086BFE">
        <w:rPr>
          <w:rFonts w:ascii="Georgia" w:eastAsia="Georgia" w:hAnsi="Georgia" w:cs="Georgia"/>
          <w:sz w:val="20"/>
          <w:szCs w:val="20"/>
          <w:lang w:val="en-US" w:eastAsia="en-US"/>
        </w:rPr>
        <w:t xml:space="preserve"> usable</w:t>
      </w:r>
      <w:r w:rsidR="00DF278D">
        <w:rPr>
          <w:rFonts w:ascii="Georgia" w:eastAsia="Georgia" w:hAnsi="Georgia" w:cs="Georgia"/>
          <w:sz w:val="20"/>
          <w:szCs w:val="20"/>
          <w:lang w:val="en-US" w:eastAsia="en-US"/>
        </w:rPr>
        <w:t xml:space="preserve"> features. </w:t>
      </w:r>
    </w:p>
    <w:p w14:paraId="4DC12C97" w14:textId="6F008C67" w:rsidR="008E192A" w:rsidRDefault="008E192A" w:rsidP="008E192A">
      <w:pPr>
        <w:spacing w:line="252" w:lineRule="auto"/>
        <w:jc w:val="both"/>
      </w:pPr>
    </w:p>
    <w:p w14:paraId="0E1BE4C6" w14:textId="49F20C5C" w:rsidR="008E192A" w:rsidRDefault="008E192A" w:rsidP="004B7674">
      <w:pPr>
        <w:pStyle w:val="Default"/>
        <w:rPr>
          <w:rFonts w:ascii="Calibri" w:hAnsi="Calibri" w:cs="Calibri"/>
          <w:sz w:val="23"/>
          <w:szCs w:val="23"/>
        </w:rPr>
      </w:pPr>
      <w:r>
        <w:t xml:space="preserve"> </w:t>
      </w:r>
    </w:p>
    <w:p w14:paraId="14F08474" w14:textId="6DF862B5" w:rsidR="008E192A" w:rsidRDefault="008E192A">
      <w:pPr>
        <w:spacing w:line="252" w:lineRule="auto"/>
        <w:jc w:val="both"/>
        <w:sectPr w:rsidR="008E192A">
          <w:footerReference w:type="default" r:id="rId16"/>
          <w:pgSz w:w="11910" w:h="16840"/>
          <w:pgMar w:top="1400" w:right="900" w:bottom="1580" w:left="1260" w:header="0" w:footer="1389" w:gutter="0"/>
          <w:cols w:space="720"/>
        </w:sectPr>
      </w:pPr>
    </w:p>
    <w:p w14:paraId="292BBE4C" w14:textId="6DF85C1F" w:rsidR="004B7674" w:rsidRDefault="00830415" w:rsidP="004B7674">
      <w:pPr>
        <w:spacing w:line="256" w:lineRule="auto"/>
        <w:ind w:left="180"/>
        <w:rPr>
          <w:b/>
          <w:spacing w:val="-2"/>
          <w:sz w:val="49"/>
        </w:rPr>
      </w:pPr>
      <w:r>
        <w:rPr>
          <w:b/>
          <w:spacing w:val="-2"/>
          <w:sz w:val="49"/>
        </w:rPr>
        <w:lastRenderedPageBreak/>
        <w:t>A</w:t>
      </w:r>
      <w:r w:rsidR="00F42E32">
        <w:rPr>
          <w:b/>
          <w:spacing w:val="-2"/>
          <w:sz w:val="49"/>
        </w:rPr>
        <w:t xml:space="preserve">dobe Experience </w:t>
      </w:r>
      <w:r>
        <w:rPr>
          <w:b/>
          <w:spacing w:val="-2"/>
          <w:sz w:val="49"/>
        </w:rPr>
        <w:t>C</w:t>
      </w:r>
      <w:r w:rsidR="00F42E32">
        <w:rPr>
          <w:b/>
          <w:spacing w:val="-2"/>
          <w:sz w:val="49"/>
        </w:rPr>
        <w:t xml:space="preserve">loud </w:t>
      </w:r>
      <w:r w:rsidR="004B7674" w:rsidRPr="004B7674">
        <w:rPr>
          <w:b/>
          <w:spacing w:val="-2"/>
          <w:sz w:val="49"/>
        </w:rPr>
        <w:t xml:space="preserve">Business </w:t>
      </w:r>
      <w:r>
        <w:rPr>
          <w:b/>
          <w:spacing w:val="-2"/>
          <w:sz w:val="49"/>
        </w:rPr>
        <w:t>M</w:t>
      </w:r>
      <w:r w:rsidR="004B7674" w:rsidRPr="004B7674">
        <w:rPr>
          <w:b/>
          <w:spacing w:val="-2"/>
          <w:sz w:val="49"/>
        </w:rPr>
        <w:t>odel</w:t>
      </w:r>
    </w:p>
    <w:p w14:paraId="40AB5DBE" w14:textId="77777777" w:rsidR="00830415" w:rsidRDefault="00830415" w:rsidP="004B7674">
      <w:pPr>
        <w:spacing w:line="256" w:lineRule="auto"/>
        <w:ind w:left="180"/>
        <w:rPr>
          <w:b/>
          <w:spacing w:val="-2"/>
          <w:sz w:val="49"/>
        </w:rPr>
      </w:pPr>
    </w:p>
    <w:p w14:paraId="49D69058" w14:textId="38BB79B6" w:rsidR="00830415" w:rsidRDefault="2C7F4591" w:rsidP="00830415">
      <w:pPr>
        <w:spacing w:line="256" w:lineRule="auto"/>
        <w:ind w:left="180"/>
        <w:rPr>
          <w:sz w:val="20"/>
          <w:szCs w:val="20"/>
        </w:rPr>
      </w:pPr>
      <w:bookmarkStart w:id="10" w:name="_Int_ge0giLfU"/>
      <w:r w:rsidRPr="7E3AF220">
        <w:rPr>
          <w:sz w:val="20"/>
          <w:szCs w:val="20"/>
        </w:rPr>
        <w:t>On contacting the sales team of Adobe, I got information that they operate a flexible pricing structure.</w:t>
      </w:r>
      <w:bookmarkEnd w:id="10"/>
      <w:r w:rsidR="00830415" w:rsidRPr="7E3AF220">
        <w:rPr>
          <w:sz w:val="20"/>
          <w:szCs w:val="20"/>
        </w:rPr>
        <w:t xml:space="preserve"> The costing entirely depends on the business type and the components that we need to develop.</w:t>
      </w:r>
    </w:p>
    <w:p w14:paraId="2053694F" w14:textId="3AFBC92D" w:rsidR="00830415" w:rsidRDefault="00830415" w:rsidP="00830415">
      <w:pPr>
        <w:spacing w:line="256" w:lineRule="auto"/>
        <w:ind w:left="180"/>
        <w:rPr>
          <w:sz w:val="20"/>
          <w:szCs w:val="20"/>
        </w:rPr>
      </w:pPr>
    </w:p>
    <w:p w14:paraId="68619624" w14:textId="7D0267F0" w:rsidR="00830415" w:rsidRPr="00830415" w:rsidRDefault="00830415" w:rsidP="00830415">
      <w:pPr>
        <w:spacing w:line="256" w:lineRule="auto"/>
        <w:ind w:left="180"/>
        <w:rPr>
          <w:b/>
          <w:bCs/>
          <w:sz w:val="24"/>
          <w:szCs w:val="24"/>
        </w:rPr>
      </w:pPr>
      <w:r w:rsidRPr="00830415">
        <w:rPr>
          <w:b/>
          <w:bCs/>
          <w:sz w:val="24"/>
          <w:szCs w:val="24"/>
        </w:rPr>
        <w:t xml:space="preserve">Business Modal Canvas </w:t>
      </w:r>
      <w:r w:rsidR="00891B85" w:rsidRPr="00830415">
        <w:rPr>
          <w:b/>
          <w:bCs/>
          <w:sz w:val="24"/>
          <w:szCs w:val="24"/>
        </w:rPr>
        <w:t>for</w:t>
      </w:r>
      <w:r w:rsidRPr="00830415">
        <w:rPr>
          <w:b/>
          <w:bCs/>
          <w:sz w:val="24"/>
          <w:szCs w:val="24"/>
        </w:rPr>
        <w:t xml:space="preserve"> Adobe Experience Cloud</w:t>
      </w:r>
    </w:p>
    <w:p w14:paraId="1D1D9508" w14:textId="77777777" w:rsidR="00830415" w:rsidRPr="00830415" w:rsidRDefault="00830415" w:rsidP="00830415">
      <w:pPr>
        <w:spacing w:line="256" w:lineRule="auto"/>
        <w:ind w:left="180"/>
        <w:rPr>
          <w:sz w:val="20"/>
          <w:szCs w:val="20"/>
        </w:rPr>
      </w:pPr>
    </w:p>
    <w:p w14:paraId="1E2F59BE" w14:textId="04A4C285" w:rsidR="00FD1B71" w:rsidRPr="004B7674" w:rsidRDefault="00FD1B71" w:rsidP="005143FE">
      <w:pPr>
        <w:spacing w:line="256" w:lineRule="auto"/>
        <w:ind w:left="180"/>
        <w:jc w:val="both"/>
        <w:rPr>
          <w:b/>
          <w:spacing w:val="-2"/>
          <w:sz w:val="49"/>
        </w:rPr>
      </w:pPr>
      <w:r w:rsidRPr="0098207F">
        <w:rPr>
          <w:noProof/>
        </w:rPr>
        <w:drawing>
          <wp:inline distT="0" distB="0" distL="0" distR="0" wp14:anchorId="3FC7168C" wp14:editId="0828A27F">
            <wp:extent cx="6191250" cy="372427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stretch>
                      <a:fillRect/>
                    </a:stretch>
                  </pic:blipFill>
                  <pic:spPr>
                    <a:xfrm>
                      <a:off x="0" y="0"/>
                      <a:ext cx="6191250" cy="3724275"/>
                    </a:xfrm>
                    <a:prstGeom prst="rect">
                      <a:avLst/>
                    </a:prstGeom>
                  </pic:spPr>
                </pic:pic>
              </a:graphicData>
            </a:graphic>
          </wp:inline>
        </w:drawing>
      </w:r>
    </w:p>
    <w:p w14:paraId="03FED20C" w14:textId="6442D374" w:rsidR="00AA570A" w:rsidRDefault="00AA570A">
      <w:pPr>
        <w:pStyle w:val="BodyText"/>
      </w:pPr>
    </w:p>
    <w:p w14:paraId="20C3B4AE" w14:textId="77777777" w:rsidR="00FD1B71" w:rsidRDefault="00FD1B71">
      <w:pPr>
        <w:pStyle w:val="BodyText"/>
      </w:pPr>
    </w:p>
    <w:p w14:paraId="3D2E1717" w14:textId="56EB8865" w:rsidR="00CC15E3" w:rsidRPr="005143FE" w:rsidRDefault="00073000" w:rsidP="003D2C01">
      <w:pPr>
        <w:rPr>
          <w:sz w:val="20"/>
          <w:szCs w:val="20"/>
          <w:vertAlign w:val="superscript"/>
        </w:rPr>
      </w:pPr>
      <w:r w:rsidRPr="003A3518">
        <w:rPr>
          <w:sz w:val="20"/>
          <w:szCs w:val="20"/>
        </w:rPr>
        <w:t xml:space="preserve">This is a self-generated Business model canvas for Adobe Experience Cloud using </w:t>
      </w:r>
      <w:r w:rsidR="00CC15E3" w:rsidRPr="003A3518">
        <w:rPr>
          <w:sz w:val="20"/>
          <w:szCs w:val="20"/>
        </w:rPr>
        <w:t>Strategyzer</w:t>
      </w:r>
      <w:r w:rsidR="003A3518" w:rsidRPr="003A3518">
        <w:rPr>
          <w:sz w:val="20"/>
          <w:szCs w:val="20"/>
        </w:rPr>
        <w:t xml:space="preserve"> </w:t>
      </w:r>
      <w:r w:rsidR="003A3518" w:rsidRPr="008159CB">
        <w:rPr>
          <w:sz w:val="20"/>
          <w:szCs w:val="20"/>
        </w:rPr>
        <w:t>[17]</w:t>
      </w:r>
      <w:r w:rsidR="00CC15E3" w:rsidRPr="003A3518">
        <w:rPr>
          <w:sz w:val="20"/>
          <w:szCs w:val="20"/>
        </w:rPr>
        <w:t xml:space="preserve"> and by analyzing information gathered on Adobe Revenue and customer success story</w:t>
      </w:r>
      <w:r w:rsidR="003A3518" w:rsidRPr="003A3518">
        <w:rPr>
          <w:sz w:val="20"/>
          <w:szCs w:val="20"/>
        </w:rPr>
        <w:t xml:space="preserve"> </w:t>
      </w:r>
      <w:r w:rsidR="003A3518" w:rsidRPr="008159CB">
        <w:t>[18]</w:t>
      </w:r>
      <w:r w:rsidR="00154177" w:rsidRPr="008159CB">
        <w:t>,</w:t>
      </w:r>
      <w:r w:rsidR="00154177">
        <w:t xml:space="preserve"> </w:t>
      </w:r>
      <w:r w:rsidR="00154177" w:rsidRPr="00154177">
        <w:rPr>
          <w:sz w:val="20"/>
          <w:szCs w:val="20"/>
        </w:rPr>
        <w:t>Adobe and Microsoft cloud integration</w:t>
      </w:r>
      <w:r w:rsidR="00154177">
        <w:rPr>
          <w:sz w:val="20"/>
          <w:szCs w:val="20"/>
        </w:rPr>
        <w:t xml:space="preserve"> </w:t>
      </w:r>
      <w:r w:rsidR="00154177" w:rsidRPr="008159CB">
        <w:rPr>
          <w:sz w:val="20"/>
          <w:szCs w:val="20"/>
        </w:rPr>
        <w:t>[19]</w:t>
      </w:r>
      <w:r w:rsidR="005143FE" w:rsidRPr="008159CB">
        <w:rPr>
          <w:sz w:val="20"/>
          <w:szCs w:val="20"/>
        </w:rPr>
        <w:t>,</w:t>
      </w:r>
      <w:r w:rsidR="005143FE">
        <w:rPr>
          <w:sz w:val="20"/>
          <w:szCs w:val="20"/>
        </w:rPr>
        <w:t xml:space="preserve"> Adobe partner in Experience Manager sites </w:t>
      </w:r>
      <w:r w:rsidR="005143FE" w:rsidRPr="008159CB">
        <w:rPr>
          <w:sz w:val="20"/>
          <w:szCs w:val="20"/>
        </w:rPr>
        <w:t>[26]</w:t>
      </w:r>
      <w:r w:rsidR="008159CB">
        <w:rPr>
          <w:sz w:val="20"/>
          <w:szCs w:val="20"/>
        </w:rPr>
        <w:t>.</w:t>
      </w:r>
    </w:p>
    <w:p w14:paraId="0827647B" w14:textId="6A46745C" w:rsidR="003A3518" w:rsidRPr="00154177" w:rsidRDefault="003A3518" w:rsidP="003D2C01">
      <w:pPr>
        <w:rPr>
          <w:sz w:val="20"/>
          <w:szCs w:val="20"/>
        </w:rPr>
      </w:pPr>
    </w:p>
    <w:p w14:paraId="2BEAD7AC" w14:textId="77777777" w:rsidR="003A3518" w:rsidRDefault="003A3518" w:rsidP="003D2C01"/>
    <w:p w14:paraId="76E82289" w14:textId="334DC9DC" w:rsidR="00073000" w:rsidRDefault="00073000" w:rsidP="00073000">
      <w:pPr>
        <w:pStyle w:val="Heading1"/>
        <w:tabs>
          <w:tab w:val="left" w:pos="915"/>
          <w:tab w:val="left" w:pos="916"/>
        </w:tabs>
        <w:spacing w:before="1"/>
        <w:ind w:left="0" w:firstLine="0"/>
      </w:pPr>
      <w:r>
        <w:rPr>
          <w:spacing w:val="-2"/>
        </w:rPr>
        <w:t>How Adobe Experience Cloud became the leader in DXP segment in 2022.</w:t>
      </w:r>
    </w:p>
    <w:p w14:paraId="4281C965" w14:textId="77777777" w:rsidR="00073000" w:rsidRDefault="00073000" w:rsidP="00073000">
      <w:pPr>
        <w:pStyle w:val="Heading1"/>
        <w:tabs>
          <w:tab w:val="left" w:pos="915"/>
          <w:tab w:val="left" w:pos="916"/>
        </w:tabs>
        <w:spacing w:before="1"/>
        <w:ind w:left="0" w:firstLine="0"/>
      </w:pPr>
    </w:p>
    <w:p w14:paraId="081809A0" w14:textId="59B44162" w:rsidR="00073000" w:rsidRDefault="00073000" w:rsidP="00073000">
      <w:pPr>
        <w:pStyle w:val="Heading1"/>
        <w:tabs>
          <w:tab w:val="left" w:pos="915"/>
          <w:tab w:val="left" w:pos="916"/>
        </w:tabs>
        <w:spacing w:before="1"/>
        <w:ind w:left="736"/>
        <w:rPr>
          <w:b w:val="0"/>
          <w:bCs w:val="0"/>
          <w:sz w:val="20"/>
          <w:szCs w:val="20"/>
        </w:rPr>
      </w:pPr>
      <w:r w:rsidRPr="009B57AE">
        <w:rPr>
          <w:b w:val="0"/>
          <w:bCs w:val="0"/>
          <w:sz w:val="20"/>
          <w:szCs w:val="20"/>
        </w:rPr>
        <w:t xml:space="preserve">Adobe </w:t>
      </w:r>
      <w:r w:rsidR="007022BE">
        <w:rPr>
          <w:b w:val="0"/>
          <w:bCs w:val="0"/>
          <w:sz w:val="20"/>
          <w:szCs w:val="20"/>
        </w:rPr>
        <w:t xml:space="preserve">is </w:t>
      </w:r>
      <w:r w:rsidRPr="009B57AE">
        <w:rPr>
          <w:b w:val="0"/>
          <w:bCs w:val="0"/>
          <w:sz w:val="20"/>
          <w:szCs w:val="20"/>
        </w:rPr>
        <w:t>positioned highest and furthest to the right for both the Ability to Execute and for Completeness</w:t>
      </w:r>
      <w:r>
        <w:rPr>
          <w:b w:val="0"/>
          <w:bCs w:val="0"/>
          <w:sz w:val="20"/>
          <w:szCs w:val="20"/>
        </w:rPr>
        <w:t xml:space="preserve"> </w:t>
      </w:r>
    </w:p>
    <w:p w14:paraId="1D36021D" w14:textId="0794418A" w:rsidR="00073000" w:rsidRPr="003A3518" w:rsidRDefault="00073000" w:rsidP="00073000">
      <w:pPr>
        <w:pStyle w:val="Heading1"/>
        <w:tabs>
          <w:tab w:val="left" w:pos="915"/>
          <w:tab w:val="left" w:pos="916"/>
        </w:tabs>
        <w:spacing w:before="1"/>
        <w:ind w:left="736"/>
        <w:rPr>
          <w:b w:val="0"/>
          <w:bCs w:val="0"/>
          <w:sz w:val="20"/>
          <w:szCs w:val="20"/>
          <w:vertAlign w:val="superscript"/>
        </w:rPr>
      </w:pPr>
      <w:r w:rsidRPr="009B57AE">
        <w:rPr>
          <w:b w:val="0"/>
          <w:bCs w:val="0"/>
          <w:sz w:val="20"/>
          <w:szCs w:val="20"/>
        </w:rPr>
        <w:t>of Vision</w:t>
      </w:r>
      <w:r w:rsidR="003A3518">
        <w:rPr>
          <w:b w:val="0"/>
          <w:bCs w:val="0"/>
          <w:sz w:val="20"/>
          <w:szCs w:val="20"/>
        </w:rPr>
        <w:t xml:space="preserve"> </w:t>
      </w:r>
      <w:r w:rsidR="003A3518" w:rsidRPr="008159CB">
        <w:rPr>
          <w:b w:val="0"/>
          <w:bCs w:val="0"/>
          <w:sz w:val="20"/>
          <w:szCs w:val="20"/>
        </w:rPr>
        <w:t>[</w:t>
      </w:r>
      <w:r w:rsidR="00154177" w:rsidRPr="008159CB">
        <w:rPr>
          <w:b w:val="0"/>
          <w:bCs w:val="0"/>
          <w:sz w:val="20"/>
          <w:szCs w:val="20"/>
        </w:rPr>
        <w:t>20</w:t>
      </w:r>
      <w:r w:rsidR="003A3518" w:rsidRPr="008159CB">
        <w:rPr>
          <w:b w:val="0"/>
          <w:bCs w:val="0"/>
          <w:sz w:val="20"/>
          <w:szCs w:val="20"/>
        </w:rPr>
        <w:t>]</w:t>
      </w:r>
    </w:p>
    <w:p w14:paraId="3BFBD4D9" w14:textId="77777777" w:rsidR="00073000" w:rsidRDefault="00073000" w:rsidP="00073000">
      <w:pPr>
        <w:pStyle w:val="Heading1"/>
        <w:tabs>
          <w:tab w:val="left" w:pos="915"/>
          <w:tab w:val="left" w:pos="916"/>
        </w:tabs>
        <w:spacing w:before="1"/>
        <w:ind w:left="736"/>
        <w:rPr>
          <w:b w:val="0"/>
          <w:bCs w:val="0"/>
          <w:sz w:val="20"/>
          <w:szCs w:val="20"/>
        </w:rPr>
      </w:pPr>
    </w:p>
    <w:p w14:paraId="47215928" w14:textId="77777777" w:rsidR="00073000" w:rsidRDefault="00073000" w:rsidP="00073000">
      <w:pPr>
        <w:pStyle w:val="Heading1"/>
        <w:tabs>
          <w:tab w:val="left" w:pos="915"/>
          <w:tab w:val="left" w:pos="916"/>
        </w:tabs>
        <w:spacing w:before="1"/>
        <w:ind w:left="736"/>
        <w:rPr>
          <w:b w:val="0"/>
          <w:bCs w:val="0"/>
          <w:sz w:val="20"/>
          <w:szCs w:val="20"/>
        </w:rPr>
      </w:pPr>
      <w:r>
        <w:rPr>
          <w:b w:val="0"/>
          <w:bCs w:val="0"/>
          <w:sz w:val="20"/>
          <w:szCs w:val="20"/>
        </w:rPr>
        <w:t>Differentiators that are believed to be the reason for Adobe Experience clouds success.</w:t>
      </w:r>
    </w:p>
    <w:p w14:paraId="65662294" w14:textId="6EDAD035" w:rsidR="00073000" w:rsidRPr="00D2377E" w:rsidRDefault="00073000" w:rsidP="00073000">
      <w:pPr>
        <w:pStyle w:val="Heading1"/>
        <w:numPr>
          <w:ilvl w:val="0"/>
          <w:numId w:val="25"/>
        </w:numPr>
        <w:tabs>
          <w:tab w:val="left" w:pos="915"/>
          <w:tab w:val="left" w:pos="916"/>
        </w:tabs>
        <w:spacing w:before="1"/>
        <w:ind w:left="498" w:hanging="255"/>
        <w:rPr>
          <w:b w:val="0"/>
          <w:bCs w:val="0"/>
          <w:sz w:val="20"/>
          <w:szCs w:val="20"/>
        </w:rPr>
      </w:pPr>
      <w:r w:rsidRPr="00D2377E">
        <w:rPr>
          <w:b w:val="0"/>
          <w:bCs w:val="0"/>
          <w:sz w:val="20"/>
          <w:szCs w:val="20"/>
        </w:rPr>
        <w:t>Integrated insights and action</w:t>
      </w:r>
      <w:r w:rsidR="00EC5AE9">
        <w:rPr>
          <w:b w:val="0"/>
          <w:bCs w:val="0"/>
          <w:sz w:val="20"/>
          <w:szCs w:val="20"/>
        </w:rPr>
        <w:t>.</w:t>
      </w:r>
    </w:p>
    <w:p w14:paraId="1A4979CF" w14:textId="282481C6" w:rsidR="00073000" w:rsidRPr="00D2377E" w:rsidRDefault="00073000" w:rsidP="00073000">
      <w:pPr>
        <w:pStyle w:val="Heading1"/>
        <w:numPr>
          <w:ilvl w:val="0"/>
          <w:numId w:val="25"/>
        </w:numPr>
        <w:tabs>
          <w:tab w:val="left" w:pos="915"/>
          <w:tab w:val="left" w:pos="916"/>
        </w:tabs>
        <w:spacing w:before="1"/>
        <w:ind w:left="498" w:hanging="255"/>
        <w:rPr>
          <w:b w:val="0"/>
          <w:bCs w:val="0"/>
          <w:sz w:val="20"/>
          <w:szCs w:val="20"/>
        </w:rPr>
      </w:pPr>
      <w:r w:rsidRPr="00D2377E">
        <w:rPr>
          <w:b w:val="0"/>
          <w:bCs w:val="0"/>
          <w:sz w:val="20"/>
          <w:szCs w:val="20"/>
        </w:rPr>
        <w:t>Adobe Sensei AI integration with its products</w:t>
      </w:r>
      <w:r w:rsidR="00EC5AE9">
        <w:rPr>
          <w:b w:val="0"/>
          <w:bCs w:val="0"/>
          <w:sz w:val="20"/>
          <w:szCs w:val="20"/>
        </w:rPr>
        <w:t>.</w:t>
      </w:r>
    </w:p>
    <w:p w14:paraId="0FD2BF36" w14:textId="77777777" w:rsidR="00073000" w:rsidRPr="00D2377E" w:rsidRDefault="00073000" w:rsidP="00073000">
      <w:pPr>
        <w:pStyle w:val="Heading1"/>
        <w:numPr>
          <w:ilvl w:val="0"/>
          <w:numId w:val="25"/>
        </w:numPr>
        <w:tabs>
          <w:tab w:val="left" w:pos="915"/>
          <w:tab w:val="left" w:pos="916"/>
        </w:tabs>
        <w:spacing w:before="1"/>
        <w:ind w:left="498" w:hanging="255"/>
        <w:rPr>
          <w:b w:val="0"/>
          <w:bCs w:val="0"/>
          <w:sz w:val="20"/>
          <w:szCs w:val="20"/>
        </w:rPr>
      </w:pPr>
      <w:r w:rsidRPr="00D2377E">
        <w:rPr>
          <w:b w:val="0"/>
          <w:bCs w:val="0"/>
          <w:sz w:val="20"/>
          <w:szCs w:val="20"/>
        </w:rPr>
        <w:t>Ability to deliver content at the quality the customer demands.</w:t>
      </w:r>
    </w:p>
    <w:p w14:paraId="22FE3942" w14:textId="630E93E6" w:rsidR="00073000" w:rsidRPr="00D2377E" w:rsidRDefault="00073000" w:rsidP="00073000">
      <w:pPr>
        <w:pStyle w:val="Heading1"/>
        <w:numPr>
          <w:ilvl w:val="0"/>
          <w:numId w:val="25"/>
        </w:numPr>
        <w:tabs>
          <w:tab w:val="left" w:pos="915"/>
          <w:tab w:val="left" w:pos="916"/>
        </w:tabs>
        <w:spacing w:before="1"/>
        <w:ind w:left="498" w:hanging="255"/>
        <w:rPr>
          <w:b w:val="0"/>
          <w:bCs w:val="0"/>
          <w:sz w:val="20"/>
          <w:szCs w:val="20"/>
        </w:rPr>
      </w:pPr>
      <w:r w:rsidRPr="00D2377E">
        <w:rPr>
          <w:b w:val="0"/>
          <w:bCs w:val="0"/>
          <w:sz w:val="20"/>
          <w:szCs w:val="20"/>
        </w:rPr>
        <w:lastRenderedPageBreak/>
        <w:t>Real time information with respect to customer sites metrics</w:t>
      </w:r>
      <w:r w:rsidR="00EC5AE9">
        <w:rPr>
          <w:b w:val="0"/>
          <w:bCs w:val="0"/>
          <w:sz w:val="20"/>
          <w:szCs w:val="20"/>
        </w:rPr>
        <w:t>.</w:t>
      </w:r>
    </w:p>
    <w:p w14:paraId="0DE76D20" w14:textId="73ECCD29" w:rsidR="00073000" w:rsidRDefault="00073000" w:rsidP="00073000">
      <w:pPr>
        <w:pStyle w:val="Heading1"/>
        <w:numPr>
          <w:ilvl w:val="0"/>
          <w:numId w:val="25"/>
        </w:numPr>
        <w:tabs>
          <w:tab w:val="left" w:pos="915"/>
          <w:tab w:val="left" w:pos="916"/>
        </w:tabs>
        <w:spacing w:before="1"/>
        <w:ind w:left="498" w:hanging="255"/>
        <w:rPr>
          <w:b w:val="0"/>
          <w:bCs w:val="0"/>
          <w:sz w:val="20"/>
          <w:szCs w:val="20"/>
        </w:rPr>
      </w:pPr>
      <w:r w:rsidRPr="7E3AF220">
        <w:rPr>
          <w:b w:val="0"/>
          <w:bCs w:val="0"/>
          <w:sz w:val="20"/>
          <w:szCs w:val="20"/>
        </w:rPr>
        <w:t xml:space="preserve">Adobe is trusted with safety in terms of user data, as they have </w:t>
      </w:r>
      <w:bookmarkStart w:id="11" w:name="_Int_fp9G9fEI"/>
      <w:r w:rsidR="2FDE6184" w:rsidRPr="7E3AF220">
        <w:rPr>
          <w:b w:val="0"/>
          <w:bCs w:val="0"/>
          <w:sz w:val="20"/>
          <w:szCs w:val="20"/>
        </w:rPr>
        <w:t>an exceptionally low</w:t>
      </w:r>
      <w:bookmarkEnd w:id="11"/>
      <w:r w:rsidRPr="7E3AF220">
        <w:rPr>
          <w:b w:val="0"/>
          <w:bCs w:val="0"/>
          <w:sz w:val="20"/>
          <w:szCs w:val="20"/>
        </w:rPr>
        <w:t xml:space="preserve"> turnaround time when it comes to resolving issues pertaining to security issues</w:t>
      </w:r>
      <w:r w:rsidR="00EC5AE9" w:rsidRPr="7E3AF220">
        <w:rPr>
          <w:b w:val="0"/>
          <w:bCs w:val="0"/>
          <w:sz w:val="20"/>
          <w:szCs w:val="20"/>
        </w:rPr>
        <w:t>.</w:t>
      </w:r>
    </w:p>
    <w:p w14:paraId="1A1897BB" w14:textId="77777777" w:rsidR="00154A4F" w:rsidRDefault="00154A4F" w:rsidP="00154A4F">
      <w:pPr>
        <w:pStyle w:val="Heading1"/>
        <w:tabs>
          <w:tab w:val="left" w:pos="915"/>
          <w:tab w:val="left" w:pos="916"/>
        </w:tabs>
        <w:spacing w:before="1"/>
        <w:rPr>
          <w:b w:val="0"/>
          <w:bCs w:val="0"/>
          <w:sz w:val="20"/>
          <w:szCs w:val="20"/>
        </w:rPr>
      </w:pPr>
    </w:p>
    <w:p w14:paraId="22599049" w14:textId="17C32347" w:rsidR="00073000" w:rsidRPr="00154177" w:rsidRDefault="00073000" w:rsidP="003A3518">
      <w:pPr>
        <w:pStyle w:val="Heading1"/>
        <w:tabs>
          <w:tab w:val="left" w:pos="915"/>
          <w:tab w:val="left" w:pos="916"/>
        </w:tabs>
        <w:spacing w:before="1"/>
        <w:rPr>
          <w:b w:val="0"/>
          <w:bCs w:val="0"/>
          <w:sz w:val="20"/>
          <w:szCs w:val="20"/>
        </w:rPr>
      </w:pPr>
      <w:r w:rsidRPr="003A3518">
        <w:rPr>
          <w:b w:val="0"/>
          <w:bCs w:val="0"/>
          <w:sz w:val="20"/>
          <w:szCs w:val="20"/>
        </w:rPr>
        <w:t xml:space="preserve">Statistics On Adobe Experience Manager sites </w:t>
      </w:r>
      <w:r w:rsidRPr="008159CB">
        <w:rPr>
          <w:b w:val="0"/>
          <w:bCs w:val="0"/>
          <w:sz w:val="20"/>
          <w:szCs w:val="20"/>
        </w:rPr>
        <w:t>[</w:t>
      </w:r>
      <w:r w:rsidR="00154177" w:rsidRPr="008159CB">
        <w:rPr>
          <w:b w:val="0"/>
          <w:bCs w:val="0"/>
          <w:sz w:val="20"/>
          <w:szCs w:val="20"/>
        </w:rPr>
        <w:t>21</w:t>
      </w:r>
      <w:r w:rsidRPr="008159CB">
        <w:rPr>
          <w:b w:val="0"/>
          <w:bCs w:val="0"/>
          <w:sz w:val="20"/>
          <w:szCs w:val="20"/>
        </w:rPr>
        <w:t>]</w:t>
      </w:r>
      <w:r w:rsidR="00154177" w:rsidRPr="008159CB">
        <w:rPr>
          <w:b w:val="0"/>
          <w:bCs w:val="0"/>
          <w:sz w:val="20"/>
          <w:szCs w:val="20"/>
        </w:rPr>
        <w:t>:</w:t>
      </w:r>
    </w:p>
    <w:p w14:paraId="01350A14" w14:textId="5E67B0BB" w:rsidR="00EC5AE9" w:rsidRDefault="00073000" w:rsidP="00EC5AE9">
      <w:pPr>
        <w:pStyle w:val="Heading1"/>
        <w:numPr>
          <w:ilvl w:val="0"/>
          <w:numId w:val="25"/>
        </w:numPr>
        <w:tabs>
          <w:tab w:val="left" w:pos="915"/>
          <w:tab w:val="left" w:pos="916"/>
        </w:tabs>
        <w:spacing w:before="1"/>
        <w:ind w:left="498" w:hanging="255"/>
        <w:rPr>
          <w:b w:val="0"/>
          <w:bCs w:val="0"/>
          <w:sz w:val="20"/>
          <w:szCs w:val="20"/>
        </w:rPr>
      </w:pPr>
      <w:r w:rsidRPr="003A3518">
        <w:rPr>
          <w:b w:val="0"/>
          <w:bCs w:val="0"/>
          <w:sz w:val="20"/>
          <w:szCs w:val="20"/>
        </w:rPr>
        <w:t>Productivity for digital content teams using AEM Sites 23% higher</w:t>
      </w:r>
      <w:r w:rsidR="00EC5AE9">
        <w:rPr>
          <w:b w:val="0"/>
          <w:bCs w:val="0"/>
          <w:sz w:val="20"/>
          <w:szCs w:val="20"/>
        </w:rPr>
        <w:t>.</w:t>
      </w:r>
    </w:p>
    <w:p w14:paraId="0AB71699" w14:textId="4AF3DD56" w:rsidR="00EC5AE9" w:rsidRDefault="00073000" w:rsidP="00EC5AE9">
      <w:pPr>
        <w:pStyle w:val="Heading1"/>
        <w:numPr>
          <w:ilvl w:val="0"/>
          <w:numId w:val="25"/>
        </w:numPr>
        <w:tabs>
          <w:tab w:val="left" w:pos="915"/>
          <w:tab w:val="left" w:pos="916"/>
        </w:tabs>
        <w:spacing w:before="1"/>
        <w:ind w:left="498" w:hanging="255"/>
        <w:rPr>
          <w:b w:val="0"/>
          <w:bCs w:val="0"/>
          <w:sz w:val="20"/>
          <w:szCs w:val="20"/>
        </w:rPr>
      </w:pPr>
      <w:r w:rsidRPr="00EC5AE9">
        <w:rPr>
          <w:b w:val="0"/>
          <w:bCs w:val="0"/>
          <w:sz w:val="20"/>
          <w:szCs w:val="20"/>
        </w:rPr>
        <w:t>348% ROI in 3 years</w:t>
      </w:r>
      <w:r w:rsidR="00EC5AE9">
        <w:rPr>
          <w:b w:val="0"/>
          <w:bCs w:val="0"/>
          <w:sz w:val="20"/>
          <w:szCs w:val="20"/>
        </w:rPr>
        <w:t>.</w:t>
      </w:r>
    </w:p>
    <w:p w14:paraId="78132204" w14:textId="04BAEB57" w:rsidR="00EC5AE9" w:rsidRDefault="007022BE" w:rsidP="00EC5AE9">
      <w:pPr>
        <w:pStyle w:val="Heading1"/>
        <w:numPr>
          <w:ilvl w:val="0"/>
          <w:numId w:val="25"/>
        </w:numPr>
        <w:tabs>
          <w:tab w:val="left" w:pos="915"/>
          <w:tab w:val="left" w:pos="916"/>
        </w:tabs>
        <w:spacing w:before="1"/>
        <w:ind w:left="498" w:hanging="255"/>
        <w:rPr>
          <w:b w:val="0"/>
          <w:bCs w:val="0"/>
          <w:sz w:val="20"/>
          <w:szCs w:val="20"/>
        </w:rPr>
      </w:pPr>
      <w:r w:rsidRPr="00EC5AE9">
        <w:rPr>
          <w:b w:val="0"/>
          <w:bCs w:val="0"/>
          <w:sz w:val="20"/>
          <w:szCs w:val="20"/>
        </w:rPr>
        <w:t>Fifty-six percent</w:t>
      </w:r>
      <w:r w:rsidR="00073000" w:rsidRPr="00EC5AE9">
        <w:rPr>
          <w:b w:val="0"/>
          <w:bCs w:val="0"/>
          <w:sz w:val="20"/>
          <w:szCs w:val="20"/>
        </w:rPr>
        <w:t xml:space="preserve"> less time to put up launch page</w:t>
      </w:r>
      <w:r w:rsidR="00EC5AE9">
        <w:rPr>
          <w:b w:val="0"/>
          <w:bCs w:val="0"/>
          <w:sz w:val="20"/>
          <w:szCs w:val="20"/>
        </w:rPr>
        <w:t>.</w:t>
      </w:r>
    </w:p>
    <w:p w14:paraId="01596AED" w14:textId="7533ACF5" w:rsidR="00EC5AE9" w:rsidRDefault="007022BE" w:rsidP="00EC5AE9">
      <w:pPr>
        <w:pStyle w:val="Heading1"/>
        <w:numPr>
          <w:ilvl w:val="0"/>
          <w:numId w:val="25"/>
        </w:numPr>
        <w:tabs>
          <w:tab w:val="left" w:pos="915"/>
          <w:tab w:val="left" w:pos="916"/>
        </w:tabs>
        <w:spacing w:before="1"/>
        <w:ind w:left="498" w:hanging="255"/>
        <w:rPr>
          <w:b w:val="0"/>
          <w:bCs w:val="0"/>
          <w:sz w:val="20"/>
          <w:szCs w:val="20"/>
        </w:rPr>
      </w:pPr>
      <w:r w:rsidRPr="00EC5AE9">
        <w:rPr>
          <w:b w:val="0"/>
          <w:bCs w:val="0"/>
          <w:sz w:val="20"/>
          <w:szCs w:val="20"/>
        </w:rPr>
        <w:t>Sixty-four percent</w:t>
      </w:r>
      <w:r w:rsidR="00073000" w:rsidRPr="00EC5AE9">
        <w:rPr>
          <w:b w:val="0"/>
          <w:bCs w:val="0"/>
          <w:sz w:val="20"/>
          <w:szCs w:val="20"/>
        </w:rPr>
        <w:t xml:space="preserve"> faster to make minor editorial changes to sites</w:t>
      </w:r>
      <w:r w:rsidR="00EC5AE9">
        <w:rPr>
          <w:b w:val="0"/>
          <w:bCs w:val="0"/>
          <w:sz w:val="20"/>
          <w:szCs w:val="20"/>
        </w:rPr>
        <w:t>.</w:t>
      </w:r>
    </w:p>
    <w:p w14:paraId="77BACF83" w14:textId="438BD035" w:rsidR="00073000" w:rsidRPr="00EC5AE9" w:rsidRDefault="007022BE" w:rsidP="00EC5AE9">
      <w:pPr>
        <w:pStyle w:val="Heading1"/>
        <w:numPr>
          <w:ilvl w:val="0"/>
          <w:numId w:val="25"/>
        </w:numPr>
        <w:tabs>
          <w:tab w:val="left" w:pos="915"/>
          <w:tab w:val="left" w:pos="916"/>
        </w:tabs>
        <w:spacing w:before="1"/>
        <w:ind w:left="498" w:hanging="255"/>
        <w:rPr>
          <w:b w:val="0"/>
          <w:bCs w:val="0"/>
          <w:sz w:val="20"/>
          <w:szCs w:val="20"/>
        </w:rPr>
      </w:pPr>
      <w:r w:rsidRPr="00EC5AE9">
        <w:rPr>
          <w:b w:val="0"/>
          <w:bCs w:val="0"/>
          <w:sz w:val="20"/>
          <w:szCs w:val="20"/>
        </w:rPr>
        <w:t>Six percent</w:t>
      </w:r>
      <w:r w:rsidR="00073000" w:rsidRPr="00EC5AE9">
        <w:rPr>
          <w:b w:val="0"/>
          <w:bCs w:val="0"/>
          <w:sz w:val="20"/>
          <w:szCs w:val="20"/>
        </w:rPr>
        <w:t xml:space="preserve"> less time to deliver brand page.</w:t>
      </w:r>
    </w:p>
    <w:p w14:paraId="54B7C967" w14:textId="77777777" w:rsidR="00073000" w:rsidRPr="003A3518" w:rsidRDefault="00073000" w:rsidP="003A3518">
      <w:pPr>
        <w:pStyle w:val="Heading1"/>
        <w:tabs>
          <w:tab w:val="left" w:pos="915"/>
          <w:tab w:val="left" w:pos="916"/>
        </w:tabs>
        <w:spacing w:before="1"/>
        <w:rPr>
          <w:b w:val="0"/>
          <w:bCs w:val="0"/>
          <w:sz w:val="20"/>
          <w:szCs w:val="20"/>
        </w:rPr>
      </w:pPr>
    </w:p>
    <w:p w14:paraId="29B65527" w14:textId="0C7EF871" w:rsidR="00073000" w:rsidRPr="008949B0" w:rsidRDefault="00073000" w:rsidP="003A3518">
      <w:pPr>
        <w:rPr>
          <w:sz w:val="20"/>
          <w:szCs w:val="20"/>
        </w:rPr>
      </w:pPr>
      <w:r w:rsidRPr="008949B0">
        <w:rPr>
          <w:sz w:val="20"/>
          <w:szCs w:val="20"/>
        </w:rPr>
        <w:t xml:space="preserve">The Forrester Wave, a leading tech research company, rates Adobe Experience Manager as one of the few leaders in Digital Experiences Platforms, </w:t>
      </w:r>
      <w:r w:rsidR="008949B0" w:rsidRPr="008949B0">
        <w:rPr>
          <w:sz w:val="20"/>
          <w:szCs w:val="20"/>
        </w:rPr>
        <w:t>by</w:t>
      </w:r>
      <w:r w:rsidRPr="008949B0">
        <w:rPr>
          <w:sz w:val="20"/>
          <w:szCs w:val="20"/>
        </w:rPr>
        <w:t xml:space="preserve"> analyz</w:t>
      </w:r>
      <w:r w:rsidR="008949B0" w:rsidRPr="008949B0">
        <w:rPr>
          <w:sz w:val="20"/>
          <w:szCs w:val="20"/>
        </w:rPr>
        <w:t>ing</w:t>
      </w:r>
      <w:r w:rsidRPr="008949B0">
        <w:rPr>
          <w:sz w:val="20"/>
          <w:szCs w:val="20"/>
        </w:rPr>
        <w:t xml:space="preserve"> the individual strength of a platform’s strategy and offering</w:t>
      </w:r>
      <w:r w:rsidR="008949B0" w:rsidRPr="008949B0">
        <w:rPr>
          <w:sz w:val="20"/>
          <w:szCs w:val="20"/>
        </w:rPr>
        <w:t xml:space="preserve"> </w:t>
      </w:r>
      <w:r w:rsidR="008949B0" w:rsidRPr="008159CB">
        <w:t>[2</w:t>
      </w:r>
      <w:r w:rsidR="00154177" w:rsidRPr="008159CB">
        <w:t>2</w:t>
      </w:r>
      <w:r w:rsidR="008949B0" w:rsidRPr="008159CB">
        <w:t>].</w:t>
      </w:r>
      <w:r w:rsidR="008949B0" w:rsidRPr="008949B0">
        <w:t xml:space="preserve"> </w:t>
      </w:r>
    </w:p>
    <w:p w14:paraId="67893BF3" w14:textId="641B9BE5" w:rsidR="0098207F" w:rsidRPr="008949B0" w:rsidRDefault="0098207F" w:rsidP="003A3518">
      <w:pPr>
        <w:rPr>
          <w:sz w:val="20"/>
          <w:szCs w:val="20"/>
        </w:rPr>
      </w:pPr>
    </w:p>
    <w:p w14:paraId="75DBE959" w14:textId="3A98AA37" w:rsidR="003D2C01" w:rsidRDefault="003D2C01" w:rsidP="00086BFE">
      <w:pPr>
        <w:jc w:val="center"/>
      </w:pPr>
    </w:p>
    <w:p w14:paraId="5366BE74" w14:textId="2802EAF0" w:rsidR="008949B0" w:rsidRDefault="008949B0" w:rsidP="00154A4F">
      <w:pPr>
        <w:jc w:val="center"/>
      </w:pPr>
      <w:r>
        <w:rPr>
          <w:noProof/>
        </w:rPr>
        <w:drawing>
          <wp:inline distT="0" distB="0" distL="0" distR="0" wp14:anchorId="7D2F02F9" wp14:editId="3DBC0AF2">
            <wp:extent cx="4560158" cy="5634952"/>
            <wp:effectExtent l="0" t="0" r="0" b="444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3284" cy="5638814"/>
                    </a:xfrm>
                    <a:prstGeom prst="rect">
                      <a:avLst/>
                    </a:prstGeom>
                    <a:noFill/>
                    <a:ln>
                      <a:noFill/>
                    </a:ln>
                  </pic:spPr>
                </pic:pic>
              </a:graphicData>
            </a:graphic>
          </wp:inline>
        </w:drawing>
      </w:r>
    </w:p>
    <w:p w14:paraId="12FBC385" w14:textId="5A146A19" w:rsidR="008949B0" w:rsidRPr="003853C7" w:rsidRDefault="00F85437" w:rsidP="00086BFE">
      <w:pPr>
        <w:jc w:val="center"/>
        <w:rPr>
          <w:sz w:val="20"/>
          <w:szCs w:val="20"/>
        </w:rPr>
      </w:pPr>
      <w:r>
        <w:rPr>
          <w:sz w:val="20"/>
          <w:szCs w:val="20"/>
        </w:rPr>
        <w:t>Image illustrating the comparison of various CMS solutions, (</w:t>
      </w:r>
      <w:hyperlink r:id="rId19" w:anchor="/assets/2/89/RES176316/report" w:history="1">
        <w:r w:rsidR="008949B0" w:rsidRPr="003853C7">
          <w:rPr>
            <w:sz w:val="20"/>
            <w:szCs w:val="20"/>
          </w:rPr>
          <w:t xml:space="preserve">The Forrester Wave™: Digital Asset Management </w:t>
        </w:r>
        <w:r w:rsidR="003853C7" w:rsidRPr="003853C7">
          <w:rPr>
            <w:sz w:val="20"/>
            <w:szCs w:val="20"/>
          </w:rPr>
          <w:t>for</w:t>
        </w:r>
        <w:r w:rsidR="008949B0" w:rsidRPr="003853C7">
          <w:rPr>
            <w:sz w:val="20"/>
            <w:szCs w:val="20"/>
          </w:rPr>
          <w:t xml:space="preserve"> Customer Experience, Q1 2022</w:t>
        </w:r>
      </w:hyperlink>
      <w:r>
        <w:rPr>
          <w:sz w:val="20"/>
          <w:szCs w:val="20"/>
        </w:rPr>
        <w:t>)</w:t>
      </w:r>
    </w:p>
    <w:p w14:paraId="7D8C2BF1" w14:textId="057EB603" w:rsidR="008159CB" w:rsidRDefault="008159CB" w:rsidP="005143FE">
      <w:pPr>
        <w:widowControl/>
        <w:shd w:val="clear" w:color="auto" w:fill="FFFFFF"/>
        <w:autoSpaceDE/>
        <w:autoSpaceDN/>
        <w:spacing w:before="60"/>
        <w:rPr>
          <w:rFonts w:ascii="Arial" w:eastAsia="Times New Roman" w:hAnsi="Arial" w:cs="Arial"/>
          <w:color w:val="4A4A4A"/>
        </w:rPr>
      </w:pPr>
    </w:p>
    <w:p w14:paraId="0BF1E320" w14:textId="7471EC54" w:rsidR="008159CB" w:rsidRPr="00AA1617" w:rsidRDefault="00AA1617" w:rsidP="008159CB">
      <w:pPr>
        <w:rPr>
          <w:b/>
          <w:bCs/>
          <w:sz w:val="28"/>
          <w:szCs w:val="28"/>
        </w:rPr>
      </w:pPr>
      <w:r w:rsidRPr="00AA1617">
        <w:rPr>
          <w:b/>
          <w:bCs/>
          <w:spacing w:val="-2"/>
          <w:sz w:val="28"/>
          <w:szCs w:val="28"/>
        </w:rPr>
        <w:lastRenderedPageBreak/>
        <w:t>REFERENCES</w:t>
      </w:r>
    </w:p>
    <w:p w14:paraId="59A2EB03" w14:textId="77777777" w:rsidR="008159CB" w:rsidRDefault="008159CB" w:rsidP="008159CB"/>
    <w:p w14:paraId="5A1EA842" w14:textId="4D501EBD" w:rsidR="008159CB" w:rsidRPr="00CC07D4" w:rsidRDefault="00A333B0" w:rsidP="00A333B0">
      <w:pPr>
        <w:pStyle w:val="ListParagraph"/>
        <w:numPr>
          <w:ilvl w:val="0"/>
          <w:numId w:val="2"/>
        </w:numPr>
        <w:tabs>
          <w:tab w:val="left" w:pos="491"/>
        </w:tabs>
        <w:spacing w:before="171" w:line="360" w:lineRule="auto"/>
        <w:ind w:left="489" w:right="537" w:hanging="310"/>
      </w:pPr>
      <w:r>
        <w:t xml:space="preserve">    </w:t>
      </w:r>
      <w:r w:rsidR="008159CB" w:rsidRPr="00B82EA3">
        <w:t>Everyone’s Talking — About Your Digital Experience (DX) Delivery Ability</w:t>
      </w:r>
      <w:r w:rsidR="008159CB">
        <w:t xml:space="preserve">, </w:t>
      </w:r>
      <w:hyperlink r:id="rId20" w:history="1">
        <w:r w:rsidR="008159CB" w:rsidRPr="00C91B60">
          <w:t>https://www.forrester.com/blogs/15-06-01-everyones_talking_about_your_digital_experience_dx_delivery_ability/</w:t>
        </w:r>
      </w:hyperlink>
      <w:r w:rsidR="008159CB">
        <w:t xml:space="preserve"> , accessed: 25-09-2022</w:t>
      </w:r>
    </w:p>
    <w:p w14:paraId="6529C178" w14:textId="050FA439" w:rsidR="008159CB" w:rsidRPr="00CC07D4" w:rsidRDefault="00A333B0" w:rsidP="00A333B0">
      <w:pPr>
        <w:pStyle w:val="ListParagraph"/>
        <w:numPr>
          <w:ilvl w:val="0"/>
          <w:numId w:val="2"/>
        </w:numPr>
        <w:tabs>
          <w:tab w:val="left" w:pos="491"/>
        </w:tabs>
        <w:spacing w:before="171" w:line="360" w:lineRule="auto"/>
        <w:ind w:left="489" w:right="537" w:hanging="310"/>
      </w:pPr>
      <w:r>
        <w:t xml:space="preserve">    </w:t>
      </w:r>
      <w:r w:rsidR="008159CB" w:rsidRPr="00CC07D4">
        <w:t xml:space="preserve">Customers Report 3x Return on Investment with Adobe Experience Manager , </w:t>
      </w:r>
      <w:hyperlink r:id="rId21" w:anchor=":~:text=The%20IDC%20study%20found%20that,productivity%20for%20digital%20experience%20teams" w:history="1">
        <w:r w:rsidR="008159CB" w:rsidRPr="00CC07D4">
          <w:t>https://business.adobe.com/blog/the-latest/customers-report-3x-return-investment-adobe-experience-manager#:~:text=The%20IDC%20study%20found%20that,productivity%20for%20digital%20experience%20teams</w:t>
        </w:r>
      </w:hyperlink>
      <w:r w:rsidR="008159CB" w:rsidRPr="00CC07D4">
        <w:t>, accessed: 02-10-2022</w:t>
      </w:r>
    </w:p>
    <w:p w14:paraId="0DEFFC1A" w14:textId="5D7C1168" w:rsidR="008159CB" w:rsidRPr="00CC07D4" w:rsidRDefault="00A333B0" w:rsidP="00A333B0">
      <w:pPr>
        <w:pStyle w:val="ListParagraph"/>
        <w:numPr>
          <w:ilvl w:val="0"/>
          <w:numId w:val="2"/>
        </w:numPr>
        <w:tabs>
          <w:tab w:val="left" w:pos="491"/>
        </w:tabs>
        <w:spacing w:before="171" w:line="360" w:lineRule="auto"/>
        <w:ind w:left="489" w:right="537" w:hanging="310"/>
      </w:pPr>
      <w:r>
        <w:t xml:space="preserve">    </w:t>
      </w:r>
      <w:r w:rsidR="008159CB" w:rsidRPr="00CC07D4">
        <w:t>Magic Quadrant for Digital Experience Platforms,</w:t>
      </w:r>
      <w:r w:rsidR="008159CB">
        <w:t xml:space="preserve"> </w:t>
      </w:r>
      <w:hyperlink r:id="rId22" w:history="1">
        <w:r w:rsidR="008159CB" w:rsidRPr="00CC07D4">
          <w:t>https://www.gartner.com/doc/reprints?id=1-297YR9BV&amp;ct=220223&amp;st=sb</w:t>
        </w:r>
      </w:hyperlink>
      <w:r w:rsidR="008159CB">
        <w:t xml:space="preserve">, </w:t>
      </w:r>
      <w:r w:rsidR="008159CB" w:rsidRPr="00CC07D4">
        <w:t>accessed: 03-10-2022</w:t>
      </w:r>
    </w:p>
    <w:p w14:paraId="4AA72D50" w14:textId="0EE04CC8" w:rsidR="008159CB" w:rsidRPr="00CC07D4" w:rsidRDefault="00A333B0" w:rsidP="00A333B0">
      <w:pPr>
        <w:pStyle w:val="ListParagraph"/>
        <w:numPr>
          <w:ilvl w:val="0"/>
          <w:numId w:val="2"/>
        </w:numPr>
        <w:tabs>
          <w:tab w:val="left" w:pos="491"/>
        </w:tabs>
        <w:spacing w:before="171" w:line="360" w:lineRule="auto"/>
        <w:ind w:left="489" w:right="537" w:hanging="310"/>
      </w:pPr>
      <w:r>
        <w:t xml:space="preserve">     </w:t>
      </w:r>
      <w:r w:rsidR="008159CB" w:rsidRPr="00CC07D4">
        <w:t xml:space="preserve">Adobe Experience Manager developing guide,  </w:t>
      </w:r>
      <w:hyperlink r:id="rId23" w:history="1">
        <w:r w:rsidR="008159CB" w:rsidRPr="00CC07D4">
          <w:t>https://experienceleague.adobe.com/docs/experience-manager-65/developing/bestpractices/development-practices.html?lang=en</w:t>
        </w:r>
      </w:hyperlink>
      <w:r w:rsidR="008159CB" w:rsidRPr="00CC07D4">
        <w:t>, accessed: 02-10-20</w:t>
      </w:r>
      <w:r w:rsidR="008159CB" w:rsidRPr="00C91B60">
        <w:t>22</w:t>
      </w:r>
    </w:p>
    <w:p w14:paraId="0A8234ED" w14:textId="0D828042" w:rsidR="008159CB" w:rsidRPr="00CC07D4" w:rsidRDefault="00A333B0" w:rsidP="00A333B0">
      <w:pPr>
        <w:pStyle w:val="ListParagraph"/>
        <w:numPr>
          <w:ilvl w:val="0"/>
          <w:numId w:val="2"/>
        </w:numPr>
        <w:tabs>
          <w:tab w:val="left" w:pos="491"/>
        </w:tabs>
        <w:spacing w:before="171" w:line="360" w:lineRule="auto"/>
        <w:ind w:left="489" w:right="537" w:hanging="310"/>
      </w:pPr>
      <w:r>
        <w:t xml:space="preserve">     </w:t>
      </w:r>
      <w:r w:rsidR="008159CB" w:rsidRPr="00CC07D4">
        <w:t>How Developing Products With “CARE” Puts Customer Experience First,</w:t>
      </w:r>
      <w:r w:rsidR="008159CB">
        <w:t xml:space="preserve"> </w:t>
      </w:r>
      <w:r w:rsidR="008159CB" w:rsidRPr="00CC07D4">
        <w:t xml:space="preserve"> </w:t>
      </w:r>
      <w:hyperlink r:id="rId24" w:history="1">
        <w:r w:rsidR="008159CB" w:rsidRPr="00CC07D4">
          <w:t>https://blog.developer.adobe.com/how-developing-products-with-care-puts-customer-experience-first-94ee2595848f</w:t>
        </w:r>
      </w:hyperlink>
      <w:r w:rsidR="008159CB" w:rsidRPr="00CC07D4">
        <w:t>, accessed: 02-10-2022.</w:t>
      </w:r>
    </w:p>
    <w:p w14:paraId="403519ED" w14:textId="22F8AB27" w:rsidR="008159CB" w:rsidRPr="00CC07D4" w:rsidRDefault="00A333B0" w:rsidP="00A333B0">
      <w:pPr>
        <w:widowControl/>
        <w:numPr>
          <w:ilvl w:val="0"/>
          <w:numId w:val="2"/>
        </w:numPr>
        <w:shd w:val="clear" w:color="auto" w:fill="FFFFFF"/>
        <w:autoSpaceDE/>
        <w:autoSpaceDN/>
        <w:spacing w:before="60" w:line="360" w:lineRule="auto"/>
      </w:pPr>
      <w:r>
        <w:t xml:space="preserve">    </w:t>
      </w:r>
      <w:r w:rsidR="008159CB" w:rsidRPr="00CC07D4">
        <w:t xml:space="preserve">Adobe Campaign Control Panel, </w:t>
      </w:r>
      <w:hyperlink r:id="rId25" w:history="1">
        <w:r w:rsidR="008159CB" w:rsidRPr="00CC07D4">
          <w:t>https://experienceleague.adobe.com/docs/control-panel/using/control-panel-home.html?lang=en</w:t>
        </w:r>
      </w:hyperlink>
      <w:r w:rsidR="008159CB" w:rsidRPr="00CC07D4">
        <w:t>, accessed: 05-10-2022</w:t>
      </w:r>
    </w:p>
    <w:p w14:paraId="50306AEB" w14:textId="57332D70" w:rsidR="008159CB" w:rsidRPr="00CC07D4" w:rsidRDefault="00A333B0" w:rsidP="00A333B0">
      <w:pPr>
        <w:widowControl/>
        <w:numPr>
          <w:ilvl w:val="0"/>
          <w:numId w:val="2"/>
        </w:numPr>
        <w:shd w:val="clear" w:color="auto" w:fill="FFFFFF"/>
        <w:autoSpaceDE/>
        <w:autoSpaceDN/>
        <w:spacing w:before="60" w:line="360" w:lineRule="auto"/>
      </w:pPr>
      <w:r>
        <w:t xml:space="preserve">    Adobe Experience Manager Pros and Cons</w:t>
      </w:r>
      <w:r w:rsidR="008159CB" w:rsidRPr="00CC07D4">
        <w:t xml:space="preserve">, </w:t>
      </w:r>
      <w:hyperlink r:id="rId26" w:history="1">
        <w:r w:rsidR="008159CB" w:rsidRPr="00CC07D4">
          <w:t>https://brandongaille.com/16-adobe-experience-manager-pros-and-cons/</w:t>
        </w:r>
      </w:hyperlink>
      <w:r w:rsidR="008159CB" w:rsidRPr="00CC07D4">
        <w:t>, accessed: 08-10-2022</w:t>
      </w:r>
    </w:p>
    <w:p w14:paraId="6C82A0B2" w14:textId="61971779" w:rsidR="008159CB" w:rsidRPr="00B82EA3" w:rsidRDefault="00A333B0" w:rsidP="00A333B0">
      <w:pPr>
        <w:widowControl/>
        <w:numPr>
          <w:ilvl w:val="0"/>
          <w:numId w:val="2"/>
        </w:numPr>
        <w:shd w:val="clear" w:color="auto" w:fill="FFFFFF"/>
        <w:autoSpaceDE/>
        <w:autoSpaceDN/>
        <w:spacing w:before="60" w:line="360" w:lineRule="auto"/>
      </w:pPr>
      <w:r>
        <w:t xml:space="preserve">    </w:t>
      </w:r>
      <w:r w:rsidR="008159CB" w:rsidRPr="00B82EA3">
        <w:t>Adobe Experience Manager Reviews &amp; Product Details</w:t>
      </w:r>
      <w:r w:rsidR="008159CB">
        <w:t xml:space="preserve"> by G2.com</w:t>
      </w:r>
      <w:r w:rsidR="008159CB" w:rsidRPr="00B82EA3">
        <w:t xml:space="preserve">, </w:t>
      </w:r>
      <w:hyperlink r:id="rId27" w:history="1">
        <w:r w:rsidR="008159CB" w:rsidRPr="00B82EA3">
          <w:t>https://www.g2.com/products/adobe-experience-manager/reviews</w:t>
        </w:r>
      </w:hyperlink>
      <w:r w:rsidR="008159CB" w:rsidRPr="00B82EA3">
        <w:t>, accessed: 03-10-2022</w:t>
      </w:r>
    </w:p>
    <w:p w14:paraId="6A5BB902" w14:textId="7EF4DD40" w:rsidR="008159CB" w:rsidRDefault="00A333B0" w:rsidP="00A333B0">
      <w:pPr>
        <w:widowControl/>
        <w:numPr>
          <w:ilvl w:val="0"/>
          <w:numId w:val="2"/>
        </w:numPr>
        <w:shd w:val="clear" w:color="auto" w:fill="FFFFFF"/>
        <w:autoSpaceDE/>
        <w:autoSpaceDN/>
        <w:spacing w:before="60" w:line="360" w:lineRule="auto"/>
      </w:pPr>
      <w:r>
        <w:t xml:space="preserve">    </w:t>
      </w:r>
      <w:r w:rsidR="008159CB" w:rsidRPr="00B82EA3">
        <w:t xml:space="preserve">Adobe Experience Manager Reviews by Capterra.com, </w:t>
      </w:r>
      <w:hyperlink r:id="rId28" w:history="1">
        <w:r w:rsidR="008159CB" w:rsidRPr="00B82EA3">
          <w:t>https://www.capterra.com/p/142300/Adobe-Experience-Manager/reviews/</w:t>
        </w:r>
      </w:hyperlink>
      <w:r w:rsidR="008159CB" w:rsidRPr="00B82EA3">
        <w:t xml:space="preserve"> ,accessed: 03-10-2022</w:t>
      </w:r>
    </w:p>
    <w:p w14:paraId="5BD574BD" w14:textId="0D5B8B75" w:rsidR="008159CB" w:rsidRPr="00B82EA3" w:rsidRDefault="008159CB" w:rsidP="7E3AF220">
      <w:pPr>
        <w:widowControl/>
        <w:numPr>
          <w:ilvl w:val="0"/>
          <w:numId w:val="2"/>
        </w:numPr>
        <w:shd w:val="clear" w:color="auto" w:fill="FFFFFF" w:themeFill="background1"/>
        <w:autoSpaceDE/>
        <w:autoSpaceDN/>
        <w:spacing w:before="60" w:line="360" w:lineRule="auto"/>
      </w:pPr>
      <w:r>
        <w:t>Adobe AEM vs dotCMS</w:t>
      </w:r>
      <w:hyperlink r:id="rId29">
        <w:r>
          <w:t>,</w:t>
        </w:r>
      </w:hyperlink>
      <w:r>
        <w:t xml:space="preserve"> open source alternative to Adobe AEM, </w:t>
      </w:r>
      <w:r w:rsidR="00A745F8" w:rsidRPr="00A745F8">
        <w:t>https://www.dotcms.com/landin</w:t>
      </w:r>
      <w:r w:rsidR="00A745F8" w:rsidRPr="00A745F8">
        <w:t>g</w:t>
      </w:r>
      <w:r w:rsidR="00A745F8" w:rsidRPr="00A745F8">
        <w:t>-pages/why-dotcms/adobe-aem-vs-dotcms</w:t>
      </w:r>
      <w:r>
        <w:t>, accessed: 04-10-2022</w:t>
      </w:r>
      <w:r>
        <w:tab/>
      </w:r>
    </w:p>
    <w:p w14:paraId="26EC6FE5" w14:textId="7808BAD4" w:rsidR="008159CB" w:rsidRPr="00C91B60" w:rsidRDefault="00A333B0" w:rsidP="00A333B0">
      <w:pPr>
        <w:widowControl/>
        <w:numPr>
          <w:ilvl w:val="0"/>
          <w:numId w:val="2"/>
        </w:numPr>
        <w:shd w:val="clear" w:color="auto" w:fill="FFFFFF"/>
        <w:autoSpaceDE/>
        <w:autoSpaceDN/>
        <w:spacing w:before="60" w:line="360" w:lineRule="auto"/>
      </w:pPr>
      <w:r>
        <w:lastRenderedPageBreak/>
        <w:t xml:space="preserve">    </w:t>
      </w:r>
      <w:r w:rsidR="008159CB" w:rsidRPr="00C91B60">
        <w:t xml:space="preserve">Ethical Alternatives to Adobe, </w:t>
      </w:r>
      <w:hyperlink r:id="rId30" w:history="1">
        <w:r w:rsidR="008159CB" w:rsidRPr="00C91B60">
          <w:t>https://ethical.net/ethical/ethical-alternatives-to-adobe/</w:t>
        </w:r>
      </w:hyperlink>
      <w:r w:rsidR="008159CB" w:rsidRPr="00C91B60">
        <w:t xml:space="preserve"> , accessed: 07-10-2022</w:t>
      </w:r>
    </w:p>
    <w:p w14:paraId="578D79FC" w14:textId="77D80F78" w:rsidR="008159CB" w:rsidRPr="00C91B60" w:rsidRDefault="00A333B0" w:rsidP="00A333B0">
      <w:pPr>
        <w:widowControl/>
        <w:numPr>
          <w:ilvl w:val="0"/>
          <w:numId w:val="2"/>
        </w:numPr>
        <w:shd w:val="clear" w:color="auto" w:fill="FFFFFF"/>
        <w:autoSpaceDE/>
        <w:autoSpaceDN/>
        <w:spacing w:before="60" w:line="360" w:lineRule="auto"/>
      </w:pPr>
      <w:r>
        <w:t xml:space="preserve">    </w:t>
      </w:r>
      <w:r w:rsidR="008159CB" w:rsidRPr="00C91B60">
        <w:t xml:space="preserve">Why Adobe Is Expensive And Will Keep Going Up, </w:t>
      </w:r>
      <w:hyperlink r:id="rId31" w:history="1">
        <w:r w:rsidR="008159CB" w:rsidRPr="00C91B60">
          <w:t>https://www.forbes.com/sites/petercohan/2019/12/20/why-adobe-is-expensive-and-will-keep-going-up/?sh=4a678cfc140e</w:t>
        </w:r>
      </w:hyperlink>
      <w:r w:rsidR="008159CB" w:rsidRPr="00C91B60">
        <w:t xml:space="preserve"> , accessed: 09-10-2022</w:t>
      </w:r>
    </w:p>
    <w:p w14:paraId="698D918F" w14:textId="1DCF33C7" w:rsidR="008159CB" w:rsidRPr="00C91B60" w:rsidRDefault="008159CB" w:rsidP="00A333B0">
      <w:pPr>
        <w:widowControl/>
        <w:numPr>
          <w:ilvl w:val="0"/>
          <w:numId w:val="2"/>
        </w:numPr>
        <w:shd w:val="clear" w:color="auto" w:fill="FFFFFF"/>
        <w:autoSpaceDE/>
        <w:autoSpaceDN/>
        <w:spacing w:before="60" w:line="360" w:lineRule="auto"/>
      </w:pPr>
      <w:r w:rsidRPr="00C91B60">
        <w:t xml:space="preserve"> </w:t>
      </w:r>
      <w:r w:rsidR="00A333B0">
        <w:t xml:space="preserve">   </w:t>
      </w:r>
      <w:r w:rsidRPr="00C91B60">
        <w:t xml:space="preserve">Adobe Subscription and Cancellation Terms, </w:t>
      </w:r>
      <w:hyperlink r:id="rId32" w:history="1">
        <w:r w:rsidRPr="00C91B60">
          <w:t>https://www.adobe.com/uk/legal/subscription-terms.html</w:t>
        </w:r>
      </w:hyperlink>
      <w:r w:rsidRPr="00C91B60">
        <w:t>, accessed: 09-10-2022</w:t>
      </w:r>
    </w:p>
    <w:p w14:paraId="7716130E" w14:textId="310219F5" w:rsidR="008159CB" w:rsidRPr="00C91B60" w:rsidRDefault="008159CB" w:rsidP="00A333B0">
      <w:pPr>
        <w:widowControl/>
        <w:numPr>
          <w:ilvl w:val="0"/>
          <w:numId w:val="2"/>
        </w:numPr>
        <w:shd w:val="clear" w:color="auto" w:fill="FFFFFF"/>
        <w:autoSpaceDE/>
        <w:autoSpaceDN/>
        <w:spacing w:before="60" w:line="360" w:lineRule="auto"/>
      </w:pPr>
      <w:r w:rsidRPr="00C91B60">
        <w:t xml:space="preserve"> </w:t>
      </w:r>
      <w:r w:rsidR="00A333B0">
        <w:t xml:space="preserve">   </w:t>
      </w:r>
      <w:r w:rsidRPr="00C91B60">
        <w:t xml:space="preserve">Adobe Customer review, </w:t>
      </w:r>
      <w:hyperlink r:id="rId33" w:history="1">
        <w:r w:rsidRPr="00C91B60">
          <w:t>https://uk.trustpilot.com/review/www.adobe.com</w:t>
        </w:r>
      </w:hyperlink>
      <w:r w:rsidRPr="00C91B60">
        <w:t>, accessed: 10-10-2022</w:t>
      </w:r>
    </w:p>
    <w:p w14:paraId="24E606CF" w14:textId="081C1BAF" w:rsidR="008159CB" w:rsidRPr="00C91B60" w:rsidRDefault="00A333B0" w:rsidP="00A333B0">
      <w:pPr>
        <w:pStyle w:val="ListParagraph"/>
        <w:numPr>
          <w:ilvl w:val="0"/>
          <w:numId w:val="2"/>
        </w:numPr>
        <w:tabs>
          <w:tab w:val="left" w:pos="491"/>
        </w:tabs>
        <w:spacing w:before="171" w:line="360" w:lineRule="auto"/>
        <w:ind w:left="489" w:right="537" w:hanging="310"/>
      </w:pPr>
      <w:r>
        <w:t xml:space="preserve">   </w:t>
      </w:r>
      <w:r w:rsidR="008159CB">
        <w:t xml:space="preserve"> </w:t>
      </w:r>
      <w:r w:rsidR="008159CB" w:rsidRPr="0016650B">
        <w:t>Adobe Security Bulletin</w:t>
      </w:r>
      <w:r w:rsidR="008159CB">
        <w:t xml:space="preserve">, </w:t>
      </w:r>
      <w:hyperlink r:id="rId34" w:history="1">
        <w:r w:rsidR="008159CB" w:rsidRPr="00C91B60">
          <w:t>https://helpx.adobe.com/uk/security/products/aem-forms/apsb19-03.html</w:t>
        </w:r>
      </w:hyperlink>
      <w:r w:rsidR="008159CB">
        <w:t>, accessed: 09-10-2022</w:t>
      </w:r>
    </w:p>
    <w:p w14:paraId="279FFD74" w14:textId="60FBC34C" w:rsidR="008159CB" w:rsidRPr="00C91B60" w:rsidRDefault="008159CB" w:rsidP="00A333B0">
      <w:pPr>
        <w:widowControl/>
        <w:numPr>
          <w:ilvl w:val="0"/>
          <w:numId w:val="2"/>
        </w:numPr>
        <w:shd w:val="clear" w:color="auto" w:fill="FFFFFF"/>
        <w:autoSpaceDE/>
        <w:autoSpaceDN/>
        <w:spacing w:before="60" w:line="360" w:lineRule="auto"/>
      </w:pPr>
      <w:r w:rsidRPr="00C91B60">
        <w:t xml:space="preserve"> </w:t>
      </w:r>
      <w:r w:rsidR="00A333B0">
        <w:t xml:space="preserve">   </w:t>
      </w:r>
      <w:r w:rsidRPr="00C91B60">
        <w:t xml:space="preserve">Gartner Peer review - </w:t>
      </w:r>
      <w:hyperlink r:id="rId35" w:history="1">
        <w:r w:rsidRPr="00C91B60">
          <w:t>https://www.gartner.com/reviews/market/mobile-marketing-platforms/vendor/adobe/product/experience-cloud</w:t>
        </w:r>
      </w:hyperlink>
      <w:r w:rsidRPr="00C91B60">
        <w:t>, accessed: 08-10-2022</w:t>
      </w:r>
    </w:p>
    <w:p w14:paraId="3FCB2534" w14:textId="7920BEE3" w:rsidR="008159CB" w:rsidRPr="00C91B60" w:rsidRDefault="008159CB" w:rsidP="00A333B0">
      <w:pPr>
        <w:widowControl/>
        <w:numPr>
          <w:ilvl w:val="0"/>
          <w:numId w:val="2"/>
        </w:numPr>
        <w:shd w:val="clear" w:color="auto" w:fill="FFFFFF"/>
        <w:autoSpaceDE/>
        <w:autoSpaceDN/>
        <w:spacing w:before="60" w:line="360" w:lineRule="auto"/>
      </w:pPr>
      <w:r w:rsidRPr="00C91B60">
        <w:t xml:space="preserve"> </w:t>
      </w:r>
      <w:r w:rsidR="00A333B0">
        <w:t xml:space="preserve">   </w:t>
      </w:r>
      <w:r w:rsidRPr="00C91B60">
        <w:t xml:space="preserve">Building business model canvas using Strategyzer, </w:t>
      </w:r>
      <w:hyperlink r:id="rId36" w:history="1">
        <w:r w:rsidRPr="00C91B60">
          <w:t>https://www.strategyzer.com/</w:t>
        </w:r>
      </w:hyperlink>
    </w:p>
    <w:p w14:paraId="6F5F2277" w14:textId="77777777" w:rsidR="008159CB" w:rsidRPr="00C91B60" w:rsidRDefault="008159CB" w:rsidP="00A333B0">
      <w:pPr>
        <w:widowControl/>
        <w:numPr>
          <w:ilvl w:val="0"/>
          <w:numId w:val="2"/>
        </w:numPr>
        <w:shd w:val="clear" w:color="auto" w:fill="FFFFFF"/>
        <w:autoSpaceDE/>
        <w:autoSpaceDN/>
        <w:spacing w:before="60" w:line="360" w:lineRule="auto"/>
      </w:pPr>
      <w:r w:rsidRPr="00C91B60">
        <w:t xml:space="preserve">Engage every customer one on one with Adobe, </w:t>
      </w:r>
      <w:hyperlink r:id="rId37" w:history="1">
        <w:r w:rsidRPr="00C91B60">
          <w:t>https://business.adobe.com/uk/solutions/customer-journeys.html</w:t>
        </w:r>
      </w:hyperlink>
      <w:r w:rsidRPr="00C91B60">
        <w:t>, accessed: 03-10-2022</w:t>
      </w:r>
    </w:p>
    <w:p w14:paraId="2FBA229F" w14:textId="4D79C2C9" w:rsidR="008159CB" w:rsidRPr="00C91B60" w:rsidRDefault="008159CB" w:rsidP="00A333B0">
      <w:pPr>
        <w:pStyle w:val="ListParagraph"/>
        <w:widowControl/>
        <w:numPr>
          <w:ilvl w:val="0"/>
          <w:numId w:val="2"/>
        </w:numPr>
        <w:shd w:val="clear" w:color="auto" w:fill="FFFFFF"/>
        <w:tabs>
          <w:tab w:val="left" w:pos="491"/>
        </w:tabs>
        <w:autoSpaceDE/>
        <w:autoSpaceDN/>
        <w:spacing w:before="60" w:line="360" w:lineRule="auto"/>
        <w:ind w:right="537" w:hanging="310"/>
      </w:pPr>
      <w:r>
        <w:t xml:space="preserve"> </w:t>
      </w:r>
      <w:r w:rsidR="00A333B0">
        <w:t xml:space="preserve">   </w:t>
      </w:r>
      <w:r w:rsidRPr="00C91B60">
        <w:t>Adobe Unveils Experience Cloud, Microsoft Integrations (cmswire.com)</w:t>
      </w:r>
      <w:r>
        <w:t xml:space="preserve">, </w:t>
      </w:r>
      <w:hyperlink r:id="rId38" w:history="1">
        <w:r w:rsidRPr="00C91B60">
          <w:t>https://www.cmswire.com/digital-experience/adobe-unveils-experience-cloud-microsoft-integrations/</w:t>
        </w:r>
      </w:hyperlink>
      <w:r>
        <w:t>, accessed: 09-10-2022</w:t>
      </w:r>
    </w:p>
    <w:p w14:paraId="12CEFD1D" w14:textId="77777777" w:rsidR="008159CB" w:rsidRPr="00C91B60" w:rsidRDefault="008159CB" w:rsidP="00A333B0">
      <w:pPr>
        <w:pStyle w:val="ListParagraph"/>
        <w:numPr>
          <w:ilvl w:val="0"/>
          <w:numId w:val="2"/>
        </w:numPr>
        <w:tabs>
          <w:tab w:val="left" w:pos="491"/>
        </w:tabs>
        <w:spacing w:before="171" w:line="360" w:lineRule="auto"/>
        <w:ind w:left="489" w:right="537" w:hanging="310"/>
      </w:pPr>
      <w:r w:rsidRPr="00C91B60">
        <w:t xml:space="preserve"> Adobe a Leader for fifth consecutive year in 2022 Gartner® Magic Quadrant™ for Digital Experience Platforms</w:t>
      </w:r>
      <w:r>
        <w:t xml:space="preserve">, </w:t>
      </w:r>
      <w:hyperlink r:id="rId39" w:history="1">
        <w:r w:rsidRPr="00C91B60">
          <w:t>https://business.adobe.com/blog/the-latest/adobe-a-leader-in-2022-gartner-magic-quadrant-for-digital-experience-platforms</w:t>
        </w:r>
      </w:hyperlink>
      <w:r>
        <w:t>, accessed: 30-09-2022</w:t>
      </w:r>
    </w:p>
    <w:p w14:paraId="29D102B9" w14:textId="6C85976E" w:rsidR="008159CB" w:rsidRPr="00C91B60" w:rsidRDefault="008159CB" w:rsidP="00A333B0">
      <w:pPr>
        <w:pStyle w:val="ListParagraph"/>
        <w:numPr>
          <w:ilvl w:val="0"/>
          <w:numId w:val="2"/>
        </w:numPr>
        <w:tabs>
          <w:tab w:val="left" w:pos="491"/>
        </w:tabs>
        <w:spacing w:before="171" w:line="360" w:lineRule="auto"/>
        <w:ind w:left="489" w:right="537" w:hanging="310"/>
      </w:pPr>
      <w:r>
        <w:t xml:space="preserve"> </w:t>
      </w:r>
      <w:r w:rsidR="00A333B0">
        <w:t xml:space="preserve">   </w:t>
      </w:r>
      <w:r w:rsidRPr="00C91B60">
        <w:t>Adobe Experience Manager Sites Pricing</w:t>
      </w:r>
      <w:r>
        <w:t xml:space="preserve">, </w:t>
      </w:r>
      <w:hyperlink r:id="rId40" w:history="1">
        <w:r w:rsidRPr="00C91B60">
          <w:t>https://business.adobe.com/products/experience-manager/sites/pricing.html</w:t>
        </w:r>
      </w:hyperlink>
      <w:r>
        <w:t>, accessed: 25-09-2022</w:t>
      </w:r>
    </w:p>
    <w:p w14:paraId="52624E18" w14:textId="77777777" w:rsidR="008159CB" w:rsidRPr="00C91B60" w:rsidRDefault="008159CB" w:rsidP="00A333B0">
      <w:pPr>
        <w:widowControl/>
        <w:numPr>
          <w:ilvl w:val="0"/>
          <w:numId w:val="2"/>
        </w:numPr>
        <w:shd w:val="clear" w:color="auto" w:fill="FFFFFF"/>
        <w:autoSpaceDE/>
        <w:autoSpaceDN/>
        <w:spacing w:before="60" w:line="360" w:lineRule="auto"/>
      </w:pPr>
      <w:r w:rsidRPr="00C91B60">
        <w:t>Adobe named a Leader in the 2022 “Forrester Wave™: Digital Asset Management” report</w:t>
      </w:r>
      <w:r>
        <w:t xml:space="preserve">, </w:t>
      </w:r>
      <w:hyperlink r:id="rId41" w:history="1">
        <w:r w:rsidRPr="00C91B60">
          <w:t>https://business.adobe.com/blog/the-latest/forrester-wave-digital-asset-management-cx-2022</w:t>
        </w:r>
      </w:hyperlink>
      <w:r>
        <w:t>, accessed: 30-09-2022</w:t>
      </w:r>
    </w:p>
    <w:p w14:paraId="205AD539" w14:textId="77777777" w:rsidR="008159CB" w:rsidRPr="00C91B60" w:rsidRDefault="008159CB" w:rsidP="00A333B0">
      <w:pPr>
        <w:pStyle w:val="ListParagraph"/>
        <w:numPr>
          <w:ilvl w:val="0"/>
          <w:numId w:val="2"/>
        </w:numPr>
        <w:tabs>
          <w:tab w:val="left" w:pos="491"/>
        </w:tabs>
        <w:spacing w:before="171" w:line="360" w:lineRule="auto"/>
        <w:ind w:left="489" w:right="537" w:hanging="310"/>
      </w:pPr>
      <w:r w:rsidRPr="00C91B60">
        <w:t>Adobe Experience Manager review</w:t>
      </w:r>
      <w:r>
        <w:t xml:space="preserve">, </w:t>
      </w:r>
      <w:hyperlink r:id="rId42" w:history="1">
        <w:r w:rsidRPr="00C91B60">
          <w:t>https://www.techradar.com/reviews/adobe-experience-manager</w:t>
        </w:r>
      </w:hyperlink>
      <w:r>
        <w:t>, accessed: 08-10-2022</w:t>
      </w:r>
    </w:p>
    <w:p w14:paraId="57B2B1C4" w14:textId="77777777" w:rsidR="008159CB" w:rsidRPr="00C91B60" w:rsidRDefault="008159CB" w:rsidP="00A333B0">
      <w:pPr>
        <w:pStyle w:val="ListParagraph"/>
        <w:numPr>
          <w:ilvl w:val="0"/>
          <w:numId w:val="2"/>
        </w:numPr>
        <w:tabs>
          <w:tab w:val="left" w:pos="491"/>
        </w:tabs>
        <w:spacing w:before="171" w:line="360" w:lineRule="auto"/>
        <w:ind w:left="489" w:right="537" w:hanging="310"/>
      </w:pPr>
      <w:r w:rsidRPr="00C91B60">
        <w:t>Development Practices</w:t>
      </w:r>
      <w:r>
        <w:t xml:space="preserve">, </w:t>
      </w:r>
      <w:r w:rsidRPr="00C91B60">
        <w:t>https://experienceleague.adobe.com/docs/experience-</w:t>
      </w:r>
      <w:r w:rsidRPr="00C91B60">
        <w:lastRenderedPageBreak/>
        <w:t>manager-64/developing/bestpractices/development-practices.html?lang=en, accessed: 26-09-2022</w:t>
      </w:r>
    </w:p>
    <w:p w14:paraId="7D5A7FAB" w14:textId="1BC3D111" w:rsidR="008159CB" w:rsidRPr="00C91B60" w:rsidRDefault="008159CB" w:rsidP="00A333B0">
      <w:pPr>
        <w:pStyle w:val="ListParagraph"/>
        <w:numPr>
          <w:ilvl w:val="0"/>
          <w:numId w:val="2"/>
        </w:numPr>
        <w:tabs>
          <w:tab w:val="left" w:pos="491"/>
        </w:tabs>
        <w:spacing w:before="171" w:line="360" w:lineRule="auto"/>
        <w:ind w:left="489" w:right="537" w:hanging="310"/>
      </w:pPr>
      <w:r w:rsidRPr="00C91B60">
        <w:t>Adobe Patches Information Disclosure Flaws in Experience Manager,</w:t>
      </w:r>
      <w:r w:rsidR="00A8029D" w:rsidRPr="00A8029D">
        <w:t xml:space="preserve"> </w:t>
      </w:r>
      <w:r w:rsidR="00A8029D" w:rsidRPr="00A8029D">
        <w:t>https://www.securityweek.com/adobe-patches-information-disclosure-flaws-experience-manager</w:t>
      </w:r>
      <w:r w:rsidRPr="00C91B60">
        <w:t>, accessed : 30-09-2022</w:t>
      </w:r>
      <w:r w:rsidR="00A333B0">
        <w:t>.</w:t>
      </w:r>
    </w:p>
    <w:p w14:paraId="13E0D0AA" w14:textId="00CF86E8" w:rsidR="008159CB" w:rsidRDefault="008159CB" w:rsidP="00A333B0">
      <w:pPr>
        <w:widowControl/>
        <w:numPr>
          <w:ilvl w:val="0"/>
          <w:numId w:val="2"/>
        </w:numPr>
        <w:shd w:val="clear" w:color="auto" w:fill="FFFFFF"/>
        <w:autoSpaceDE/>
        <w:autoSpaceDN/>
        <w:spacing w:before="60" w:line="360" w:lineRule="auto"/>
      </w:pPr>
      <w:r w:rsidRPr="00C91B60">
        <w:t xml:space="preserve">Partners in Adobe Experience Manager Sites, </w:t>
      </w:r>
      <w:hyperlink r:id="rId43" w:history="1">
        <w:r w:rsidRPr="00C91B60">
          <w:t>https://business.adobe.com/uk/products/experience-manager/sites/partners.html</w:t>
        </w:r>
      </w:hyperlink>
      <w:r w:rsidRPr="00C91B60">
        <w:t>, accessed:09-10-2022</w:t>
      </w:r>
    </w:p>
    <w:p w14:paraId="34771DE4" w14:textId="3AD370D2" w:rsidR="00A333B0" w:rsidRPr="00C91B60" w:rsidRDefault="00A333B0" w:rsidP="00A333B0">
      <w:pPr>
        <w:widowControl/>
        <w:numPr>
          <w:ilvl w:val="0"/>
          <w:numId w:val="2"/>
        </w:numPr>
        <w:shd w:val="clear" w:color="auto" w:fill="FFFFFF"/>
        <w:autoSpaceDE/>
        <w:autoSpaceDN/>
        <w:spacing w:before="60" w:line="360" w:lineRule="auto"/>
      </w:pPr>
      <w:r w:rsidRPr="00A333B0">
        <w:t>Adobe Experience Platform</w:t>
      </w:r>
      <w:r>
        <w:t xml:space="preserve">, </w:t>
      </w:r>
      <w:r w:rsidRPr="00A745F8">
        <w:t>https://business.adobe.com/uk/products/experience-platform/adobe-experience-platform.html</w:t>
      </w:r>
      <w:r>
        <w:t>, accessed 24-09-2022</w:t>
      </w:r>
    </w:p>
    <w:p w14:paraId="32B1C1E1" w14:textId="77777777" w:rsidR="008159CB" w:rsidRPr="00C91B60" w:rsidRDefault="008159CB" w:rsidP="008159CB">
      <w:pPr>
        <w:pStyle w:val="ListParagraph"/>
        <w:tabs>
          <w:tab w:val="left" w:pos="491"/>
        </w:tabs>
        <w:spacing w:before="171" w:line="252" w:lineRule="auto"/>
        <w:ind w:left="489" w:right="537" w:firstLine="0"/>
      </w:pPr>
    </w:p>
    <w:p w14:paraId="6867B073" w14:textId="77777777" w:rsidR="008159CB" w:rsidRDefault="008159CB" w:rsidP="008159CB"/>
    <w:p w14:paraId="6919557F" w14:textId="77777777" w:rsidR="008159CB" w:rsidRPr="00497270" w:rsidRDefault="008159CB" w:rsidP="005143FE">
      <w:pPr>
        <w:widowControl/>
        <w:shd w:val="clear" w:color="auto" w:fill="FFFFFF"/>
        <w:autoSpaceDE/>
        <w:autoSpaceDN/>
        <w:spacing w:before="60"/>
        <w:rPr>
          <w:rFonts w:ascii="Arial" w:eastAsia="Times New Roman" w:hAnsi="Arial" w:cs="Arial"/>
          <w:color w:val="4A4A4A"/>
        </w:rPr>
      </w:pPr>
    </w:p>
    <w:sectPr w:rsidR="008159CB" w:rsidRPr="00497270">
      <w:pgSz w:w="11910" w:h="16840"/>
      <w:pgMar w:top="1920" w:right="900" w:bottom="1580" w:left="126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5C8E" w14:textId="77777777" w:rsidR="003B4304" w:rsidRDefault="003B4304">
      <w:r>
        <w:separator/>
      </w:r>
    </w:p>
  </w:endnote>
  <w:endnote w:type="continuationSeparator" w:id="0">
    <w:p w14:paraId="1DC87F32" w14:textId="77777777" w:rsidR="003B4304" w:rsidRDefault="003B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B7B3" w14:textId="1A0E79EA" w:rsidR="00AA570A" w:rsidRDefault="00730EBE">
    <w:pPr>
      <w:pStyle w:val="BodyText"/>
      <w:spacing w:line="14" w:lineRule="auto"/>
    </w:pPr>
    <w:r>
      <w:rPr>
        <w:noProof/>
      </w:rPr>
      <mc:AlternateContent>
        <mc:Choice Requires="wps">
          <w:drawing>
            <wp:anchor distT="0" distB="0" distL="114300" distR="114300" simplePos="0" relativeHeight="251658752" behindDoc="1" locked="0" layoutInCell="1" allowOverlap="1" wp14:anchorId="686ACBE2" wp14:editId="225460B3">
              <wp:simplePos x="0" y="0"/>
              <wp:positionH relativeFrom="page">
                <wp:posOffset>3678555</wp:posOffset>
              </wp:positionH>
              <wp:positionV relativeFrom="page">
                <wp:posOffset>9669780</wp:posOffset>
              </wp:positionV>
              <wp:extent cx="215900" cy="15240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17BA7" w14:textId="77AE0D11" w:rsidR="00AA570A" w:rsidRDefault="00AA570A">
                          <w:pPr>
                            <w:pStyle w:val="BodyText"/>
                            <w:spacing w:line="213"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686ACBE2">
              <v:stroke joinstyle="miter"/>
              <v:path gradientshapeok="t" o:connecttype="rect"/>
            </v:shapetype>
            <v:shape id="docshape1" style="position:absolute;margin-left:289.65pt;margin-top:761.4pt;width:17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">
              <v:textbox inset="0,0,0,0">
                <w:txbxContent>
                  <w:p w:rsidR="00AA570A" w:rsidRDefault="00AA570A" w14:paraId="74317BA7" w14:textId="77AE0D11">
                    <w:pPr>
                      <w:pStyle w:val="BodyText"/>
                      <w:spacing w:line="213" w:lineRule="exact"/>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E35C" w14:textId="77777777" w:rsidR="003B4304" w:rsidRDefault="003B4304">
      <w:r>
        <w:separator/>
      </w:r>
    </w:p>
  </w:footnote>
  <w:footnote w:type="continuationSeparator" w:id="0">
    <w:p w14:paraId="25C59ED3" w14:textId="77777777" w:rsidR="003B4304" w:rsidRDefault="003B4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FF2F" w14:textId="77777777" w:rsidR="00CC15E3" w:rsidRDefault="00CC15E3" w:rsidP="00CC15E3">
    <w:pPr>
      <w:pStyle w:val="Header"/>
      <w:rPr>
        <w:rFonts w:ascii="Calibri" w:eastAsiaTheme="minorHAnsi" w:hAnsi="Calibri" w:cs="Calibri"/>
        <w:color w:val="000000"/>
        <w:sz w:val="16"/>
        <w:szCs w:val="16"/>
        <w:lang w:val="en-GB"/>
      </w:rPr>
    </w:pPr>
  </w:p>
  <w:p w14:paraId="3FBC5990" w14:textId="77777777" w:rsidR="00CC15E3" w:rsidRDefault="00CC15E3" w:rsidP="00CC15E3">
    <w:pPr>
      <w:pStyle w:val="Header"/>
      <w:rPr>
        <w:rFonts w:ascii="Calibri" w:eastAsiaTheme="minorHAnsi" w:hAnsi="Calibri" w:cs="Calibri"/>
        <w:color w:val="000000"/>
        <w:sz w:val="16"/>
        <w:szCs w:val="16"/>
        <w:lang w:val="en-GB"/>
      </w:rPr>
    </w:pPr>
  </w:p>
  <w:p w14:paraId="032438F6" w14:textId="0847A61D" w:rsidR="00CC15E3" w:rsidRDefault="00CC15E3" w:rsidP="00CC15E3">
    <w:pPr>
      <w:pStyle w:val="Header"/>
      <w:rPr>
        <w:rFonts w:ascii="Calibri" w:eastAsiaTheme="minorHAnsi" w:hAnsi="Calibri" w:cs="Calibri"/>
        <w:color w:val="000000"/>
        <w:sz w:val="16"/>
        <w:szCs w:val="16"/>
        <w:lang w:val="en-GB"/>
      </w:rPr>
    </w:pPr>
    <w:r w:rsidRPr="00CC15E3">
      <w:rPr>
        <w:rFonts w:ascii="Calibri" w:eastAsiaTheme="minorHAnsi" w:hAnsi="Calibri" w:cs="Calibri"/>
        <w:color w:val="000000"/>
        <w:sz w:val="16"/>
        <w:szCs w:val="16"/>
        <w:lang w:val="en-GB"/>
      </w:rPr>
      <w:t>CS5030 - Software Engineering Principles</w:t>
    </w:r>
  </w:p>
  <w:p w14:paraId="7CF54000" w14:textId="5C704639" w:rsidR="00CC15E3" w:rsidRPr="00CC15E3" w:rsidRDefault="003A606B" w:rsidP="00CC15E3">
    <w:pPr>
      <w:pStyle w:val="Header"/>
      <w:rPr>
        <w:sz w:val="12"/>
        <w:szCs w:val="12"/>
      </w:rPr>
    </w:pPr>
    <w:r>
      <w:rPr>
        <w:rFonts w:ascii="Calibri" w:eastAsiaTheme="minorHAnsi" w:hAnsi="Calibri" w:cs="Calibri"/>
        <w:color w:val="000000"/>
        <w:sz w:val="16"/>
        <w:szCs w:val="16"/>
        <w:lang w:val="en-GB"/>
      </w:rPr>
      <w:t>Research report on Adobe Experience Cloud</w:t>
    </w:r>
  </w:p>
</w:hdr>
</file>

<file path=word/intelligence2.xml><?xml version="1.0" encoding="utf-8"?>
<int2:intelligence xmlns:int2="http://schemas.microsoft.com/office/intelligence/2020/intelligence" xmlns:oel="http://schemas.microsoft.com/office/2019/extlst">
  <int2:observations>
    <int2:bookmark int2:bookmarkName="_Int_v9Bx7rHu" int2:invalidationBookmarkName="" int2:hashCode="ykT/O3wfwCnex9" int2:id="ZGZVXuc6">
      <int2:state int2:value="Rejected" int2:type="AugLoop_Text_Critique"/>
    </int2:bookmark>
    <int2:bookmark int2:bookmarkName="_Int_4q8fVwxl" int2:invalidationBookmarkName="" int2:hashCode="Y9Uv4Sk/IRuvqD" int2:id="CglDRKFT">
      <int2:state int2:value="Rejected" int2:type="AugLoop_Text_Critique"/>
    </int2:bookmark>
    <int2:bookmark int2:bookmarkName="_Int_WXcVOoVG" int2:invalidationBookmarkName="" int2:hashCode="XISHlkpx6KL0xy" int2:id="3OjQm9Yw"/>
    <int2:bookmark int2:bookmarkName="_Int_kiFiyNZq" int2:invalidationBookmarkName="" int2:hashCode="VgBAxUo7/q8kxK" int2:id="XUKPs7kg"/>
    <int2:bookmark int2:bookmarkName="_Int_ge0giLfU" int2:invalidationBookmarkName="" int2:hashCode="tWaJI/WW/suc5A" int2:id="ZMrUVIBu"/>
    <int2:bookmark int2:bookmarkName="_Int_lbYBIhcW" int2:invalidationBookmarkName="" int2:hashCode="biDSsgPPvG2yGX" int2:id="WtPvCH0n"/>
    <int2:bookmark int2:bookmarkName="_Int_piLboGNH" int2:invalidationBookmarkName="" int2:hashCode="biDSsgPPvG2yGX" int2:id="o0Ex4tFe"/>
    <int2:bookmark int2:bookmarkName="_Int_kqjQZxOA" int2:invalidationBookmarkName="" int2:hashCode="KlBhJpMIAPgHzj" int2:id="ge478Q4G"/>
    <int2:bookmark int2:bookmarkName="_Int_gPTYj16p" int2:invalidationBookmarkName="" int2:hashCode="KlBhJpMIAPgHzj" int2:id="4qumI2mA"/>
    <int2:bookmark int2:bookmarkName="_Int_oidFGMmU" int2:invalidationBookmarkName="" int2:hashCode="LZoFyXkal+C7LZ" int2:id="d6Smw8b7">
      <int2:state int2:value="Rejected" int2:type="AugLoop_Text_Critique"/>
    </int2:bookmark>
    <int2:bookmark int2:bookmarkName="_Int_fp9G9fEI" int2:invalidationBookmarkName="" int2:hashCode="FKyWS9YtMETHU/" int2:id="jO0JoITm"/>
    <int2:bookmark int2:bookmarkName="_Int_QMCCLxC4" int2:invalidationBookmarkName="" int2:hashCode="UV+Lt1ij8e/Zlu" int2:id="GwCdSXrH"/>
    <int2:bookmark int2:bookmarkName="_Int_3T7hNJRi" int2:invalidationBookmarkName="" int2:hashCode="cJ8HMi+iK1yzZx" int2:id="cKGyGKfV">
      <int2:state int2:value="Reviewed" int2:type="AugLoop_Similarity_SimilarityAnnotation"/>
    </int2:bookmark>
    <int2:entireDocument int2:id="3vImv53I">
      <int2:extLst>
        <oel:ext uri="E302BA01-7950-474C-9AD3-286E660C40A8">
          <int2:similaritySummary int2:version="1" int2:runId="1665516531230" int2:tilesCheckedInThisRun="11" int2:totalNumOfTiles="121" int2:similarityAnnotationCount="0" int2:numWords="2741" int2:numFlaggedWords="0"/>
        </oel:ext>
      </int2:extLst>
    </int2:entireDocument>
  </int2:observations>
  <int2:intelligenceSettings/>
  <int2:onDemandWorkflows>
    <int2:onDemandWorkflow int2:type="SimilarityCheck" int2:paragraphVersions="60B754E1-77777777 7440259C-77777777 5BEFC4C3-77777777 185C46AE-77777777 271052E2-77777777 3848817E-77777777 509C8CFF-77777777 20DA04C1-77777777 66F52C17-77777777 66A94F3C-77777777 0851ABAF-77777777 403407DB-77777777 271E27A3-77777777 4AE37234-77777777 12A11481-77777777 489C43A6-77777777 2DDC0648-77777777 249908A3-297108F3 5B4E286B-0BC5213E 403337B8-77777777 65A0D600-34AF328E 14D5DD66-0BA0EAC5 78E91AD2-2C5AFEA4 5921FF2F-77777777 3FBC5990-77777777 032438F6-0847A61D 7CF54000-5C704639 21B6EE77-77777777 01E70E98-77777777 18279C03-77777777 4298DACF-77777777 7D0F1F1F-77777777 4829E5FE-77777777 0A691353-77777777 7C1706A7-77777777 1A673B04-77777777 054FD628-77777777 62D77DDE-77777777 0A832FC4-790EB808 45C7C1B0-1B5E5428 0CCF467F-44068C16 441F4B09-7F8E7241 757F9540-15CA7AFB 5737B3AA-77777777 7BC33F74-6744D8A2 5921FF2F-77777777 3FBC5990-77777777 032438F6-0847A61D 7CF54000-5C704639 0740C907-715EABED 37AAB69C-77777777 2ECA5F14-0CC6ABE5 0FBDC435-5EAAF09F 051C6059-6DEBD1C8 60ED14F5-0740F386 03DB169F-741E21B2 48EE87B9-1320C585 43F62A16-29A424C6 19238D69-77777777 0BF6F2D3-77777777 1BCE52AF-75CD7D17 5546C8BB-00B554CD 178FA0E0-276C4BD7 7C1B7D46-3FCD5409 45A1E6B5-77777777 33E3684E-77777777 4CE88B76-77777777 69FC52A3-0260ED90 435A088C-57439E05 4D2314F7-77777777 5DCD15A0-77777777 22CE0A95-665D2061 46CF5DA8-68F29815 53DE3DF1-57F1E7B0 0FFB2198-5C9D5FFC 4BED6DA4-7E97FB5A 471400AD-2B119FDE 0B2D6ACC-7433F5FA 7E616D23-73F325DA 3F3384B4-23061C09 3C6E500C-6F01C0D6 314FC1D6-77777777 19FFDFDA-77777777 3F6DE3D9-00084FD3 6F278AB4-5B01129A 787BAC35-5B3BA9D0 3B8A5721-1167EDEC 453D59CA-2DA158E9 5333777C-5D4279BF 5A458E25-6F53F1CA 0F65267A-3681C1B4 04D6EE52-62AD1F2E 5B7E21E7-06A33E20 3F931283-083A10F9 3C3ED350-54C86845 08EB95F4-50E45814 38D4A652-6FF4EF87 2FA78462-6556FAC2 01810028-5ECEAC19 48FF7D1D-080CCBBC 6DF0AEE1-5AA28396 279F02A3-7A4EB79B 38E6AB52-708CAF18 0B15EC76-77777777 00B3958A-77777777 2DB0683B-02255EC7 703F9D86-60CB4E84 47C59FAA-038B14E1 470B6407-75B26613 340084CE-77777777 4CA99358-77777777 4F92A0C4-305DF70F 1E207E2E-5F95629B 6802BA1A-17BAC17B 7A442FB9-77777777 2E6617AC-77777777 5C67CE02-5C032C83 70B7919C-4D5A142B 7BEFF1FA-73699CCC 0C1F7653-6788C4A8 04ED5E04-00FE56F1 7C325A43-068D5C6F 27A4B43F-312F3C8A 325CF8C3-7E9A826A 45427846-088A0DBA 333D5DBB-77777777 03A9548F-37F4BDCC 509F9C54-77777777 42C9C671-1CAA58C5 7BF92ABC-77777777 21B30118-6941E810 20709704-29512595 6E2731DE-03C4E586 537B81BE-6700F5AE 7807F584-77777777 108AD81A-24DDE1E3 62BEC393-77777777 1D9FB853-77777777 31B7AC39-719A4A57 64973780-3C2E5AA2 5FCEA06E-77777777 665D7C14-35828420 0E16C419-1554C475 31C7C764-66DD2FCF 017068E5-399CDBDE 055CC639-77777777 31D613A6-71EE6F92 4BF3AC29-20B931BD 463485B1-16465572 68BCBB09-2B602EB3 14E62025-7D6DEB42 72071882-4FEE1729 678A2571-3FD29DB0 4DC12C97-6F008C67 0E1BE4C6-49F20C5C 14F08474-6DF862B5 5921FF2F-77777777 3FBC5990-77777777 032438F6-0847A61D 7CF54000-5C704639 25FEB7B3-1A0E79EA 292BBE4C-6DF85C1F 40AB5DBE-77777777 49D69058-38BB79B6 2053694F-3AFBC92D 68619624-7D0267F0 1D1D9508-77777777 1E2F59BE-04A4C285 03FED20C-6442D374 20C3B4AE-77777777 3D2E1717-56EB8865 0827647B-6A46745C 2BEAD7AC-77777777 76E82289-334DC9DC 4281C965-77777777 081809A0-59B44162 1D36021D-0794418A 3BFBD4D9-77777777 47215928-77777777 65662294-6EDAD035 1A4979CF-282481C6 0FD2BF36-77777777 22FE3942-630E93E6 0DE76D20-73ECCD29 1A1897BB-77777777 22599049-17C32347 01350A14-5E67B0BB 0AB71699-4AF3DD56 78132204-04BAEB57 01596AED-7533ACF5 77BACF83-438BD035 54B7C967-77777777 29B65527-0C7EF871 67893BF3-641B9BE5 75DBE959-3A98AA37 5366BE74-2802EAF0 12FBC385-5A146A19 7D8C2BF1-057EB603 0BF1E320-7471EC54 59A2EB03-77777777 5A1EA842-4D501EBD 6529C178-050FA439 0DEFFC1A-5D7C1168 4AA72D50-0EE04CC8 0A8234ED-0D828042 403519ED-22F8AB27 50306AEB-57332D70 6C82A0B2-61971779 6A5BB902-7EF4DD40 5BD574BD-77777777 26EC6FE5-7808BAD4 578D79FC-77D80F78 698D918F-1DCF33C7 7716130E-310219F5 24E606CF-081C1BAF 279FFD74-60FBC34C 3FCB2534-7920BEE3 6F5F2277-77777777 2FBA229F-4D79C2C9 12CEFD1D-77777777 29D102B9-6C85976E 52624E18-77777777 205AD539-77777777 57B2B1C4-77777777 7D5A7FAB-15B824EF 13E0D0AA-00CF86E8 34771DE4-1455AA00 32B1C1E1-77777777 6867B073-77777777 6919557F-77777777 5921FF2F-77777777 3FBC5990-77777777 032438F6-0847A61D 7CF54000-5C704639 25FEB7B3-1A0E79E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55A"/>
    <w:multiLevelType w:val="hybridMultilevel"/>
    <w:tmpl w:val="39500C72"/>
    <w:lvl w:ilvl="0" w:tplc="08090001">
      <w:start w:val="1"/>
      <w:numFmt w:val="bullet"/>
      <w:lvlText w:val=""/>
      <w:lvlJc w:val="left"/>
      <w:pPr>
        <w:ind w:left="899" w:hanging="360"/>
      </w:pPr>
      <w:rPr>
        <w:rFonts w:ascii="Symbol" w:hAnsi="Symbol"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 w15:restartNumberingAfterBreak="0">
    <w:nsid w:val="133777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4F7BF7"/>
    <w:multiLevelType w:val="hybridMultilevel"/>
    <w:tmpl w:val="1A6E4D30"/>
    <w:lvl w:ilvl="0" w:tplc="AD40194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4A4E19DA">
      <w:numFmt w:val="bullet"/>
      <w:lvlText w:val="•"/>
      <w:lvlJc w:val="left"/>
      <w:pPr>
        <w:ind w:left="1586" w:hanging="200"/>
      </w:pPr>
      <w:rPr>
        <w:rFonts w:hint="default"/>
        <w:lang w:val="en-US" w:eastAsia="en-US" w:bidi="ar-SA"/>
      </w:rPr>
    </w:lvl>
    <w:lvl w:ilvl="2" w:tplc="0E4A7450">
      <w:numFmt w:val="bullet"/>
      <w:lvlText w:val="•"/>
      <w:lvlJc w:val="left"/>
      <w:pPr>
        <w:ind w:left="2493" w:hanging="200"/>
      </w:pPr>
      <w:rPr>
        <w:rFonts w:hint="default"/>
        <w:lang w:val="en-US" w:eastAsia="en-US" w:bidi="ar-SA"/>
      </w:rPr>
    </w:lvl>
    <w:lvl w:ilvl="3" w:tplc="A8F8B60E">
      <w:numFmt w:val="bullet"/>
      <w:lvlText w:val="•"/>
      <w:lvlJc w:val="left"/>
      <w:pPr>
        <w:ind w:left="3399" w:hanging="200"/>
      </w:pPr>
      <w:rPr>
        <w:rFonts w:hint="default"/>
        <w:lang w:val="en-US" w:eastAsia="en-US" w:bidi="ar-SA"/>
      </w:rPr>
    </w:lvl>
    <w:lvl w:ilvl="4" w:tplc="C0C03F52">
      <w:numFmt w:val="bullet"/>
      <w:lvlText w:val="•"/>
      <w:lvlJc w:val="left"/>
      <w:pPr>
        <w:ind w:left="4306" w:hanging="200"/>
      </w:pPr>
      <w:rPr>
        <w:rFonts w:hint="default"/>
        <w:lang w:val="en-US" w:eastAsia="en-US" w:bidi="ar-SA"/>
      </w:rPr>
    </w:lvl>
    <w:lvl w:ilvl="5" w:tplc="78B66684">
      <w:numFmt w:val="bullet"/>
      <w:lvlText w:val="•"/>
      <w:lvlJc w:val="left"/>
      <w:pPr>
        <w:ind w:left="5212" w:hanging="200"/>
      </w:pPr>
      <w:rPr>
        <w:rFonts w:hint="default"/>
        <w:lang w:val="en-US" w:eastAsia="en-US" w:bidi="ar-SA"/>
      </w:rPr>
    </w:lvl>
    <w:lvl w:ilvl="6" w:tplc="4058D068">
      <w:numFmt w:val="bullet"/>
      <w:lvlText w:val="•"/>
      <w:lvlJc w:val="left"/>
      <w:pPr>
        <w:ind w:left="6119" w:hanging="200"/>
      </w:pPr>
      <w:rPr>
        <w:rFonts w:hint="default"/>
        <w:lang w:val="en-US" w:eastAsia="en-US" w:bidi="ar-SA"/>
      </w:rPr>
    </w:lvl>
    <w:lvl w:ilvl="7" w:tplc="A4AAA81E">
      <w:numFmt w:val="bullet"/>
      <w:lvlText w:val="•"/>
      <w:lvlJc w:val="left"/>
      <w:pPr>
        <w:ind w:left="7025" w:hanging="200"/>
      </w:pPr>
      <w:rPr>
        <w:rFonts w:hint="default"/>
        <w:lang w:val="en-US" w:eastAsia="en-US" w:bidi="ar-SA"/>
      </w:rPr>
    </w:lvl>
    <w:lvl w:ilvl="8" w:tplc="122A1E78">
      <w:numFmt w:val="bullet"/>
      <w:lvlText w:val="•"/>
      <w:lvlJc w:val="left"/>
      <w:pPr>
        <w:ind w:left="7932" w:hanging="200"/>
      </w:pPr>
      <w:rPr>
        <w:rFonts w:hint="default"/>
        <w:lang w:val="en-US" w:eastAsia="en-US" w:bidi="ar-SA"/>
      </w:rPr>
    </w:lvl>
  </w:abstractNum>
  <w:abstractNum w:abstractNumId="3" w15:restartNumberingAfterBreak="0">
    <w:nsid w:val="18215EE9"/>
    <w:multiLevelType w:val="hybridMultilevel"/>
    <w:tmpl w:val="5848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A7EE9"/>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5" w15:restartNumberingAfterBreak="0">
    <w:nsid w:val="1BC57F66"/>
    <w:multiLevelType w:val="hybridMultilevel"/>
    <w:tmpl w:val="7C7AAFB8"/>
    <w:lvl w:ilvl="0" w:tplc="D4DC7E0E">
      <w:start w:val="1"/>
      <w:numFmt w:val="decimal"/>
      <w:lvlText w:val="%1."/>
      <w:lvlJc w:val="left"/>
      <w:pPr>
        <w:ind w:left="678" w:hanging="255"/>
      </w:pPr>
      <w:rPr>
        <w:rFonts w:ascii="Georgia" w:eastAsia="Georgia" w:hAnsi="Georgia" w:cs="Georgia" w:hint="default"/>
        <w:b w:val="0"/>
        <w:bCs w:val="0"/>
        <w:i w:val="0"/>
        <w:iCs w:val="0"/>
        <w:w w:val="110"/>
        <w:sz w:val="20"/>
        <w:szCs w:val="20"/>
        <w:lang w:val="en-US" w:eastAsia="en-US" w:bidi="ar-SA"/>
      </w:rPr>
    </w:lvl>
    <w:lvl w:ilvl="1" w:tplc="78C21914">
      <w:numFmt w:val="bullet"/>
      <w:lvlText w:val="•"/>
      <w:lvlJc w:val="left"/>
      <w:pPr>
        <w:ind w:left="1586" w:hanging="255"/>
      </w:pPr>
      <w:rPr>
        <w:rFonts w:hint="default"/>
        <w:lang w:val="en-US" w:eastAsia="en-US" w:bidi="ar-SA"/>
      </w:rPr>
    </w:lvl>
    <w:lvl w:ilvl="2" w:tplc="8FE845A2">
      <w:numFmt w:val="bullet"/>
      <w:lvlText w:val="•"/>
      <w:lvlJc w:val="left"/>
      <w:pPr>
        <w:ind w:left="2493" w:hanging="255"/>
      </w:pPr>
      <w:rPr>
        <w:rFonts w:hint="default"/>
        <w:lang w:val="en-US" w:eastAsia="en-US" w:bidi="ar-SA"/>
      </w:rPr>
    </w:lvl>
    <w:lvl w:ilvl="3" w:tplc="C138F9EA">
      <w:numFmt w:val="bullet"/>
      <w:lvlText w:val="•"/>
      <w:lvlJc w:val="left"/>
      <w:pPr>
        <w:ind w:left="3399" w:hanging="255"/>
      </w:pPr>
      <w:rPr>
        <w:rFonts w:hint="default"/>
        <w:lang w:val="en-US" w:eastAsia="en-US" w:bidi="ar-SA"/>
      </w:rPr>
    </w:lvl>
    <w:lvl w:ilvl="4" w:tplc="09B22F64">
      <w:numFmt w:val="bullet"/>
      <w:lvlText w:val="•"/>
      <w:lvlJc w:val="left"/>
      <w:pPr>
        <w:ind w:left="4306" w:hanging="255"/>
      </w:pPr>
      <w:rPr>
        <w:rFonts w:hint="default"/>
        <w:lang w:val="en-US" w:eastAsia="en-US" w:bidi="ar-SA"/>
      </w:rPr>
    </w:lvl>
    <w:lvl w:ilvl="5" w:tplc="55565524">
      <w:numFmt w:val="bullet"/>
      <w:lvlText w:val="•"/>
      <w:lvlJc w:val="left"/>
      <w:pPr>
        <w:ind w:left="5212" w:hanging="255"/>
      </w:pPr>
      <w:rPr>
        <w:rFonts w:hint="default"/>
        <w:lang w:val="en-US" w:eastAsia="en-US" w:bidi="ar-SA"/>
      </w:rPr>
    </w:lvl>
    <w:lvl w:ilvl="6" w:tplc="A7D07546">
      <w:numFmt w:val="bullet"/>
      <w:lvlText w:val="•"/>
      <w:lvlJc w:val="left"/>
      <w:pPr>
        <w:ind w:left="6119" w:hanging="255"/>
      </w:pPr>
      <w:rPr>
        <w:rFonts w:hint="default"/>
        <w:lang w:val="en-US" w:eastAsia="en-US" w:bidi="ar-SA"/>
      </w:rPr>
    </w:lvl>
    <w:lvl w:ilvl="7" w:tplc="A3D23490">
      <w:numFmt w:val="bullet"/>
      <w:lvlText w:val="•"/>
      <w:lvlJc w:val="left"/>
      <w:pPr>
        <w:ind w:left="7025" w:hanging="255"/>
      </w:pPr>
      <w:rPr>
        <w:rFonts w:hint="default"/>
        <w:lang w:val="en-US" w:eastAsia="en-US" w:bidi="ar-SA"/>
      </w:rPr>
    </w:lvl>
    <w:lvl w:ilvl="8" w:tplc="E08CDD8E">
      <w:numFmt w:val="bullet"/>
      <w:lvlText w:val="•"/>
      <w:lvlJc w:val="left"/>
      <w:pPr>
        <w:ind w:left="7932" w:hanging="255"/>
      </w:pPr>
      <w:rPr>
        <w:rFonts w:hint="default"/>
        <w:lang w:val="en-US" w:eastAsia="en-US" w:bidi="ar-SA"/>
      </w:rPr>
    </w:lvl>
  </w:abstractNum>
  <w:abstractNum w:abstractNumId="6" w15:restartNumberingAfterBreak="0">
    <w:nsid w:val="1DE75E65"/>
    <w:multiLevelType w:val="hybridMultilevel"/>
    <w:tmpl w:val="3FA40A0A"/>
    <w:lvl w:ilvl="0" w:tplc="BF78055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405E0"/>
    <w:multiLevelType w:val="multilevel"/>
    <w:tmpl w:val="34C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723EB"/>
    <w:multiLevelType w:val="hybridMultilevel"/>
    <w:tmpl w:val="6C1E20AE"/>
    <w:lvl w:ilvl="0" w:tplc="BF780550">
      <w:numFmt w:val="bullet"/>
      <w:lvlText w:val="•"/>
      <w:lvlJc w:val="left"/>
      <w:pPr>
        <w:ind w:left="541" w:hanging="360"/>
      </w:pPr>
      <w:rPr>
        <w:rFonts w:hint="default"/>
        <w:lang w:val="en-US" w:eastAsia="en-US" w:bidi="ar-SA"/>
      </w:rPr>
    </w:lvl>
    <w:lvl w:ilvl="1" w:tplc="08090003" w:tentative="1">
      <w:start w:val="1"/>
      <w:numFmt w:val="bullet"/>
      <w:lvlText w:val="o"/>
      <w:lvlJc w:val="left"/>
      <w:pPr>
        <w:ind w:left="1261" w:hanging="360"/>
      </w:pPr>
      <w:rPr>
        <w:rFonts w:ascii="Courier New" w:hAnsi="Courier New" w:cs="Courier New" w:hint="default"/>
      </w:rPr>
    </w:lvl>
    <w:lvl w:ilvl="2" w:tplc="08090005" w:tentative="1">
      <w:start w:val="1"/>
      <w:numFmt w:val="bullet"/>
      <w:lvlText w:val=""/>
      <w:lvlJc w:val="left"/>
      <w:pPr>
        <w:ind w:left="1981" w:hanging="360"/>
      </w:pPr>
      <w:rPr>
        <w:rFonts w:ascii="Wingdings" w:hAnsi="Wingdings" w:hint="default"/>
      </w:rPr>
    </w:lvl>
    <w:lvl w:ilvl="3" w:tplc="08090001" w:tentative="1">
      <w:start w:val="1"/>
      <w:numFmt w:val="bullet"/>
      <w:lvlText w:val=""/>
      <w:lvlJc w:val="left"/>
      <w:pPr>
        <w:ind w:left="2701" w:hanging="360"/>
      </w:pPr>
      <w:rPr>
        <w:rFonts w:ascii="Symbol" w:hAnsi="Symbol" w:hint="default"/>
      </w:rPr>
    </w:lvl>
    <w:lvl w:ilvl="4" w:tplc="08090003" w:tentative="1">
      <w:start w:val="1"/>
      <w:numFmt w:val="bullet"/>
      <w:lvlText w:val="o"/>
      <w:lvlJc w:val="left"/>
      <w:pPr>
        <w:ind w:left="3421" w:hanging="360"/>
      </w:pPr>
      <w:rPr>
        <w:rFonts w:ascii="Courier New" w:hAnsi="Courier New" w:cs="Courier New" w:hint="default"/>
      </w:rPr>
    </w:lvl>
    <w:lvl w:ilvl="5" w:tplc="08090005" w:tentative="1">
      <w:start w:val="1"/>
      <w:numFmt w:val="bullet"/>
      <w:lvlText w:val=""/>
      <w:lvlJc w:val="left"/>
      <w:pPr>
        <w:ind w:left="4141" w:hanging="360"/>
      </w:pPr>
      <w:rPr>
        <w:rFonts w:ascii="Wingdings" w:hAnsi="Wingdings" w:hint="default"/>
      </w:rPr>
    </w:lvl>
    <w:lvl w:ilvl="6" w:tplc="08090001" w:tentative="1">
      <w:start w:val="1"/>
      <w:numFmt w:val="bullet"/>
      <w:lvlText w:val=""/>
      <w:lvlJc w:val="left"/>
      <w:pPr>
        <w:ind w:left="4861" w:hanging="360"/>
      </w:pPr>
      <w:rPr>
        <w:rFonts w:ascii="Symbol" w:hAnsi="Symbol" w:hint="default"/>
      </w:rPr>
    </w:lvl>
    <w:lvl w:ilvl="7" w:tplc="08090003" w:tentative="1">
      <w:start w:val="1"/>
      <w:numFmt w:val="bullet"/>
      <w:lvlText w:val="o"/>
      <w:lvlJc w:val="left"/>
      <w:pPr>
        <w:ind w:left="5581" w:hanging="360"/>
      </w:pPr>
      <w:rPr>
        <w:rFonts w:ascii="Courier New" w:hAnsi="Courier New" w:cs="Courier New" w:hint="default"/>
      </w:rPr>
    </w:lvl>
    <w:lvl w:ilvl="8" w:tplc="08090005" w:tentative="1">
      <w:start w:val="1"/>
      <w:numFmt w:val="bullet"/>
      <w:lvlText w:val=""/>
      <w:lvlJc w:val="left"/>
      <w:pPr>
        <w:ind w:left="6301" w:hanging="360"/>
      </w:pPr>
      <w:rPr>
        <w:rFonts w:ascii="Wingdings" w:hAnsi="Wingdings" w:hint="default"/>
      </w:rPr>
    </w:lvl>
  </w:abstractNum>
  <w:abstractNum w:abstractNumId="9" w15:restartNumberingAfterBreak="0">
    <w:nsid w:val="29195424"/>
    <w:multiLevelType w:val="multilevel"/>
    <w:tmpl w:val="449EC5B2"/>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abstractNum w:abstractNumId="10" w15:restartNumberingAfterBreak="0">
    <w:nsid w:val="293F1B64"/>
    <w:multiLevelType w:val="hybridMultilevel"/>
    <w:tmpl w:val="EA8CB56A"/>
    <w:lvl w:ilvl="0" w:tplc="BF78055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913E5"/>
    <w:multiLevelType w:val="hybridMultilevel"/>
    <w:tmpl w:val="B05081F4"/>
    <w:lvl w:ilvl="0" w:tplc="BF780550">
      <w:numFmt w:val="bullet"/>
      <w:lvlText w:val="•"/>
      <w:lvlJc w:val="left"/>
      <w:pPr>
        <w:ind w:left="899" w:hanging="360"/>
      </w:pPr>
      <w:rPr>
        <w:rFonts w:hint="default"/>
        <w:lang w:val="en-US" w:eastAsia="en-US" w:bidi="ar-SA"/>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2" w15:restartNumberingAfterBreak="0">
    <w:nsid w:val="2AD9115D"/>
    <w:multiLevelType w:val="multilevel"/>
    <w:tmpl w:val="BE1EFE20"/>
    <w:lvl w:ilvl="0">
      <w:start w:val="2"/>
      <w:numFmt w:val="decimal"/>
      <w:lvlText w:val="%1"/>
      <w:lvlJc w:val="left"/>
      <w:pPr>
        <w:ind w:left="915" w:hanging="736"/>
      </w:pPr>
      <w:rPr>
        <w:rFonts w:hint="default"/>
        <w:lang w:val="en-US" w:eastAsia="en-US" w:bidi="ar-SA"/>
      </w:rPr>
    </w:lvl>
    <w:lvl w:ilvl="1">
      <w:start w:val="1"/>
      <w:numFmt w:val="decimal"/>
      <w:lvlText w:val="%1.%2"/>
      <w:lvlJc w:val="left"/>
      <w:pPr>
        <w:ind w:left="7257" w:hanging="736"/>
      </w:pPr>
      <w:rPr>
        <w:rFonts w:ascii="Georgia" w:eastAsia="Georgia" w:hAnsi="Georgia" w:cs="Georgia" w:hint="default"/>
        <w:b/>
        <w:bCs/>
        <w:i w:val="0"/>
        <w:iCs w:val="0"/>
        <w:w w:val="101"/>
        <w:sz w:val="28"/>
        <w:szCs w:val="28"/>
        <w:lang w:val="en-US" w:eastAsia="en-US" w:bidi="ar-SA"/>
      </w:rPr>
    </w:lvl>
    <w:lvl w:ilvl="2">
      <w:start w:val="1"/>
      <w:numFmt w:val="decimal"/>
      <w:lvlText w:val="%1.%2.%3"/>
      <w:lvlJc w:val="left"/>
      <w:pPr>
        <w:ind w:left="1001" w:hanging="822"/>
      </w:pPr>
      <w:rPr>
        <w:rFonts w:ascii="Georgia" w:eastAsia="Georgia" w:hAnsi="Georgia" w:cs="Georgia" w:hint="default"/>
        <w:b/>
        <w:bCs/>
        <w:i w:val="0"/>
        <w:iCs w:val="0"/>
        <w:w w:val="95"/>
        <w:sz w:val="24"/>
        <w:szCs w:val="24"/>
        <w:lang w:val="en-US" w:eastAsia="en-US" w:bidi="ar-SA"/>
      </w:rPr>
    </w:lvl>
    <w:lvl w:ilvl="3">
      <w:numFmt w:val="bullet"/>
      <w:lvlText w:val="•"/>
      <w:lvlJc w:val="left"/>
      <w:pPr>
        <w:ind w:left="2943" w:hanging="822"/>
      </w:pPr>
      <w:rPr>
        <w:rFonts w:hint="default"/>
        <w:lang w:val="en-US" w:eastAsia="en-US" w:bidi="ar-SA"/>
      </w:rPr>
    </w:lvl>
    <w:lvl w:ilvl="4">
      <w:numFmt w:val="bullet"/>
      <w:lvlText w:val="•"/>
      <w:lvlJc w:val="left"/>
      <w:pPr>
        <w:ind w:left="3915" w:hanging="822"/>
      </w:pPr>
      <w:rPr>
        <w:rFonts w:hint="default"/>
        <w:lang w:val="en-US" w:eastAsia="en-US" w:bidi="ar-SA"/>
      </w:rPr>
    </w:lvl>
    <w:lvl w:ilvl="5">
      <w:numFmt w:val="bullet"/>
      <w:lvlText w:val="•"/>
      <w:lvlJc w:val="left"/>
      <w:pPr>
        <w:ind w:left="4886" w:hanging="822"/>
      </w:pPr>
      <w:rPr>
        <w:rFonts w:hint="default"/>
        <w:lang w:val="en-US" w:eastAsia="en-US" w:bidi="ar-SA"/>
      </w:rPr>
    </w:lvl>
    <w:lvl w:ilvl="6">
      <w:numFmt w:val="bullet"/>
      <w:lvlText w:val="•"/>
      <w:lvlJc w:val="left"/>
      <w:pPr>
        <w:ind w:left="5858" w:hanging="822"/>
      </w:pPr>
      <w:rPr>
        <w:rFonts w:hint="default"/>
        <w:lang w:val="en-US" w:eastAsia="en-US" w:bidi="ar-SA"/>
      </w:rPr>
    </w:lvl>
    <w:lvl w:ilvl="7">
      <w:numFmt w:val="bullet"/>
      <w:lvlText w:val="•"/>
      <w:lvlJc w:val="left"/>
      <w:pPr>
        <w:ind w:left="6830" w:hanging="822"/>
      </w:pPr>
      <w:rPr>
        <w:rFonts w:hint="default"/>
        <w:lang w:val="en-US" w:eastAsia="en-US" w:bidi="ar-SA"/>
      </w:rPr>
    </w:lvl>
    <w:lvl w:ilvl="8">
      <w:numFmt w:val="bullet"/>
      <w:lvlText w:val="•"/>
      <w:lvlJc w:val="left"/>
      <w:pPr>
        <w:ind w:left="7802" w:hanging="822"/>
      </w:pPr>
      <w:rPr>
        <w:rFonts w:hint="default"/>
        <w:lang w:val="en-US" w:eastAsia="en-US" w:bidi="ar-SA"/>
      </w:rPr>
    </w:lvl>
  </w:abstractNum>
  <w:abstractNum w:abstractNumId="13" w15:restartNumberingAfterBreak="0">
    <w:nsid w:val="2F213EE8"/>
    <w:multiLevelType w:val="multilevel"/>
    <w:tmpl w:val="172A089E"/>
    <w:lvl w:ilvl="0">
      <w:start w:val="3"/>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881" w:hanging="200"/>
      </w:pPr>
      <w:rPr>
        <w:rFonts w:hint="default"/>
        <w:lang w:val="en-US" w:eastAsia="en-US" w:bidi="ar-SA"/>
      </w:rPr>
    </w:lvl>
    <w:lvl w:ilvl="4">
      <w:numFmt w:val="bullet"/>
      <w:lvlText w:val="•"/>
      <w:lvlJc w:val="left"/>
      <w:pPr>
        <w:ind w:left="3861" w:hanging="200"/>
      </w:pPr>
      <w:rPr>
        <w:rFonts w:hint="default"/>
        <w:lang w:val="en-US" w:eastAsia="en-US" w:bidi="ar-SA"/>
      </w:rPr>
    </w:lvl>
    <w:lvl w:ilvl="5">
      <w:numFmt w:val="bullet"/>
      <w:lvlText w:val="•"/>
      <w:lvlJc w:val="left"/>
      <w:pPr>
        <w:ind w:left="4842" w:hanging="200"/>
      </w:pPr>
      <w:rPr>
        <w:rFonts w:hint="default"/>
        <w:lang w:val="en-US" w:eastAsia="en-US" w:bidi="ar-SA"/>
      </w:rPr>
    </w:lvl>
    <w:lvl w:ilvl="6">
      <w:numFmt w:val="bullet"/>
      <w:lvlText w:val="•"/>
      <w:lvlJc w:val="left"/>
      <w:pPr>
        <w:ind w:left="5823" w:hanging="200"/>
      </w:pPr>
      <w:rPr>
        <w:rFonts w:hint="default"/>
        <w:lang w:val="en-US" w:eastAsia="en-US" w:bidi="ar-SA"/>
      </w:rPr>
    </w:lvl>
    <w:lvl w:ilvl="7">
      <w:numFmt w:val="bullet"/>
      <w:lvlText w:val="•"/>
      <w:lvlJc w:val="left"/>
      <w:pPr>
        <w:ind w:left="6803" w:hanging="200"/>
      </w:pPr>
      <w:rPr>
        <w:rFonts w:hint="default"/>
        <w:lang w:val="en-US" w:eastAsia="en-US" w:bidi="ar-SA"/>
      </w:rPr>
    </w:lvl>
    <w:lvl w:ilvl="8">
      <w:numFmt w:val="bullet"/>
      <w:lvlText w:val="•"/>
      <w:lvlJc w:val="left"/>
      <w:pPr>
        <w:ind w:left="7784" w:hanging="200"/>
      </w:pPr>
      <w:rPr>
        <w:rFonts w:hint="default"/>
        <w:lang w:val="en-US" w:eastAsia="en-US" w:bidi="ar-SA"/>
      </w:rPr>
    </w:lvl>
  </w:abstractNum>
  <w:abstractNum w:abstractNumId="14" w15:restartNumberingAfterBreak="0">
    <w:nsid w:val="331275E9"/>
    <w:multiLevelType w:val="hybridMultilevel"/>
    <w:tmpl w:val="93C203FA"/>
    <w:lvl w:ilvl="0" w:tplc="D2F0DEAA">
      <w:start w:val="1"/>
      <w:numFmt w:val="decimal"/>
      <w:lvlText w:val="%1."/>
      <w:lvlJc w:val="left"/>
      <w:pPr>
        <w:ind w:left="677" w:hanging="255"/>
      </w:pPr>
      <w:rPr>
        <w:rFonts w:ascii="Georgia" w:eastAsia="Georgia" w:hAnsi="Georgia" w:cs="Georgia" w:hint="default"/>
        <w:b w:val="0"/>
        <w:bCs w:val="0"/>
        <w:i w:val="0"/>
        <w:iCs w:val="0"/>
        <w:w w:val="110"/>
        <w:sz w:val="20"/>
        <w:szCs w:val="20"/>
        <w:lang w:val="en-US" w:eastAsia="en-US" w:bidi="ar-SA"/>
      </w:rPr>
    </w:lvl>
    <w:lvl w:ilvl="1" w:tplc="CCB60450">
      <w:numFmt w:val="bullet"/>
      <w:lvlText w:val="•"/>
      <w:lvlJc w:val="left"/>
      <w:pPr>
        <w:ind w:left="1586" w:hanging="255"/>
      </w:pPr>
      <w:rPr>
        <w:rFonts w:hint="default"/>
        <w:lang w:val="en-US" w:eastAsia="en-US" w:bidi="ar-SA"/>
      </w:rPr>
    </w:lvl>
    <w:lvl w:ilvl="2" w:tplc="D6529878">
      <w:numFmt w:val="bullet"/>
      <w:lvlText w:val="•"/>
      <w:lvlJc w:val="left"/>
      <w:pPr>
        <w:ind w:left="2493" w:hanging="255"/>
      </w:pPr>
      <w:rPr>
        <w:rFonts w:hint="default"/>
        <w:lang w:val="en-US" w:eastAsia="en-US" w:bidi="ar-SA"/>
      </w:rPr>
    </w:lvl>
    <w:lvl w:ilvl="3" w:tplc="E3DCF2E0">
      <w:numFmt w:val="bullet"/>
      <w:lvlText w:val="•"/>
      <w:lvlJc w:val="left"/>
      <w:pPr>
        <w:ind w:left="3399" w:hanging="255"/>
      </w:pPr>
      <w:rPr>
        <w:rFonts w:hint="default"/>
        <w:lang w:val="en-US" w:eastAsia="en-US" w:bidi="ar-SA"/>
      </w:rPr>
    </w:lvl>
    <w:lvl w:ilvl="4" w:tplc="FC18CF28">
      <w:numFmt w:val="bullet"/>
      <w:lvlText w:val="•"/>
      <w:lvlJc w:val="left"/>
      <w:pPr>
        <w:ind w:left="4306" w:hanging="255"/>
      </w:pPr>
      <w:rPr>
        <w:rFonts w:hint="default"/>
        <w:lang w:val="en-US" w:eastAsia="en-US" w:bidi="ar-SA"/>
      </w:rPr>
    </w:lvl>
    <w:lvl w:ilvl="5" w:tplc="B57AB788">
      <w:numFmt w:val="bullet"/>
      <w:lvlText w:val="•"/>
      <w:lvlJc w:val="left"/>
      <w:pPr>
        <w:ind w:left="5212" w:hanging="255"/>
      </w:pPr>
      <w:rPr>
        <w:rFonts w:hint="default"/>
        <w:lang w:val="en-US" w:eastAsia="en-US" w:bidi="ar-SA"/>
      </w:rPr>
    </w:lvl>
    <w:lvl w:ilvl="6" w:tplc="6666D218">
      <w:numFmt w:val="bullet"/>
      <w:lvlText w:val="•"/>
      <w:lvlJc w:val="left"/>
      <w:pPr>
        <w:ind w:left="6119" w:hanging="255"/>
      </w:pPr>
      <w:rPr>
        <w:rFonts w:hint="default"/>
        <w:lang w:val="en-US" w:eastAsia="en-US" w:bidi="ar-SA"/>
      </w:rPr>
    </w:lvl>
    <w:lvl w:ilvl="7" w:tplc="6B3C5BDE">
      <w:numFmt w:val="bullet"/>
      <w:lvlText w:val="•"/>
      <w:lvlJc w:val="left"/>
      <w:pPr>
        <w:ind w:left="7025" w:hanging="255"/>
      </w:pPr>
      <w:rPr>
        <w:rFonts w:hint="default"/>
        <w:lang w:val="en-US" w:eastAsia="en-US" w:bidi="ar-SA"/>
      </w:rPr>
    </w:lvl>
    <w:lvl w:ilvl="8" w:tplc="D260474E">
      <w:numFmt w:val="bullet"/>
      <w:lvlText w:val="•"/>
      <w:lvlJc w:val="left"/>
      <w:pPr>
        <w:ind w:left="7932" w:hanging="255"/>
      </w:pPr>
      <w:rPr>
        <w:rFonts w:hint="default"/>
        <w:lang w:val="en-US" w:eastAsia="en-US" w:bidi="ar-SA"/>
      </w:rPr>
    </w:lvl>
  </w:abstractNum>
  <w:abstractNum w:abstractNumId="15" w15:restartNumberingAfterBreak="0">
    <w:nsid w:val="34B4226F"/>
    <w:multiLevelType w:val="hybridMultilevel"/>
    <w:tmpl w:val="8196CAF0"/>
    <w:lvl w:ilvl="0" w:tplc="BF78055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B809B4"/>
    <w:multiLevelType w:val="hybridMultilevel"/>
    <w:tmpl w:val="BFEC77CA"/>
    <w:lvl w:ilvl="0" w:tplc="185AB81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C02E5AE6">
      <w:numFmt w:val="bullet"/>
      <w:lvlText w:val="•"/>
      <w:lvlJc w:val="left"/>
      <w:pPr>
        <w:ind w:left="1586" w:hanging="200"/>
      </w:pPr>
      <w:rPr>
        <w:rFonts w:hint="default"/>
        <w:lang w:val="en-US" w:eastAsia="en-US" w:bidi="ar-SA"/>
      </w:rPr>
    </w:lvl>
    <w:lvl w:ilvl="2" w:tplc="A4C0C8A4">
      <w:numFmt w:val="bullet"/>
      <w:lvlText w:val="•"/>
      <w:lvlJc w:val="left"/>
      <w:pPr>
        <w:ind w:left="2493" w:hanging="200"/>
      </w:pPr>
      <w:rPr>
        <w:rFonts w:hint="default"/>
        <w:lang w:val="en-US" w:eastAsia="en-US" w:bidi="ar-SA"/>
      </w:rPr>
    </w:lvl>
    <w:lvl w:ilvl="3" w:tplc="C89233FE">
      <w:numFmt w:val="bullet"/>
      <w:lvlText w:val="•"/>
      <w:lvlJc w:val="left"/>
      <w:pPr>
        <w:ind w:left="3399" w:hanging="200"/>
      </w:pPr>
      <w:rPr>
        <w:rFonts w:hint="default"/>
        <w:lang w:val="en-US" w:eastAsia="en-US" w:bidi="ar-SA"/>
      </w:rPr>
    </w:lvl>
    <w:lvl w:ilvl="4" w:tplc="042C6BC2">
      <w:numFmt w:val="bullet"/>
      <w:lvlText w:val="•"/>
      <w:lvlJc w:val="left"/>
      <w:pPr>
        <w:ind w:left="4306" w:hanging="200"/>
      </w:pPr>
      <w:rPr>
        <w:rFonts w:hint="default"/>
        <w:lang w:val="en-US" w:eastAsia="en-US" w:bidi="ar-SA"/>
      </w:rPr>
    </w:lvl>
    <w:lvl w:ilvl="5" w:tplc="51547A06">
      <w:numFmt w:val="bullet"/>
      <w:lvlText w:val="•"/>
      <w:lvlJc w:val="left"/>
      <w:pPr>
        <w:ind w:left="5212" w:hanging="200"/>
      </w:pPr>
      <w:rPr>
        <w:rFonts w:hint="default"/>
        <w:lang w:val="en-US" w:eastAsia="en-US" w:bidi="ar-SA"/>
      </w:rPr>
    </w:lvl>
    <w:lvl w:ilvl="6" w:tplc="D0D8878C">
      <w:numFmt w:val="bullet"/>
      <w:lvlText w:val="•"/>
      <w:lvlJc w:val="left"/>
      <w:pPr>
        <w:ind w:left="6119" w:hanging="200"/>
      </w:pPr>
      <w:rPr>
        <w:rFonts w:hint="default"/>
        <w:lang w:val="en-US" w:eastAsia="en-US" w:bidi="ar-SA"/>
      </w:rPr>
    </w:lvl>
    <w:lvl w:ilvl="7" w:tplc="7D802DCA">
      <w:numFmt w:val="bullet"/>
      <w:lvlText w:val="•"/>
      <w:lvlJc w:val="left"/>
      <w:pPr>
        <w:ind w:left="7025" w:hanging="200"/>
      </w:pPr>
      <w:rPr>
        <w:rFonts w:hint="default"/>
        <w:lang w:val="en-US" w:eastAsia="en-US" w:bidi="ar-SA"/>
      </w:rPr>
    </w:lvl>
    <w:lvl w:ilvl="8" w:tplc="F6F2687C">
      <w:numFmt w:val="bullet"/>
      <w:lvlText w:val="•"/>
      <w:lvlJc w:val="left"/>
      <w:pPr>
        <w:ind w:left="7932" w:hanging="200"/>
      </w:pPr>
      <w:rPr>
        <w:rFonts w:hint="default"/>
        <w:lang w:val="en-US" w:eastAsia="en-US" w:bidi="ar-SA"/>
      </w:rPr>
    </w:lvl>
  </w:abstractNum>
  <w:abstractNum w:abstractNumId="17" w15:restartNumberingAfterBreak="0">
    <w:nsid w:val="3BFF541F"/>
    <w:multiLevelType w:val="multilevel"/>
    <w:tmpl w:val="DA8E3B28"/>
    <w:lvl w:ilvl="0">
      <w:start w:val="6"/>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numFmt w:val="bullet"/>
      <w:lvlText w:val="•"/>
      <w:lvlJc w:val="left"/>
      <w:pPr>
        <w:ind w:left="2685" w:hanging="736"/>
      </w:pPr>
      <w:rPr>
        <w:rFonts w:hint="default"/>
        <w:lang w:val="en-US" w:eastAsia="en-US" w:bidi="ar-SA"/>
      </w:rPr>
    </w:lvl>
    <w:lvl w:ilvl="3">
      <w:numFmt w:val="bullet"/>
      <w:lvlText w:val="•"/>
      <w:lvlJc w:val="left"/>
      <w:pPr>
        <w:ind w:left="3567" w:hanging="736"/>
      </w:pPr>
      <w:rPr>
        <w:rFonts w:hint="default"/>
        <w:lang w:val="en-US" w:eastAsia="en-US" w:bidi="ar-SA"/>
      </w:rPr>
    </w:lvl>
    <w:lvl w:ilvl="4">
      <w:numFmt w:val="bullet"/>
      <w:lvlText w:val="•"/>
      <w:lvlJc w:val="left"/>
      <w:pPr>
        <w:ind w:left="4450" w:hanging="736"/>
      </w:pPr>
      <w:rPr>
        <w:rFonts w:hint="default"/>
        <w:lang w:val="en-US" w:eastAsia="en-US" w:bidi="ar-SA"/>
      </w:rPr>
    </w:lvl>
    <w:lvl w:ilvl="5">
      <w:numFmt w:val="bullet"/>
      <w:lvlText w:val="•"/>
      <w:lvlJc w:val="left"/>
      <w:pPr>
        <w:ind w:left="5332" w:hanging="736"/>
      </w:pPr>
      <w:rPr>
        <w:rFonts w:hint="default"/>
        <w:lang w:val="en-US" w:eastAsia="en-US" w:bidi="ar-SA"/>
      </w:rPr>
    </w:lvl>
    <w:lvl w:ilvl="6">
      <w:numFmt w:val="bullet"/>
      <w:lvlText w:val="•"/>
      <w:lvlJc w:val="left"/>
      <w:pPr>
        <w:ind w:left="6215" w:hanging="736"/>
      </w:pPr>
      <w:rPr>
        <w:rFonts w:hint="default"/>
        <w:lang w:val="en-US" w:eastAsia="en-US" w:bidi="ar-SA"/>
      </w:rPr>
    </w:lvl>
    <w:lvl w:ilvl="7">
      <w:numFmt w:val="bullet"/>
      <w:lvlText w:val="•"/>
      <w:lvlJc w:val="left"/>
      <w:pPr>
        <w:ind w:left="7097" w:hanging="736"/>
      </w:pPr>
      <w:rPr>
        <w:rFonts w:hint="default"/>
        <w:lang w:val="en-US" w:eastAsia="en-US" w:bidi="ar-SA"/>
      </w:rPr>
    </w:lvl>
    <w:lvl w:ilvl="8">
      <w:numFmt w:val="bullet"/>
      <w:lvlText w:val="•"/>
      <w:lvlJc w:val="left"/>
      <w:pPr>
        <w:ind w:left="7980" w:hanging="736"/>
      </w:pPr>
      <w:rPr>
        <w:rFonts w:hint="default"/>
        <w:lang w:val="en-US" w:eastAsia="en-US" w:bidi="ar-SA"/>
      </w:rPr>
    </w:lvl>
  </w:abstractNum>
  <w:abstractNum w:abstractNumId="18" w15:restartNumberingAfterBreak="0">
    <w:nsid w:val="3C6C3C41"/>
    <w:multiLevelType w:val="multilevel"/>
    <w:tmpl w:val="9A9E4766"/>
    <w:lvl w:ilvl="0">
      <w:start w:val="1"/>
      <w:numFmt w:val="decimal"/>
      <w:lvlText w:val="%1"/>
      <w:lvlJc w:val="left"/>
      <w:pPr>
        <w:ind w:left="557" w:hanging="557"/>
      </w:pPr>
      <w:rPr>
        <w:rFonts w:hint="default"/>
      </w:rPr>
    </w:lvl>
    <w:lvl w:ilvl="1">
      <w:start w:val="3"/>
      <w:numFmt w:val="decimal"/>
      <w:lvlText w:val="%1.%2"/>
      <w:lvlJc w:val="left"/>
      <w:pPr>
        <w:ind w:left="646" w:hanging="557"/>
      </w:pPr>
      <w:rPr>
        <w:rFonts w:hint="default"/>
      </w:rPr>
    </w:lvl>
    <w:lvl w:ilvl="2">
      <w:start w:val="1"/>
      <w:numFmt w:val="decimal"/>
      <w:lvlText w:val="%1.%2.%3"/>
      <w:lvlJc w:val="left"/>
      <w:pPr>
        <w:ind w:left="898" w:hanging="720"/>
      </w:pPr>
      <w:rPr>
        <w:rFonts w:hint="default"/>
      </w:rPr>
    </w:lvl>
    <w:lvl w:ilvl="3">
      <w:start w:val="1"/>
      <w:numFmt w:val="decimal"/>
      <w:lvlText w:val="%1.%2.%3.%4"/>
      <w:lvlJc w:val="left"/>
      <w:pPr>
        <w:ind w:left="1347" w:hanging="1080"/>
      </w:pPr>
      <w:rPr>
        <w:rFonts w:hint="default"/>
      </w:rPr>
    </w:lvl>
    <w:lvl w:ilvl="4">
      <w:start w:val="1"/>
      <w:numFmt w:val="decimal"/>
      <w:lvlText w:val="%1.%2.%3.%4.%5"/>
      <w:lvlJc w:val="left"/>
      <w:pPr>
        <w:ind w:left="1436" w:hanging="1080"/>
      </w:pPr>
      <w:rPr>
        <w:rFonts w:hint="default"/>
      </w:rPr>
    </w:lvl>
    <w:lvl w:ilvl="5">
      <w:start w:val="1"/>
      <w:numFmt w:val="decimal"/>
      <w:lvlText w:val="%1.%2.%3.%4.%5.%6"/>
      <w:lvlJc w:val="left"/>
      <w:pPr>
        <w:ind w:left="1885" w:hanging="1440"/>
      </w:pPr>
      <w:rPr>
        <w:rFonts w:hint="default"/>
      </w:rPr>
    </w:lvl>
    <w:lvl w:ilvl="6">
      <w:start w:val="1"/>
      <w:numFmt w:val="decimal"/>
      <w:lvlText w:val="%1.%2.%3.%4.%5.%6.%7"/>
      <w:lvlJc w:val="left"/>
      <w:pPr>
        <w:ind w:left="1974" w:hanging="1440"/>
      </w:pPr>
      <w:rPr>
        <w:rFonts w:hint="default"/>
      </w:rPr>
    </w:lvl>
    <w:lvl w:ilvl="7">
      <w:start w:val="1"/>
      <w:numFmt w:val="decimal"/>
      <w:lvlText w:val="%1.%2.%3.%4.%5.%6.%7.%8"/>
      <w:lvlJc w:val="left"/>
      <w:pPr>
        <w:ind w:left="2423" w:hanging="1800"/>
      </w:pPr>
      <w:rPr>
        <w:rFonts w:hint="default"/>
      </w:rPr>
    </w:lvl>
    <w:lvl w:ilvl="8">
      <w:start w:val="1"/>
      <w:numFmt w:val="decimal"/>
      <w:lvlText w:val="%1.%2.%3.%4.%5.%6.%7.%8.%9"/>
      <w:lvlJc w:val="left"/>
      <w:pPr>
        <w:ind w:left="2512" w:hanging="1800"/>
      </w:pPr>
      <w:rPr>
        <w:rFonts w:hint="default"/>
      </w:rPr>
    </w:lvl>
  </w:abstractNum>
  <w:abstractNum w:abstractNumId="19" w15:restartNumberingAfterBreak="0">
    <w:nsid w:val="4BE24FBD"/>
    <w:multiLevelType w:val="hybridMultilevel"/>
    <w:tmpl w:val="BD3C3E2A"/>
    <w:lvl w:ilvl="0" w:tplc="BF78055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C3230"/>
    <w:multiLevelType w:val="multilevel"/>
    <w:tmpl w:val="552E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F2B85"/>
    <w:multiLevelType w:val="multilevel"/>
    <w:tmpl w:val="77FA1F52"/>
    <w:lvl w:ilvl="0">
      <w:start w:val="4"/>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start w:val="18"/>
      <w:numFmt w:val="upperLetter"/>
      <w:lvlText w:val="(%3)"/>
      <w:lvlJc w:val="left"/>
      <w:pPr>
        <w:ind w:left="678" w:hanging="402"/>
      </w:pPr>
      <w:rPr>
        <w:rFonts w:ascii="Georgia" w:eastAsia="Georgia" w:hAnsi="Georgia" w:cs="Georgia" w:hint="default"/>
        <w:b w:val="0"/>
        <w:bCs w:val="0"/>
        <w:i w:val="0"/>
        <w:iCs w:val="0"/>
        <w:w w:val="103"/>
        <w:sz w:val="20"/>
        <w:szCs w:val="20"/>
        <w:lang w:val="en-US" w:eastAsia="en-US" w:bidi="ar-SA"/>
      </w:rPr>
    </w:lvl>
    <w:lvl w:ilvl="3">
      <w:numFmt w:val="bullet"/>
      <w:lvlText w:val="•"/>
      <w:lvlJc w:val="left"/>
      <w:pPr>
        <w:ind w:left="2881" w:hanging="402"/>
      </w:pPr>
      <w:rPr>
        <w:rFonts w:hint="default"/>
        <w:lang w:val="en-US" w:eastAsia="en-US" w:bidi="ar-SA"/>
      </w:rPr>
    </w:lvl>
    <w:lvl w:ilvl="4">
      <w:numFmt w:val="bullet"/>
      <w:lvlText w:val="•"/>
      <w:lvlJc w:val="left"/>
      <w:pPr>
        <w:ind w:left="3861" w:hanging="402"/>
      </w:pPr>
      <w:rPr>
        <w:rFonts w:hint="default"/>
        <w:lang w:val="en-US" w:eastAsia="en-US" w:bidi="ar-SA"/>
      </w:rPr>
    </w:lvl>
    <w:lvl w:ilvl="5">
      <w:numFmt w:val="bullet"/>
      <w:lvlText w:val="•"/>
      <w:lvlJc w:val="left"/>
      <w:pPr>
        <w:ind w:left="4842" w:hanging="402"/>
      </w:pPr>
      <w:rPr>
        <w:rFonts w:hint="default"/>
        <w:lang w:val="en-US" w:eastAsia="en-US" w:bidi="ar-SA"/>
      </w:rPr>
    </w:lvl>
    <w:lvl w:ilvl="6">
      <w:numFmt w:val="bullet"/>
      <w:lvlText w:val="•"/>
      <w:lvlJc w:val="left"/>
      <w:pPr>
        <w:ind w:left="5823" w:hanging="402"/>
      </w:pPr>
      <w:rPr>
        <w:rFonts w:hint="default"/>
        <w:lang w:val="en-US" w:eastAsia="en-US" w:bidi="ar-SA"/>
      </w:rPr>
    </w:lvl>
    <w:lvl w:ilvl="7">
      <w:numFmt w:val="bullet"/>
      <w:lvlText w:val="•"/>
      <w:lvlJc w:val="left"/>
      <w:pPr>
        <w:ind w:left="6803" w:hanging="402"/>
      </w:pPr>
      <w:rPr>
        <w:rFonts w:hint="default"/>
        <w:lang w:val="en-US" w:eastAsia="en-US" w:bidi="ar-SA"/>
      </w:rPr>
    </w:lvl>
    <w:lvl w:ilvl="8">
      <w:numFmt w:val="bullet"/>
      <w:lvlText w:val="•"/>
      <w:lvlJc w:val="left"/>
      <w:pPr>
        <w:ind w:left="7784" w:hanging="402"/>
      </w:pPr>
      <w:rPr>
        <w:rFonts w:hint="default"/>
        <w:lang w:val="en-US" w:eastAsia="en-US" w:bidi="ar-SA"/>
      </w:rPr>
    </w:lvl>
  </w:abstractNum>
  <w:abstractNum w:abstractNumId="22" w15:restartNumberingAfterBreak="0">
    <w:nsid w:val="500A67E0"/>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23" w15:restartNumberingAfterBreak="0">
    <w:nsid w:val="5E181190"/>
    <w:multiLevelType w:val="hybridMultilevel"/>
    <w:tmpl w:val="21181F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567CFC"/>
    <w:multiLevelType w:val="hybridMultilevel"/>
    <w:tmpl w:val="3D903624"/>
    <w:lvl w:ilvl="0" w:tplc="7F66E014">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E9AAD964">
      <w:numFmt w:val="bullet"/>
      <w:lvlText w:val="•"/>
      <w:lvlJc w:val="left"/>
      <w:pPr>
        <w:ind w:left="1586" w:hanging="200"/>
      </w:pPr>
      <w:rPr>
        <w:rFonts w:hint="default"/>
        <w:lang w:val="en-US" w:eastAsia="en-US" w:bidi="ar-SA"/>
      </w:rPr>
    </w:lvl>
    <w:lvl w:ilvl="2" w:tplc="55727EDE">
      <w:numFmt w:val="bullet"/>
      <w:lvlText w:val="•"/>
      <w:lvlJc w:val="left"/>
      <w:pPr>
        <w:ind w:left="2493" w:hanging="200"/>
      </w:pPr>
      <w:rPr>
        <w:rFonts w:hint="default"/>
        <w:lang w:val="en-US" w:eastAsia="en-US" w:bidi="ar-SA"/>
      </w:rPr>
    </w:lvl>
    <w:lvl w:ilvl="3" w:tplc="B19E989C">
      <w:numFmt w:val="bullet"/>
      <w:lvlText w:val="•"/>
      <w:lvlJc w:val="left"/>
      <w:pPr>
        <w:ind w:left="3399" w:hanging="200"/>
      </w:pPr>
      <w:rPr>
        <w:rFonts w:hint="default"/>
        <w:lang w:val="en-US" w:eastAsia="en-US" w:bidi="ar-SA"/>
      </w:rPr>
    </w:lvl>
    <w:lvl w:ilvl="4" w:tplc="3D5C3C96">
      <w:numFmt w:val="bullet"/>
      <w:lvlText w:val="•"/>
      <w:lvlJc w:val="left"/>
      <w:pPr>
        <w:ind w:left="4306" w:hanging="200"/>
      </w:pPr>
      <w:rPr>
        <w:rFonts w:hint="default"/>
        <w:lang w:val="en-US" w:eastAsia="en-US" w:bidi="ar-SA"/>
      </w:rPr>
    </w:lvl>
    <w:lvl w:ilvl="5" w:tplc="CEE47C66">
      <w:numFmt w:val="bullet"/>
      <w:lvlText w:val="•"/>
      <w:lvlJc w:val="left"/>
      <w:pPr>
        <w:ind w:left="5212" w:hanging="200"/>
      </w:pPr>
      <w:rPr>
        <w:rFonts w:hint="default"/>
        <w:lang w:val="en-US" w:eastAsia="en-US" w:bidi="ar-SA"/>
      </w:rPr>
    </w:lvl>
    <w:lvl w:ilvl="6" w:tplc="B49C64A2">
      <w:numFmt w:val="bullet"/>
      <w:lvlText w:val="•"/>
      <w:lvlJc w:val="left"/>
      <w:pPr>
        <w:ind w:left="6119" w:hanging="200"/>
      </w:pPr>
      <w:rPr>
        <w:rFonts w:hint="default"/>
        <w:lang w:val="en-US" w:eastAsia="en-US" w:bidi="ar-SA"/>
      </w:rPr>
    </w:lvl>
    <w:lvl w:ilvl="7" w:tplc="1BC6E634">
      <w:numFmt w:val="bullet"/>
      <w:lvlText w:val="•"/>
      <w:lvlJc w:val="left"/>
      <w:pPr>
        <w:ind w:left="7025" w:hanging="200"/>
      </w:pPr>
      <w:rPr>
        <w:rFonts w:hint="default"/>
        <w:lang w:val="en-US" w:eastAsia="en-US" w:bidi="ar-SA"/>
      </w:rPr>
    </w:lvl>
    <w:lvl w:ilvl="8" w:tplc="E9DC2EAA">
      <w:numFmt w:val="bullet"/>
      <w:lvlText w:val="•"/>
      <w:lvlJc w:val="left"/>
      <w:pPr>
        <w:ind w:left="7932" w:hanging="200"/>
      </w:pPr>
      <w:rPr>
        <w:rFonts w:hint="default"/>
        <w:lang w:val="en-US" w:eastAsia="en-US" w:bidi="ar-SA"/>
      </w:rPr>
    </w:lvl>
  </w:abstractNum>
  <w:abstractNum w:abstractNumId="25" w15:restartNumberingAfterBreak="0">
    <w:nsid w:val="62CE4238"/>
    <w:multiLevelType w:val="hybridMultilevel"/>
    <w:tmpl w:val="8EB67C08"/>
    <w:lvl w:ilvl="0" w:tplc="B08A4E2E">
      <w:numFmt w:val="bullet"/>
      <w:lvlText w:val="-"/>
      <w:lvlJc w:val="left"/>
      <w:pPr>
        <w:ind w:left="1273" w:hanging="360"/>
      </w:pPr>
      <w:rPr>
        <w:rFonts w:ascii="Georgia" w:eastAsia="Georgia" w:hAnsi="Georgia" w:cs="Georgia" w:hint="default"/>
      </w:rPr>
    </w:lvl>
    <w:lvl w:ilvl="1" w:tplc="08090003" w:tentative="1">
      <w:start w:val="1"/>
      <w:numFmt w:val="bullet"/>
      <w:lvlText w:val="o"/>
      <w:lvlJc w:val="left"/>
      <w:pPr>
        <w:ind w:left="1993" w:hanging="360"/>
      </w:pPr>
      <w:rPr>
        <w:rFonts w:ascii="Courier New" w:hAnsi="Courier New" w:cs="Courier New" w:hint="default"/>
      </w:rPr>
    </w:lvl>
    <w:lvl w:ilvl="2" w:tplc="08090005" w:tentative="1">
      <w:start w:val="1"/>
      <w:numFmt w:val="bullet"/>
      <w:lvlText w:val=""/>
      <w:lvlJc w:val="left"/>
      <w:pPr>
        <w:ind w:left="2713" w:hanging="360"/>
      </w:pPr>
      <w:rPr>
        <w:rFonts w:ascii="Wingdings" w:hAnsi="Wingdings" w:hint="default"/>
      </w:rPr>
    </w:lvl>
    <w:lvl w:ilvl="3" w:tplc="08090001" w:tentative="1">
      <w:start w:val="1"/>
      <w:numFmt w:val="bullet"/>
      <w:lvlText w:val=""/>
      <w:lvlJc w:val="left"/>
      <w:pPr>
        <w:ind w:left="3433" w:hanging="360"/>
      </w:pPr>
      <w:rPr>
        <w:rFonts w:ascii="Symbol" w:hAnsi="Symbol" w:hint="default"/>
      </w:rPr>
    </w:lvl>
    <w:lvl w:ilvl="4" w:tplc="08090003" w:tentative="1">
      <w:start w:val="1"/>
      <w:numFmt w:val="bullet"/>
      <w:lvlText w:val="o"/>
      <w:lvlJc w:val="left"/>
      <w:pPr>
        <w:ind w:left="4153" w:hanging="360"/>
      </w:pPr>
      <w:rPr>
        <w:rFonts w:ascii="Courier New" w:hAnsi="Courier New" w:cs="Courier New" w:hint="default"/>
      </w:rPr>
    </w:lvl>
    <w:lvl w:ilvl="5" w:tplc="08090005" w:tentative="1">
      <w:start w:val="1"/>
      <w:numFmt w:val="bullet"/>
      <w:lvlText w:val=""/>
      <w:lvlJc w:val="left"/>
      <w:pPr>
        <w:ind w:left="4873" w:hanging="360"/>
      </w:pPr>
      <w:rPr>
        <w:rFonts w:ascii="Wingdings" w:hAnsi="Wingdings" w:hint="default"/>
      </w:rPr>
    </w:lvl>
    <w:lvl w:ilvl="6" w:tplc="08090001" w:tentative="1">
      <w:start w:val="1"/>
      <w:numFmt w:val="bullet"/>
      <w:lvlText w:val=""/>
      <w:lvlJc w:val="left"/>
      <w:pPr>
        <w:ind w:left="5593" w:hanging="360"/>
      </w:pPr>
      <w:rPr>
        <w:rFonts w:ascii="Symbol" w:hAnsi="Symbol" w:hint="default"/>
      </w:rPr>
    </w:lvl>
    <w:lvl w:ilvl="7" w:tplc="08090003" w:tentative="1">
      <w:start w:val="1"/>
      <w:numFmt w:val="bullet"/>
      <w:lvlText w:val="o"/>
      <w:lvlJc w:val="left"/>
      <w:pPr>
        <w:ind w:left="6313" w:hanging="360"/>
      </w:pPr>
      <w:rPr>
        <w:rFonts w:ascii="Courier New" w:hAnsi="Courier New" w:cs="Courier New" w:hint="default"/>
      </w:rPr>
    </w:lvl>
    <w:lvl w:ilvl="8" w:tplc="08090005" w:tentative="1">
      <w:start w:val="1"/>
      <w:numFmt w:val="bullet"/>
      <w:lvlText w:val=""/>
      <w:lvlJc w:val="left"/>
      <w:pPr>
        <w:ind w:left="7033" w:hanging="360"/>
      </w:pPr>
      <w:rPr>
        <w:rFonts w:ascii="Wingdings" w:hAnsi="Wingdings" w:hint="default"/>
      </w:rPr>
    </w:lvl>
  </w:abstractNum>
  <w:abstractNum w:abstractNumId="26" w15:restartNumberingAfterBreak="0">
    <w:nsid w:val="635B5E98"/>
    <w:multiLevelType w:val="hybridMultilevel"/>
    <w:tmpl w:val="5784F4CA"/>
    <w:lvl w:ilvl="0" w:tplc="BF78055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367EC"/>
    <w:multiLevelType w:val="hybridMultilevel"/>
    <w:tmpl w:val="69AC7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804D62"/>
    <w:multiLevelType w:val="hybridMultilevel"/>
    <w:tmpl w:val="BE681BD0"/>
    <w:lvl w:ilvl="0" w:tplc="7DBE5DF4">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BF780550">
      <w:numFmt w:val="bullet"/>
      <w:lvlText w:val="•"/>
      <w:lvlJc w:val="left"/>
      <w:pPr>
        <w:ind w:left="1424" w:hanging="311"/>
      </w:pPr>
      <w:rPr>
        <w:rFonts w:hint="default"/>
        <w:lang w:val="en-US" w:eastAsia="en-US" w:bidi="ar-SA"/>
      </w:rPr>
    </w:lvl>
    <w:lvl w:ilvl="2" w:tplc="4EE4D092">
      <w:numFmt w:val="bullet"/>
      <w:lvlText w:val="•"/>
      <w:lvlJc w:val="left"/>
      <w:pPr>
        <w:ind w:left="2349" w:hanging="311"/>
      </w:pPr>
      <w:rPr>
        <w:rFonts w:hint="default"/>
        <w:lang w:val="en-US" w:eastAsia="en-US" w:bidi="ar-SA"/>
      </w:rPr>
    </w:lvl>
    <w:lvl w:ilvl="3" w:tplc="2504692C">
      <w:numFmt w:val="bullet"/>
      <w:lvlText w:val="•"/>
      <w:lvlJc w:val="left"/>
      <w:pPr>
        <w:ind w:left="3273" w:hanging="311"/>
      </w:pPr>
      <w:rPr>
        <w:rFonts w:hint="default"/>
        <w:lang w:val="en-US" w:eastAsia="en-US" w:bidi="ar-SA"/>
      </w:rPr>
    </w:lvl>
    <w:lvl w:ilvl="4" w:tplc="202A3FFA">
      <w:numFmt w:val="bullet"/>
      <w:lvlText w:val="•"/>
      <w:lvlJc w:val="left"/>
      <w:pPr>
        <w:ind w:left="4198" w:hanging="311"/>
      </w:pPr>
      <w:rPr>
        <w:rFonts w:hint="default"/>
        <w:lang w:val="en-US" w:eastAsia="en-US" w:bidi="ar-SA"/>
      </w:rPr>
    </w:lvl>
    <w:lvl w:ilvl="5" w:tplc="CDC211D6">
      <w:numFmt w:val="bullet"/>
      <w:lvlText w:val="•"/>
      <w:lvlJc w:val="left"/>
      <w:pPr>
        <w:ind w:left="5122" w:hanging="311"/>
      </w:pPr>
      <w:rPr>
        <w:rFonts w:hint="default"/>
        <w:lang w:val="en-US" w:eastAsia="en-US" w:bidi="ar-SA"/>
      </w:rPr>
    </w:lvl>
    <w:lvl w:ilvl="6" w:tplc="829C1612">
      <w:numFmt w:val="bullet"/>
      <w:lvlText w:val="•"/>
      <w:lvlJc w:val="left"/>
      <w:pPr>
        <w:ind w:left="6047" w:hanging="311"/>
      </w:pPr>
      <w:rPr>
        <w:rFonts w:hint="default"/>
        <w:lang w:val="en-US" w:eastAsia="en-US" w:bidi="ar-SA"/>
      </w:rPr>
    </w:lvl>
    <w:lvl w:ilvl="7" w:tplc="F7EA5A02">
      <w:numFmt w:val="bullet"/>
      <w:lvlText w:val="•"/>
      <w:lvlJc w:val="left"/>
      <w:pPr>
        <w:ind w:left="6971" w:hanging="311"/>
      </w:pPr>
      <w:rPr>
        <w:rFonts w:hint="default"/>
        <w:lang w:val="en-US" w:eastAsia="en-US" w:bidi="ar-SA"/>
      </w:rPr>
    </w:lvl>
    <w:lvl w:ilvl="8" w:tplc="61B253F8">
      <w:numFmt w:val="bullet"/>
      <w:lvlText w:val="•"/>
      <w:lvlJc w:val="left"/>
      <w:pPr>
        <w:ind w:left="7896" w:hanging="311"/>
      </w:pPr>
      <w:rPr>
        <w:rFonts w:hint="default"/>
        <w:lang w:val="en-US" w:eastAsia="en-US" w:bidi="ar-SA"/>
      </w:rPr>
    </w:lvl>
  </w:abstractNum>
  <w:abstractNum w:abstractNumId="29" w15:restartNumberingAfterBreak="0">
    <w:nsid w:val="6D051D48"/>
    <w:multiLevelType w:val="hybridMultilevel"/>
    <w:tmpl w:val="3D426840"/>
    <w:lvl w:ilvl="0" w:tplc="08090001">
      <w:start w:val="1"/>
      <w:numFmt w:val="bullet"/>
      <w:lvlText w:val=""/>
      <w:lvlJc w:val="left"/>
      <w:pPr>
        <w:ind w:left="2188"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30" w15:restartNumberingAfterBreak="0">
    <w:nsid w:val="6FC77F4A"/>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31" w15:restartNumberingAfterBreak="0">
    <w:nsid w:val="7A7353FB"/>
    <w:multiLevelType w:val="hybridMultilevel"/>
    <w:tmpl w:val="306643F2"/>
    <w:lvl w:ilvl="0" w:tplc="F894D1D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80AE36F8">
      <w:numFmt w:val="bullet"/>
      <w:lvlText w:val="•"/>
      <w:lvlJc w:val="left"/>
      <w:pPr>
        <w:ind w:left="1586" w:hanging="200"/>
      </w:pPr>
      <w:rPr>
        <w:rFonts w:hint="default"/>
        <w:lang w:val="en-US" w:eastAsia="en-US" w:bidi="ar-SA"/>
      </w:rPr>
    </w:lvl>
    <w:lvl w:ilvl="2" w:tplc="1D9C697C">
      <w:numFmt w:val="bullet"/>
      <w:lvlText w:val="•"/>
      <w:lvlJc w:val="left"/>
      <w:pPr>
        <w:ind w:left="2493" w:hanging="200"/>
      </w:pPr>
      <w:rPr>
        <w:rFonts w:hint="default"/>
        <w:lang w:val="en-US" w:eastAsia="en-US" w:bidi="ar-SA"/>
      </w:rPr>
    </w:lvl>
    <w:lvl w:ilvl="3" w:tplc="3B220CDE">
      <w:numFmt w:val="bullet"/>
      <w:lvlText w:val="•"/>
      <w:lvlJc w:val="left"/>
      <w:pPr>
        <w:ind w:left="3399" w:hanging="200"/>
      </w:pPr>
      <w:rPr>
        <w:rFonts w:hint="default"/>
        <w:lang w:val="en-US" w:eastAsia="en-US" w:bidi="ar-SA"/>
      </w:rPr>
    </w:lvl>
    <w:lvl w:ilvl="4" w:tplc="0E3EA994">
      <w:numFmt w:val="bullet"/>
      <w:lvlText w:val="•"/>
      <w:lvlJc w:val="left"/>
      <w:pPr>
        <w:ind w:left="4306" w:hanging="200"/>
      </w:pPr>
      <w:rPr>
        <w:rFonts w:hint="default"/>
        <w:lang w:val="en-US" w:eastAsia="en-US" w:bidi="ar-SA"/>
      </w:rPr>
    </w:lvl>
    <w:lvl w:ilvl="5" w:tplc="244A941E">
      <w:numFmt w:val="bullet"/>
      <w:lvlText w:val="•"/>
      <w:lvlJc w:val="left"/>
      <w:pPr>
        <w:ind w:left="5212" w:hanging="200"/>
      </w:pPr>
      <w:rPr>
        <w:rFonts w:hint="default"/>
        <w:lang w:val="en-US" w:eastAsia="en-US" w:bidi="ar-SA"/>
      </w:rPr>
    </w:lvl>
    <w:lvl w:ilvl="6" w:tplc="E1BCA510">
      <w:numFmt w:val="bullet"/>
      <w:lvlText w:val="•"/>
      <w:lvlJc w:val="left"/>
      <w:pPr>
        <w:ind w:left="6119" w:hanging="200"/>
      </w:pPr>
      <w:rPr>
        <w:rFonts w:hint="default"/>
        <w:lang w:val="en-US" w:eastAsia="en-US" w:bidi="ar-SA"/>
      </w:rPr>
    </w:lvl>
    <w:lvl w:ilvl="7" w:tplc="E61C63C8">
      <w:numFmt w:val="bullet"/>
      <w:lvlText w:val="•"/>
      <w:lvlJc w:val="left"/>
      <w:pPr>
        <w:ind w:left="7025" w:hanging="200"/>
      </w:pPr>
      <w:rPr>
        <w:rFonts w:hint="default"/>
        <w:lang w:val="en-US" w:eastAsia="en-US" w:bidi="ar-SA"/>
      </w:rPr>
    </w:lvl>
    <w:lvl w:ilvl="8" w:tplc="491C46C8">
      <w:numFmt w:val="bullet"/>
      <w:lvlText w:val="•"/>
      <w:lvlJc w:val="left"/>
      <w:pPr>
        <w:ind w:left="7932" w:hanging="200"/>
      </w:pPr>
      <w:rPr>
        <w:rFonts w:hint="default"/>
        <w:lang w:val="en-US" w:eastAsia="en-US" w:bidi="ar-SA"/>
      </w:rPr>
    </w:lvl>
  </w:abstractNum>
  <w:num w:numId="1" w16cid:durableId="1119836883">
    <w:abstractNumId w:val="14"/>
  </w:num>
  <w:num w:numId="2" w16cid:durableId="1280532792">
    <w:abstractNumId w:val="28"/>
  </w:num>
  <w:num w:numId="3" w16cid:durableId="1441799579">
    <w:abstractNumId w:val="17"/>
  </w:num>
  <w:num w:numId="4" w16cid:durableId="2129352623">
    <w:abstractNumId w:val="21"/>
  </w:num>
  <w:num w:numId="5" w16cid:durableId="1676228063">
    <w:abstractNumId w:val="13"/>
  </w:num>
  <w:num w:numId="6" w16cid:durableId="1597134675">
    <w:abstractNumId w:val="16"/>
  </w:num>
  <w:num w:numId="7" w16cid:durableId="966544896">
    <w:abstractNumId w:val="31"/>
  </w:num>
  <w:num w:numId="8" w16cid:durableId="2100514405">
    <w:abstractNumId w:val="2"/>
  </w:num>
  <w:num w:numId="9" w16cid:durableId="1113554540">
    <w:abstractNumId w:val="12"/>
  </w:num>
  <w:num w:numId="10" w16cid:durableId="1020089754">
    <w:abstractNumId w:val="24"/>
  </w:num>
  <w:num w:numId="11" w16cid:durableId="1936395773">
    <w:abstractNumId w:val="5"/>
  </w:num>
  <w:num w:numId="12" w16cid:durableId="1730954963">
    <w:abstractNumId w:val="22"/>
  </w:num>
  <w:num w:numId="13" w16cid:durableId="1671835750">
    <w:abstractNumId w:val="9"/>
  </w:num>
  <w:num w:numId="14" w16cid:durableId="238249868">
    <w:abstractNumId w:val="1"/>
  </w:num>
  <w:num w:numId="15" w16cid:durableId="12268135">
    <w:abstractNumId w:val="30"/>
  </w:num>
  <w:num w:numId="16" w16cid:durableId="1966159867">
    <w:abstractNumId w:val="4"/>
  </w:num>
  <w:num w:numId="17" w16cid:durableId="116222305">
    <w:abstractNumId w:val="0"/>
  </w:num>
  <w:num w:numId="18" w16cid:durableId="484472803">
    <w:abstractNumId w:val="3"/>
  </w:num>
  <w:num w:numId="19" w16cid:durableId="1020357354">
    <w:abstractNumId w:val="25"/>
  </w:num>
  <w:num w:numId="20" w16cid:durableId="33045797">
    <w:abstractNumId w:val="29"/>
  </w:num>
  <w:num w:numId="21" w16cid:durableId="1279410527">
    <w:abstractNumId w:val="7"/>
  </w:num>
  <w:num w:numId="22" w16cid:durableId="469982034">
    <w:abstractNumId w:val="6"/>
  </w:num>
  <w:num w:numId="23" w16cid:durableId="988509806">
    <w:abstractNumId w:val="18"/>
  </w:num>
  <w:num w:numId="24" w16cid:durableId="1753774716">
    <w:abstractNumId w:val="15"/>
  </w:num>
  <w:num w:numId="25" w16cid:durableId="82530109">
    <w:abstractNumId w:val="11"/>
  </w:num>
  <w:num w:numId="26" w16cid:durableId="807667723">
    <w:abstractNumId w:val="27"/>
  </w:num>
  <w:num w:numId="27" w16cid:durableId="995649323">
    <w:abstractNumId w:val="20"/>
  </w:num>
  <w:num w:numId="28" w16cid:durableId="1608269685">
    <w:abstractNumId w:val="10"/>
  </w:num>
  <w:num w:numId="29" w16cid:durableId="1240797587">
    <w:abstractNumId w:val="26"/>
  </w:num>
  <w:num w:numId="30" w16cid:durableId="1546019918">
    <w:abstractNumId w:val="19"/>
  </w:num>
  <w:num w:numId="31" w16cid:durableId="259339688">
    <w:abstractNumId w:val="8"/>
  </w:num>
  <w:num w:numId="32" w16cid:durableId="12868086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0A"/>
    <w:rsid w:val="00010220"/>
    <w:rsid w:val="000115A2"/>
    <w:rsid w:val="00015615"/>
    <w:rsid w:val="00023211"/>
    <w:rsid w:val="00023791"/>
    <w:rsid w:val="000425DD"/>
    <w:rsid w:val="00042AD5"/>
    <w:rsid w:val="00073000"/>
    <w:rsid w:val="000766CD"/>
    <w:rsid w:val="00080A24"/>
    <w:rsid w:val="00085EA8"/>
    <w:rsid w:val="00085FF8"/>
    <w:rsid w:val="00086974"/>
    <w:rsid w:val="00086AE3"/>
    <w:rsid w:val="00086BFE"/>
    <w:rsid w:val="000918F8"/>
    <w:rsid w:val="00092C8F"/>
    <w:rsid w:val="00092FBE"/>
    <w:rsid w:val="000A2B3C"/>
    <w:rsid w:val="000A5DA4"/>
    <w:rsid w:val="000A6420"/>
    <w:rsid w:val="000B1839"/>
    <w:rsid w:val="000B2E79"/>
    <w:rsid w:val="000B4F7A"/>
    <w:rsid w:val="000B66E4"/>
    <w:rsid w:val="000D6644"/>
    <w:rsid w:val="000F14E9"/>
    <w:rsid w:val="000F5402"/>
    <w:rsid w:val="00101607"/>
    <w:rsid w:val="00114CCE"/>
    <w:rsid w:val="00115FF4"/>
    <w:rsid w:val="001207B3"/>
    <w:rsid w:val="0012196F"/>
    <w:rsid w:val="00124308"/>
    <w:rsid w:val="00127365"/>
    <w:rsid w:val="00132134"/>
    <w:rsid w:val="00141357"/>
    <w:rsid w:val="001437FB"/>
    <w:rsid w:val="00153F70"/>
    <w:rsid w:val="00154177"/>
    <w:rsid w:val="00154A4F"/>
    <w:rsid w:val="0016559F"/>
    <w:rsid w:val="0017388A"/>
    <w:rsid w:val="00174676"/>
    <w:rsid w:val="00176172"/>
    <w:rsid w:val="00182760"/>
    <w:rsid w:val="0019248F"/>
    <w:rsid w:val="001928FF"/>
    <w:rsid w:val="001A416F"/>
    <w:rsid w:val="001A65C9"/>
    <w:rsid w:val="001B02A4"/>
    <w:rsid w:val="001B293D"/>
    <w:rsid w:val="001B4CB3"/>
    <w:rsid w:val="001C442D"/>
    <w:rsid w:val="001C4DA7"/>
    <w:rsid w:val="001C6D95"/>
    <w:rsid w:val="001C727F"/>
    <w:rsid w:val="001E1A60"/>
    <w:rsid w:val="001E1CD4"/>
    <w:rsid w:val="001E225F"/>
    <w:rsid w:val="001E67E2"/>
    <w:rsid w:val="001F4B09"/>
    <w:rsid w:val="001F528A"/>
    <w:rsid w:val="002008CB"/>
    <w:rsid w:val="00201A36"/>
    <w:rsid w:val="00201B07"/>
    <w:rsid w:val="002078A8"/>
    <w:rsid w:val="00214290"/>
    <w:rsid w:val="00227185"/>
    <w:rsid w:val="00233185"/>
    <w:rsid w:val="00234A9F"/>
    <w:rsid w:val="00242053"/>
    <w:rsid w:val="00244751"/>
    <w:rsid w:val="00245126"/>
    <w:rsid w:val="00245BD6"/>
    <w:rsid w:val="0025089B"/>
    <w:rsid w:val="002528CC"/>
    <w:rsid w:val="00261697"/>
    <w:rsid w:val="00261867"/>
    <w:rsid w:val="00270877"/>
    <w:rsid w:val="0027447E"/>
    <w:rsid w:val="002750F1"/>
    <w:rsid w:val="002935AA"/>
    <w:rsid w:val="00297F92"/>
    <w:rsid w:val="002A05EC"/>
    <w:rsid w:val="002B0EE8"/>
    <w:rsid w:val="002B11CE"/>
    <w:rsid w:val="002B4E18"/>
    <w:rsid w:val="002B6FB3"/>
    <w:rsid w:val="002B7449"/>
    <w:rsid w:val="002C51D6"/>
    <w:rsid w:val="002D238E"/>
    <w:rsid w:val="002D3194"/>
    <w:rsid w:val="002D674E"/>
    <w:rsid w:val="002F5F03"/>
    <w:rsid w:val="003217A4"/>
    <w:rsid w:val="003248FA"/>
    <w:rsid w:val="00332E43"/>
    <w:rsid w:val="00337C64"/>
    <w:rsid w:val="00353F1C"/>
    <w:rsid w:val="00354D54"/>
    <w:rsid w:val="00360853"/>
    <w:rsid w:val="0036433A"/>
    <w:rsid w:val="00365AC6"/>
    <w:rsid w:val="003819FB"/>
    <w:rsid w:val="00383FB1"/>
    <w:rsid w:val="00384D9B"/>
    <w:rsid w:val="003853C7"/>
    <w:rsid w:val="003932DE"/>
    <w:rsid w:val="003967DB"/>
    <w:rsid w:val="003975B4"/>
    <w:rsid w:val="003A1B59"/>
    <w:rsid w:val="003A33AE"/>
    <w:rsid w:val="003A3518"/>
    <w:rsid w:val="003A46C1"/>
    <w:rsid w:val="003A606B"/>
    <w:rsid w:val="003B0503"/>
    <w:rsid w:val="003B4304"/>
    <w:rsid w:val="003C658A"/>
    <w:rsid w:val="003D2C01"/>
    <w:rsid w:val="003D3964"/>
    <w:rsid w:val="003E35E4"/>
    <w:rsid w:val="003E3B59"/>
    <w:rsid w:val="003E6A0C"/>
    <w:rsid w:val="003F6670"/>
    <w:rsid w:val="004043B2"/>
    <w:rsid w:val="004062BA"/>
    <w:rsid w:val="00410115"/>
    <w:rsid w:val="004146EF"/>
    <w:rsid w:val="00417E8C"/>
    <w:rsid w:val="00426DFF"/>
    <w:rsid w:val="004379E6"/>
    <w:rsid w:val="0045002C"/>
    <w:rsid w:val="00451995"/>
    <w:rsid w:val="00457896"/>
    <w:rsid w:val="00466731"/>
    <w:rsid w:val="00472AE0"/>
    <w:rsid w:val="004733D3"/>
    <w:rsid w:val="00475301"/>
    <w:rsid w:val="00497270"/>
    <w:rsid w:val="004B4372"/>
    <w:rsid w:val="004B5E78"/>
    <w:rsid w:val="004B7674"/>
    <w:rsid w:val="004C12C0"/>
    <w:rsid w:val="004C6CC7"/>
    <w:rsid w:val="004E3534"/>
    <w:rsid w:val="004E4A78"/>
    <w:rsid w:val="004E4B69"/>
    <w:rsid w:val="004E77CF"/>
    <w:rsid w:val="004F147B"/>
    <w:rsid w:val="004F6E10"/>
    <w:rsid w:val="004F7D01"/>
    <w:rsid w:val="005107FE"/>
    <w:rsid w:val="00512706"/>
    <w:rsid w:val="005143FE"/>
    <w:rsid w:val="00532F11"/>
    <w:rsid w:val="005350C8"/>
    <w:rsid w:val="00541385"/>
    <w:rsid w:val="00550307"/>
    <w:rsid w:val="00555EA2"/>
    <w:rsid w:val="00560B44"/>
    <w:rsid w:val="005666D7"/>
    <w:rsid w:val="00570556"/>
    <w:rsid w:val="00583271"/>
    <w:rsid w:val="00593705"/>
    <w:rsid w:val="00595DF0"/>
    <w:rsid w:val="005B4586"/>
    <w:rsid w:val="005B7F23"/>
    <w:rsid w:val="005C0013"/>
    <w:rsid w:val="005C4094"/>
    <w:rsid w:val="005D1C7E"/>
    <w:rsid w:val="005E1254"/>
    <w:rsid w:val="005E1980"/>
    <w:rsid w:val="005E6E68"/>
    <w:rsid w:val="005E72C3"/>
    <w:rsid w:val="005F2AF8"/>
    <w:rsid w:val="0061512F"/>
    <w:rsid w:val="00624431"/>
    <w:rsid w:val="00626ECA"/>
    <w:rsid w:val="00633C31"/>
    <w:rsid w:val="00637D23"/>
    <w:rsid w:val="00640487"/>
    <w:rsid w:val="00643446"/>
    <w:rsid w:val="00645E13"/>
    <w:rsid w:val="0064640E"/>
    <w:rsid w:val="00652492"/>
    <w:rsid w:val="00652AEF"/>
    <w:rsid w:val="0065492F"/>
    <w:rsid w:val="00654E0B"/>
    <w:rsid w:val="00670A66"/>
    <w:rsid w:val="006757E7"/>
    <w:rsid w:val="006827D1"/>
    <w:rsid w:val="00693BD3"/>
    <w:rsid w:val="006953DB"/>
    <w:rsid w:val="006A0620"/>
    <w:rsid w:val="006A3638"/>
    <w:rsid w:val="006A3FE0"/>
    <w:rsid w:val="006B17DB"/>
    <w:rsid w:val="006B27BF"/>
    <w:rsid w:val="006C0954"/>
    <w:rsid w:val="006D7EF9"/>
    <w:rsid w:val="006F5B85"/>
    <w:rsid w:val="007022BE"/>
    <w:rsid w:val="0070370E"/>
    <w:rsid w:val="007116EE"/>
    <w:rsid w:val="00713173"/>
    <w:rsid w:val="00730301"/>
    <w:rsid w:val="00730EBE"/>
    <w:rsid w:val="0073295C"/>
    <w:rsid w:val="00736536"/>
    <w:rsid w:val="007402CE"/>
    <w:rsid w:val="0076100F"/>
    <w:rsid w:val="007644C6"/>
    <w:rsid w:val="007676A7"/>
    <w:rsid w:val="00774491"/>
    <w:rsid w:val="007778A2"/>
    <w:rsid w:val="00796C63"/>
    <w:rsid w:val="007A14D7"/>
    <w:rsid w:val="007B3DCE"/>
    <w:rsid w:val="007C67C5"/>
    <w:rsid w:val="007D21AE"/>
    <w:rsid w:val="007F51CC"/>
    <w:rsid w:val="007F5B55"/>
    <w:rsid w:val="008044EE"/>
    <w:rsid w:val="00814788"/>
    <w:rsid w:val="008159CB"/>
    <w:rsid w:val="00820C90"/>
    <w:rsid w:val="00830415"/>
    <w:rsid w:val="008333E7"/>
    <w:rsid w:val="008354B8"/>
    <w:rsid w:val="00844553"/>
    <w:rsid w:val="008462EE"/>
    <w:rsid w:val="0085076A"/>
    <w:rsid w:val="008562EF"/>
    <w:rsid w:val="008630EC"/>
    <w:rsid w:val="0086656C"/>
    <w:rsid w:val="008674C3"/>
    <w:rsid w:val="008833DC"/>
    <w:rsid w:val="008863EE"/>
    <w:rsid w:val="00890C62"/>
    <w:rsid w:val="00891100"/>
    <w:rsid w:val="00891B85"/>
    <w:rsid w:val="00893710"/>
    <w:rsid w:val="008949B0"/>
    <w:rsid w:val="00895E3B"/>
    <w:rsid w:val="0089751C"/>
    <w:rsid w:val="008A3FB7"/>
    <w:rsid w:val="008A6C4D"/>
    <w:rsid w:val="008A6FB4"/>
    <w:rsid w:val="008B2B3E"/>
    <w:rsid w:val="008B3E95"/>
    <w:rsid w:val="008D7D11"/>
    <w:rsid w:val="008E192A"/>
    <w:rsid w:val="008F2729"/>
    <w:rsid w:val="00910129"/>
    <w:rsid w:val="00910FB4"/>
    <w:rsid w:val="0091523A"/>
    <w:rsid w:val="00917889"/>
    <w:rsid w:val="009211C3"/>
    <w:rsid w:val="0093395A"/>
    <w:rsid w:val="00933B60"/>
    <w:rsid w:val="009341F0"/>
    <w:rsid w:val="00934987"/>
    <w:rsid w:val="00940190"/>
    <w:rsid w:val="00963363"/>
    <w:rsid w:val="00963AA4"/>
    <w:rsid w:val="00964E10"/>
    <w:rsid w:val="009753A3"/>
    <w:rsid w:val="009770FF"/>
    <w:rsid w:val="0098207F"/>
    <w:rsid w:val="00995AAD"/>
    <w:rsid w:val="00997F1B"/>
    <w:rsid w:val="009A6D62"/>
    <w:rsid w:val="009B3FA5"/>
    <w:rsid w:val="009B57AE"/>
    <w:rsid w:val="009D0581"/>
    <w:rsid w:val="009D3482"/>
    <w:rsid w:val="009D5A81"/>
    <w:rsid w:val="009E528D"/>
    <w:rsid w:val="009E5C39"/>
    <w:rsid w:val="009F0E95"/>
    <w:rsid w:val="009F5D69"/>
    <w:rsid w:val="00A1624C"/>
    <w:rsid w:val="00A20135"/>
    <w:rsid w:val="00A23B53"/>
    <w:rsid w:val="00A27663"/>
    <w:rsid w:val="00A333B0"/>
    <w:rsid w:val="00A34DB8"/>
    <w:rsid w:val="00A454DD"/>
    <w:rsid w:val="00A55977"/>
    <w:rsid w:val="00A56F05"/>
    <w:rsid w:val="00A652FF"/>
    <w:rsid w:val="00A66BF1"/>
    <w:rsid w:val="00A7061C"/>
    <w:rsid w:val="00A72DEF"/>
    <w:rsid w:val="00A72EAA"/>
    <w:rsid w:val="00A745F8"/>
    <w:rsid w:val="00A74B3C"/>
    <w:rsid w:val="00A75B77"/>
    <w:rsid w:val="00A8029D"/>
    <w:rsid w:val="00A8258E"/>
    <w:rsid w:val="00A82A61"/>
    <w:rsid w:val="00A92368"/>
    <w:rsid w:val="00A93546"/>
    <w:rsid w:val="00A939EC"/>
    <w:rsid w:val="00A942CA"/>
    <w:rsid w:val="00A944DE"/>
    <w:rsid w:val="00A9528E"/>
    <w:rsid w:val="00AA1617"/>
    <w:rsid w:val="00AA5305"/>
    <w:rsid w:val="00AA570A"/>
    <w:rsid w:val="00AC64B8"/>
    <w:rsid w:val="00AD02B4"/>
    <w:rsid w:val="00AD550D"/>
    <w:rsid w:val="00B049B6"/>
    <w:rsid w:val="00B05F1D"/>
    <w:rsid w:val="00B13B7B"/>
    <w:rsid w:val="00B17E7D"/>
    <w:rsid w:val="00B25FA2"/>
    <w:rsid w:val="00B26564"/>
    <w:rsid w:val="00B27DC9"/>
    <w:rsid w:val="00B31E39"/>
    <w:rsid w:val="00B3460A"/>
    <w:rsid w:val="00B35817"/>
    <w:rsid w:val="00B3797D"/>
    <w:rsid w:val="00B37E87"/>
    <w:rsid w:val="00B4033F"/>
    <w:rsid w:val="00B423BE"/>
    <w:rsid w:val="00B4314B"/>
    <w:rsid w:val="00B46D99"/>
    <w:rsid w:val="00B473DF"/>
    <w:rsid w:val="00B55ABF"/>
    <w:rsid w:val="00B627D7"/>
    <w:rsid w:val="00B707EB"/>
    <w:rsid w:val="00B71A02"/>
    <w:rsid w:val="00B7247E"/>
    <w:rsid w:val="00B92265"/>
    <w:rsid w:val="00B9637F"/>
    <w:rsid w:val="00BA2EF2"/>
    <w:rsid w:val="00BA58C9"/>
    <w:rsid w:val="00BC3665"/>
    <w:rsid w:val="00BC434A"/>
    <w:rsid w:val="00BC448D"/>
    <w:rsid w:val="00BD07B8"/>
    <w:rsid w:val="00BE7EF4"/>
    <w:rsid w:val="00BF3799"/>
    <w:rsid w:val="00C103C2"/>
    <w:rsid w:val="00C10A1B"/>
    <w:rsid w:val="00C17391"/>
    <w:rsid w:val="00C1776E"/>
    <w:rsid w:val="00C23CFB"/>
    <w:rsid w:val="00C34B35"/>
    <w:rsid w:val="00C3583E"/>
    <w:rsid w:val="00C36F59"/>
    <w:rsid w:val="00C45A60"/>
    <w:rsid w:val="00C47E52"/>
    <w:rsid w:val="00C5240E"/>
    <w:rsid w:val="00C52F38"/>
    <w:rsid w:val="00C54487"/>
    <w:rsid w:val="00C565DA"/>
    <w:rsid w:val="00C566E6"/>
    <w:rsid w:val="00C66429"/>
    <w:rsid w:val="00C671A0"/>
    <w:rsid w:val="00C711FB"/>
    <w:rsid w:val="00C720C6"/>
    <w:rsid w:val="00C8040B"/>
    <w:rsid w:val="00C878CF"/>
    <w:rsid w:val="00C95823"/>
    <w:rsid w:val="00CA103E"/>
    <w:rsid w:val="00CA453F"/>
    <w:rsid w:val="00CB7CAF"/>
    <w:rsid w:val="00CC15E3"/>
    <w:rsid w:val="00CD7A70"/>
    <w:rsid w:val="00CE50BE"/>
    <w:rsid w:val="00CE5532"/>
    <w:rsid w:val="00CF2A53"/>
    <w:rsid w:val="00D014B8"/>
    <w:rsid w:val="00D07DF6"/>
    <w:rsid w:val="00D1720B"/>
    <w:rsid w:val="00D178B0"/>
    <w:rsid w:val="00D20459"/>
    <w:rsid w:val="00D2377E"/>
    <w:rsid w:val="00D254B6"/>
    <w:rsid w:val="00D4031F"/>
    <w:rsid w:val="00D40B19"/>
    <w:rsid w:val="00D4232A"/>
    <w:rsid w:val="00D536F5"/>
    <w:rsid w:val="00D574F8"/>
    <w:rsid w:val="00D70B41"/>
    <w:rsid w:val="00D72279"/>
    <w:rsid w:val="00D85FE1"/>
    <w:rsid w:val="00D8621B"/>
    <w:rsid w:val="00D86F38"/>
    <w:rsid w:val="00D90D9F"/>
    <w:rsid w:val="00D91346"/>
    <w:rsid w:val="00DA5B67"/>
    <w:rsid w:val="00DA6C42"/>
    <w:rsid w:val="00DB4A33"/>
    <w:rsid w:val="00DB5E24"/>
    <w:rsid w:val="00DD5C11"/>
    <w:rsid w:val="00DD5CC8"/>
    <w:rsid w:val="00DE181B"/>
    <w:rsid w:val="00DE39A7"/>
    <w:rsid w:val="00DF278D"/>
    <w:rsid w:val="00DF409C"/>
    <w:rsid w:val="00DF577E"/>
    <w:rsid w:val="00DF7BDB"/>
    <w:rsid w:val="00E03BA9"/>
    <w:rsid w:val="00E137D9"/>
    <w:rsid w:val="00E22230"/>
    <w:rsid w:val="00E27A44"/>
    <w:rsid w:val="00E33B5E"/>
    <w:rsid w:val="00E37013"/>
    <w:rsid w:val="00E408B3"/>
    <w:rsid w:val="00E43F87"/>
    <w:rsid w:val="00E506F9"/>
    <w:rsid w:val="00E53D8F"/>
    <w:rsid w:val="00E804DA"/>
    <w:rsid w:val="00E81749"/>
    <w:rsid w:val="00E8501A"/>
    <w:rsid w:val="00E871F3"/>
    <w:rsid w:val="00E91AE2"/>
    <w:rsid w:val="00EA4391"/>
    <w:rsid w:val="00EA5AC5"/>
    <w:rsid w:val="00EB1EAF"/>
    <w:rsid w:val="00EB7910"/>
    <w:rsid w:val="00EC0B85"/>
    <w:rsid w:val="00EC5AE9"/>
    <w:rsid w:val="00ED48C6"/>
    <w:rsid w:val="00EF4728"/>
    <w:rsid w:val="00F055EB"/>
    <w:rsid w:val="00F10201"/>
    <w:rsid w:val="00F14654"/>
    <w:rsid w:val="00F169BD"/>
    <w:rsid w:val="00F17263"/>
    <w:rsid w:val="00F23AFA"/>
    <w:rsid w:val="00F31F0C"/>
    <w:rsid w:val="00F42E32"/>
    <w:rsid w:val="00F47B62"/>
    <w:rsid w:val="00F577B1"/>
    <w:rsid w:val="00F579DD"/>
    <w:rsid w:val="00F71724"/>
    <w:rsid w:val="00F72267"/>
    <w:rsid w:val="00F80B13"/>
    <w:rsid w:val="00F83E29"/>
    <w:rsid w:val="00F8461A"/>
    <w:rsid w:val="00F85437"/>
    <w:rsid w:val="00F8567D"/>
    <w:rsid w:val="00F85C81"/>
    <w:rsid w:val="00FB0631"/>
    <w:rsid w:val="00FB2060"/>
    <w:rsid w:val="00FB2665"/>
    <w:rsid w:val="00FC04B1"/>
    <w:rsid w:val="00FC4B78"/>
    <w:rsid w:val="00FC4C58"/>
    <w:rsid w:val="00FD1B71"/>
    <w:rsid w:val="00FD276A"/>
    <w:rsid w:val="00FD4D3C"/>
    <w:rsid w:val="00FD6A72"/>
    <w:rsid w:val="00FE671E"/>
    <w:rsid w:val="00FF1230"/>
    <w:rsid w:val="00FF20D5"/>
    <w:rsid w:val="00FF3F8F"/>
    <w:rsid w:val="02744550"/>
    <w:rsid w:val="0346ECD2"/>
    <w:rsid w:val="06815491"/>
    <w:rsid w:val="1190A433"/>
    <w:rsid w:val="19828DBB"/>
    <w:rsid w:val="1CA7BDB0"/>
    <w:rsid w:val="1E99C6DD"/>
    <w:rsid w:val="2C7F4591"/>
    <w:rsid w:val="2E48B9C7"/>
    <w:rsid w:val="2FDE6184"/>
    <w:rsid w:val="300FE08F"/>
    <w:rsid w:val="3276A8B8"/>
    <w:rsid w:val="3452AEBA"/>
    <w:rsid w:val="3987C31A"/>
    <w:rsid w:val="482FD728"/>
    <w:rsid w:val="55134DE8"/>
    <w:rsid w:val="5D4F0F1A"/>
    <w:rsid w:val="67132238"/>
    <w:rsid w:val="6B29224F"/>
    <w:rsid w:val="6DD61FBB"/>
    <w:rsid w:val="6F5F5BD4"/>
    <w:rsid w:val="7C3B40F7"/>
    <w:rsid w:val="7E3AF220"/>
    <w:rsid w:val="7EFC9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23F02"/>
  <w15:docId w15:val="{2DA51C61-B604-4507-B445-8CCCACB6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96F"/>
    <w:rPr>
      <w:rFonts w:ascii="Georgia" w:eastAsia="Georgia" w:hAnsi="Georgia" w:cs="Georgia"/>
    </w:rPr>
  </w:style>
  <w:style w:type="paragraph" w:styleId="Heading1">
    <w:name w:val="heading 1"/>
    <w:basedOn w:val="Normal"/>
    <w:link w:val="Heading1Char"/>
    <w:uiPriority w:val="9"/>
    <w:qFormat/>
    <w:pPr>
      <w:spacing w:before="44"/>
      <w:ind w:left="915" w:hanging="736"/>
      <w:outlineLvl w:val="0"/>
    </w:pPr>
    <w:rPr>
      <w:b/>
      <w:bCs/>
      <w:sz w:val="28"/>
      <w:szCs w:val="28"/>
    </w:rPr>
  </w:style>
  <w:style w:type="paragraph" w:styleId="Heading2">
    <w:name w:val="heading 2"/>
    <w:basedOn w:val="Normal"/>
    <w:uiPriority w:val="9"/>
    <w:unhideWhenUsed/>
    <w:qFormat/>
    <w:pPr>
      <w:ind w:left="1001" w:hanging="822"/>
      <w:outlineLvl w:val="1"/>
    </w:pPr>
    <w:rPr>
      <w:b/>
      <w:bCs/>
      <w:sz w:val="24"/>
      <w:szCs w:val="24"/>
    </w:rPr>
  </w:style>
  <w:style w:type="paragraph" w:styleId="Heading3">
    <w:name w:val="heading 3"/>
    <w:basedOn w:val="Normal"/>
    <w:uiPriority w:val="9"/>
    <w:unhideWhenUsed/>
    <w:qFormat/>
    <w:pPr>
      <w:ind w:left="3734" w:right="4091"/>
      <w:jc w:val="center"/>
      <w:outlineLvl w:val="2"/>
    </w:pPr>
    <w:rPr>
      <w:rFonts w:ascii="PMingLiU" w:eastAsia="PMingLiU" w:hAnsi="PMingLiU" w:cs="PMingLiU"/>
      <w:sz w:val="24"/>
      <w:szCs w:val="24"/>
    </w:rPr>
  </w:style>
  <w:style w:type="paragraph" w:styleId="Heading4">
    <w:name w:val="heading 4"/>
    <w:basedOn w:val="Normal"/>
    <w:uiPriority w:val="9"/>
    <w:unhideWhenUsed/>
    <w:qFormat/>
    <w:pPr>
      <w:spacing w:before="12"/>
      <w:ind w:left="67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478" w:hanging="299"/>
    </w:pPr>
    <w:rPr>
      <w:b/>
      <w:bCs/>
      <w:sz w:val="20"/>
      <w:szCs w:val="20"/>
    </w:rPr>
  </w:style>
  <w:style w:type="paragraph" w:styleId="TOC2">
    <w:name w:val="toc 2"/>
    <w:basedOn w:val="Normal"/>
    <w:uiPriority w:val="1"/>
    <w:qFormat/>
    <w:pPr>
      <w:spacing w:before="12"/>
      <w:ind w:left="936" w:hanging="459"/>
    </w:pPr>
    <w:rPr>
      <w:sz w:val="20"/>
      <w:szCs w:val="20"/>
    </w:rPr>
  </w:style>
  <w:style w:type="paragraph" w:styleId="TOC3">
    <w:name w:val="toc 3"/>
    <w:basedOn w:val="Normal"/>
    <w:uiPriority w:val="1"/>
    <w:qFormat/>
    <w:pPr>
      <w:spacing w:before="11"/>
      <w:ind w:left="1574" w:hanging="6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7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50F1"/>
    <w:rPr>
      <w:color w:val="0000FF" w:themeColor="hyperlink"/>
      <w:u w:val="single"/>
    </w:rPr>
  </w:style>
  <w:style w:type="character" w:styleId="UnresolvedMention">
    <w:name w:val="Unresolved Mention"/>
    <w:basedOn w:val="DefaultParagraphFont"/>
    <w:uiPriority w:val="99"/>
    <w:semiHidden/>
    <w:unhideWhenUsed/>
    <w:rsid w:val="002750F1"/>
    <w:rPr>
      <w:color w:val="605E5C"/>
      <w:shd w:val="clear" w:color="auto" w:fill="E1DFDD"/>
    </w:rPr>
  </w:style>
  <w:style w:type="paragraph" w:customStyle="1" w:styleId="Default">
    <w:name w:val="Default"/>
    <w:rsid w:val="008E192A"/>
    <w:pPr>
      <w:widowControl/>
      <w:adjustRightInd w:val="0"/>
    </w:pPr>
    <w:rPr>
      <w:rFonts w:ascii="Symbol" w:hAnsi="Symbol" w:cs="Symbol"/>
      <w:color w:val="000000"/>
      <w:sz w:val="24"/>
      <w:szCs w:val="24"/>
      <w:lang w:val="en-GB"/>
    </w:rPr>
  </w:style>
  <w:style w:type="character" w:customStyle="1" w:styleId="Heading1Char">
    <w:name w:val="Heading 1 Char"/>
    <w:basedOn w:val="DefaultParagraphFont"/>
    <w:link w:val="Heading1"/>
    <w:uiPriority w:val="9"/>
    <w:rsid w:val="008E192A"/>
    <w:rPr>
      <w:rFonts w:ascii="Georgia" w:eastAsia="Georgia" w:hAnsi="Georgia" w:cs="Georgia"/>
      <w:b/>
      <w:bCs/>
      <w:sz w:val="28"/>
      <w:szCs w:val="28"/>
    </w:rPr>
  </w:style>
  <w:style w:type="character" w:customStyle="1" w:styleId="BodyTextChar">
    <w:name w:val="Body Text Char"/>
    <w:basedOn w:val="DefaultParagraphFont"/>
    <w:link w:val="BodyText"/>
    <w:uiPriority w:val="1"/>
    <w:rsid w:val="00CA453F"/>
    <w:rPr>
      <w:rFonts w:ascii="Georgia" w:eastAsia="Georgia" w:hAnsi="Georgia" w:cs="Georgia"/>
      <w:sz w:val="20"/>
      <w:szCs w:val="20"/>
    </w:rPr>
  </w:style>
  <w:style w:type="character" w:styleId="Emphasis">
    <w:name w:val="Emphasis"/>
    <w:basedOn w:val="DefaultParagraphFont"/>
    <w:uiPriority w:val="20"/>
    <w:qFormat/>
    <w:rsid w:val="00261867"/>
    <w:rPr>
      <w:i/>
      <w:iCs/>
    </w:rPr>
  </w:style>
  <w:style w:type="character" w:styleId="Strong">
    <w:name w:val="Strong"/>
    <w:basedOn w:val="DefaultParagraphFont"/>
    <w:uiPriority w:val="22"/>
    <w:qFormat/>
    <w:rsid w:val="00261867"/>
    <w:rPr>
      <w:b/>
      <w:bCs/>
    </w:rPr>
  </w:style>
  <w:style w:type="paragraph" w:customStyle="1" w:styleId="pw-post-body-paragraph">
    <w:name w:val="pw-post-body-paragraph"/>
    <w:basedOn w:val="Normal"/>
    <w:rsid w:val="00261867"/>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E43F87"/>
    <w:rPr>
      <w:color w:val="800080" w:themeColor="followedHyperlink"/>
      <w:u w:val="single"/>
    </w:rPr>
  </w:style>
  <w:style w:type="paragraph" w:styleId="Header">
    <w:name w:val="header"/>
    <w:basedOn w:val="Normal"/>
    <w:link w:val="HeaderChar"/>
    <w:uiPriority w:val="99"/>
    <w:unhideWhenUsed/>
    <w:rsid w:val="00457896"/>
    <w:pPr>
      <w:tabs>
        <w:tab w:val="center" w:pos="4513"/>
        <w:tab w:val="right" w:pos="9026"/>
      </w:tabs>
    </w:pPr>
  </w:style>
  <w:style w:type="character" w:customStyle="1" w:styleId="HeaderChar">
    <w:name w:val="Header Char"/>
    <w:basedOn w:val="DefaultParagraphFont"/>
    <w:link w:val="Header"/>
    <w:uiPriority w:val="99"/>
    <w:rsid w:val="00457896"/>
    <w:rPr>
      <w:rFonts w:ascii="Georgia" w:eastAsia="Georgia" w:hAnsi="Georgia" w:cs="Georgia"/>
    </w:rPr>
  </w:style>
  <w:style w:type="paragraph" w:styleId="Footer">
    <w:name w:val="footer"/>
    <w:basedOn w:val="Normal"/>
    <w:link w:val="FooterChar"/>
    <w:uiPriority w:val="99"/>
    <w:unhideWhenUsed/>
    <w:rsid w:val="00457896"/>
    <w:pPr>
      <w:tabs>
        <w:tab w:val="center" w:pos="4513"/>
        <w:tab w:val="right" w:pos="9026"/>
      </w:tabs>
    </w:pPr>
  </w:style>
  <w:style w:type="character" w:customStyle="1" w:styleId="FooterChar">
    <w:name w:val="Footer Char"/>
    <w:basedOn w:val="DefaultParagraphFont"/>
    <w:link w:val="Footer"/>
    <w:uiPriority w:val="99"/>
    <w:rsid w:val="00457896"/>
    <w:rPr>
      <w:rFonts w:ascii="Georgia" w:eastAsia="Georgia" w:hAnsi="Georgia" w:cs="Georgia"/>
    </w:rPr>
  </w:style>
  <w:style w:type="character" w:customStyle="1" w:styleId="unbalanced-text">
    <w:name w:val="unbalanced-text"/>
    <w:basedOn w:val="DefaultParagraphFont"/>
    <w:rsid w:val="00D90D9F"/>
  </w:style>
  <w:style w:type="paragraph" w:styleId="EndnoteText">
    <w:name w:val="endnote text"/>
    <w:basedOn w:val="Normal"/>
    <w:link w:val="EndnoteTextChar"/>
    <w:uiPriority w:val="99"/>
    <w:semiHidden/>
    <w:unhideWhenUsed/>
    <w:rsid w:val="00B71A02"/>
    <w:rPr>
      <w:sz w:val="20"/>
      <w:szCs w:val="20"/>
    </w:rPr>
  </w:style>
  <w:style w:type="character" w:customStyle="1" w:styleId="EndnoteTextChar">
    <w:name w:val="Endnote Text Char"/>
    <w:basedOn w:val="DefaultParagraphFont"/>
    <w:link w:val="EndnoteText"/>
    <w:uiPriority w:val="99"/>
    <w:semiHidden/>
    <w:rsid w:val="00B71A02"/>
    <w:rPr>
      <w:rFonts w:ascii="Georgia" w:eastAsia="Georgia" w:hAnsi="Georgia" w:cs="Georgia"/>
      <w:sz w:val="20"/>
      <w:szCs w:val="20"/>
    </w:rPr>
  </w:style>
  <w:style w:type="character" w:styleId="EndnoteReference">
    <w:name w:val="endnote reference"/>
    <w:basedOn w:val="DefaultParagraphFont"/>
    <w:uiPriority w:val="99"/>
    <w:semiHidden/>
    <w:unhideWhenUsed/>
    <w:rsid w:val="00B71A02"/>
    <w:rPr>
      <w:vertAlign w:val="superscript"/>
    </w:rPr>
  </w:style>
  <w:style w:type="paragraph" w:styleId="FootnoteText">
    <w:name w:val="footnote text"/>
    <w:basedOn w:val="Normal"/>
    <w:link w:val="FootnoteTextChar"/>
    <w:uiPriority w:val="99"/>
    <w:semiHidden/>
    <w:unhideWhenUsed/>
    <w:rsid w:val="00B71A02"/>
    <w:rPr>
      <w:sz w:val="20"/>
      <w:szCs w:val="20"/>
    </w:rPr>
  </w:style>
  <w:style w:type="character" w:customStyle="1" w:styleId="FootnoteTextChar">
    <w:name w:val="Footnote Text Char"/>
    <w:basedOn w:val="DefaultParagraphFont"/>
    <w:link w:val="FootnoteText"/>
    <w:uiPriority w:val="99"/>
    <w:semiHidden/>
    <w:rsid w:val="00B71A02"/>
    <w:rPr>
      <w:rFonts w:ascii="Georgia" w:eastAsia="Georgia" w:hAnsi="Georgia" w:cs="Georgia"/>
      <w:sz w:val="20"/>
      <w:szCs w:val="20"/>
    </w:rPr>
  </w:style>
  <w:style w:type="character" w:styleId="FootnoteReference">
    <w:name w:val="footnote reference"/>
    <w:basedOn w:val="DefaultParagraphFont"/>
    <w:uiPriority w:val="99"/>
    <w:semiHidden/>
    <w:unhideWhenUsed/>
    <w:rsid w:val="00B71A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311">
      <w:bodyDiv w:val="1"/>
      <w:marLeft w:val="0"/>
      <w:marRight w:val="0"/>
      <w:marTop w:val="0"/>
      <w:marBottom w:val="0"/>
      <w:divBdr>
        <w:top w:val="none" w:sz="0" w:space="0" w:color="auto"/>
        <w:left w:val="none" w:sz="0" w:space="0" w:color="auto"/>
        <w:bottom w:val="none" w:sz="0" w:space="0" w:color="auto"/>
        <w:right w:val="none" w:sz="0" w:space="0" w:color="auto"/>
      </w:divBdr>
    </w:div>
    <w:div w:id="182864899">
      <w:bodyDiv w:val="1"/>
      <w:marLeft w:val="0"/>
      <w:marRight w:val="0"/>
      <w:marTop w:val="0"/>
      <w:marBottom w:val="0"/>
      <w:divBdr>
        <w:top w:val="none" w:sz="0" w:space="0" w:color="auto"/>
        <w:left w:val="none" w:sz="0" w:space="0" w:color="auto"/>
        <w:bottom w:val="none" w:sz="0" w:space="0" w:color="auto"/>
        <w:right w:val="none" w:sz="0" w:space="0" w:color="auto"/>
      </w:divBdr>
    </w:div>
    <w:div w:id="310906976">
      <w:bodyDiv w:val="1"/>
      <w:marLeft w:val="0"/>
      <w:marRight w:val="0"/>
      <w:marTop w:val="0"/>
      <w:marBottom w:val="0"/>
      <w:divBdr>
        <w:top w:val="none" w:sz="0" w:space="0" w:color="auto"/>
        <w:left w:val="none" w:sz="0" w:space="0" w:color="auto"/>
        <w:bottom w:val="none" w:sz="0" w:space="0" w:color="auto"/>
        <w:right w:val="none" w:sz="0" w:space="0" w:color="auto"/>
      </w:divBdr>
    </w:div>
    <w:div w:id="379213003">
      <w:bodyDiv w:val="1"/>
      <w:marLeft w:val="0"/>
      <w:marRight w:val="0"/>
      <w:marTop w:val="0"/>
      <w:marBottom w:val="0"/>
      <w:divBdr>
        <w:top w:val="none" w:sz="0" w:space="0" w:color="auto"/>
        <w:left w:val="none" w:sz="0" w:space="0" w:color="auto"/>
        <w:bottom w:val="none" w:sz="0" w:space="0" w:color="auto"/>
        <w:right w:val="none" w:sz="0" w:space="0" w:color="auto"/>
      </w:divBdr>
    </w:div>
    <w:div w:id="495413501">
      <w:bodyDiv w:val="1"/>
      <w:marLeft w:val="0"/>
      <w:marRight w:val="0"/>
      <w:marTop w:val="0"/>
      <w:marBottom w:val="0"/>
      <w:divBdr>
        <w:top w:val="none" w:sz="0" w:space="0" w:color="auto"/>
        <w:left w:val="none" w:sz="0" w:space="0" w:color="auto"/>
        <w:bottom w:val="none" w:sz="0" w:space="0" w:color="auto"/>
        <w:right w:val="none" w:sz="0" w:space="0" w:color="auto"/>
      </w:divBdr>
    </w:div>
    <w:div w:id="524028062">
      <w:bodyDiv w:val="1"/>
      <w:marLeft w:val="0"/>
      <w:marRight w:val="0"/>
      <w:marTop w:val="0"/>
      <w:marBottom w:val="0"/>
      <w:divBdr>
        <w:top w:val="none" w:sz="0" w:space="0" w:color="auto"/>
        <w:left w:val="none" w:sz="0" w:space="0" w:color="auto"/>
        <w:bottom w:val="none" w:sz="0" w:space="0" w:color="auto"/>
        <w:right w:val="none" w:sz="0" w:space="0" w:color="auto"/>
      </w:divBdr>
      <w:divsChild>
        <w:div w:id="2038307590">
          <w:marLeft w:val="0"/>
          <w:marRight w:val="0"/>
          <w:marTop w:val="0"/>
          <w:marBottom w:val="0"/>
          <w:divBdr>
            <w:top w:val="none" w:sz="0" w:space="0" w:color="auto"/>
            <w:left w:val="none" w:sz="0" w:space="0" w:color="auto"/>
            <w:bottom w:val="none" w:sz="0" w:space="0" w:color="auto"/>
            <w:right w:val="none" w:sz="0" w:space="0" w:color="auto"/>
          </w:divBdr>
          <w:divsChild>
            <w:div w:id="1517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870">
      <w:bodyDiv w:val="1"/>
      <w:marLeft w:val="0"/>
      <w:marRight w:val="0"/>
      <w:marTop w:val="0"/>
      <w:marBottom w:val="0"/>
      <w:divBdr>
        <w:top w:val="none" w:sz="0" w:space="0" w:color="auto"/>
        <w:left w:val="none" w:sz="0" w:space="0" w:color="auto"/>
        <w:bottom w:val="none" w:sz="0" w:space="0" w:color="auto"/>
        <w:right w:val="none" w:sz="0" w:space="0" w:color="auto"/>
      </w:divBdr>
    </w:div>
    <w:div w:id="700134733">
      <w:bodyDiv w:val="1"/>
      <w:marLeft w:val="0"/>
      <w:marRight w:val="0"/>
      <w:marTop w:val="0"/>
      <w:marBottom w:val="0"/>
      <w:divBdr>
        <w:top w:val="none" w:sz="0" w:space="0" w:color="auto"/>
        <w:left w:val="none" w:sz="0" w:space="0" w:color="auto"/>
        <w:bottom w:val="none" w:sz="0" w:space="0" w:color="auto"/>
        <w:right w:val="none" w:sz="0" w:space="0" w:color="auto"/>
      </w:divBdr>
    </w:div>
    <w:div w:id="726076794">
      <w:bodyDiv w:val="1"/>
      <w:marLeft w:val="0"/>
      <w:marRight w:val="0"/>
      <w:marTop w:val="0"/>
      <w:marBottom w:val="0"/>
      <w:divBdr>
        <w:top w:val="none" w:sz="0" w:space="0" w:color="auto"/>
        <w:left w:val="none" w:sz="0" w:space="0" w:color="auto"/>
        <w:bottom w:val="none" w:sz="0" w:space="0" w:color="auto"/>
        <w:right w:val="none" w:sz="0" w:space="0" w:color="auto"/>
      </w:divBdr>
    </w:div>
    <w:div w:id="817844874">
      <w:bodyDiv w:val="1"/>
      <w:marLeft w:val="0"/>
      <w:marRight w:val="0"/>
      <w:marTop w:val="0"/>
      <w:marBottom w:val="0"/>
      <w:divBdr>
        <w:top w:val="none" w:sz="0" w:space="0" w:color="auto"/>
        <w:left w:val="none" w:sz="0" w:space="0" w:color="auto"/>
        <w:bottom w:val="none" w:sz="0" w:space="0" w:color="auto"/>
        <w:right w:val="none" w:sz="0" w:space="0" w:color="auto"/>
      </w:divBdr>
    </w:div>
    <w:div w:id="864947755">
      <w:bodyDiv w:val="1"/>
      <w:marLeft w:val="0"/>
      <w:marRight w:val="0"/>
      <w:marTop w:val="0"/>
      <w:marBottom w:val="0"/>
      <w:divBdr>
        <w:top w:val="none" w:sz="0" w:space="0" w:color="auto"/>
        <w:left w:val="none" w:sz="0" w:space="0" w:color="auto"/>
        <w:bottom w:val="none" w:sz="0" w:space="0" w:color="auto"/>
        <w:right w:val="none" w:sz="0" w:space="0" w:color="auto"/>
      </w:divBdr>
      <w:divsChild>
        <w:div w:id="43989146">
          <w:marLeft w:val="0"/>
          <w:marRight w:val="0"/>
          <w:marTop w:val="0"/>
          <w:marBottom w:val="240"/>
          <w:divBdr>
            <w:top w:val="none" w:sz="0" w:space="0" w:color="auto"/>
            <w:left w:val="none" w:sz="0" w:space="0" w:color="auto"/>
            <w:bottom w:val="none" w:sz="0" w:space="0" w:color="auto"/>
            <w:right w:val="none" w:sz="0" w:space="0" w:color="auto"/>
          </w:divBdr>
        </w:div>
        <w:div w:id="2139300318">
          <w:marLeft w:val="0"/>
          <w:marRight w:val="0"/>
          <w:marTop w:val="0"/>
          <w:marBottom w:val="240"/>
          <w:divBdr>
            <w:top w:val="none" w:sz="0" w:space="0" w:color="auto"/>
            <w:left w:val="none" w:sz="0" w:space="0" w:color="auto"/>
            <w:bottom w:val="none" w:sz="0" w:space="0" w:color="auto"/>
            <w:right w:val="none" w:sz="0" w:space="0" w:color="auto"/>
          </w:divBdr>
        </w:div>
        <w:div w:id="1301113548">
          <w:marLeft w:val="0"/>
          <w:marRight w:val="0"/>
          <w:marTop w:val="0"/>
          <w:marBottom w:val="240"/>
          <w:divBdr>
            <w:top w:val="none" w:sz="0" w:space="0" w:color="auto"/>
            <w:left w:val="none" w:sz="0" w:space="0" w:color="auto"/>
            <w:bottom w:val="none" w:sz="0" w:space="0" w:color="auto"/>
            <w:right w:val="none" w:sz="0" w:space="0" w:color="auto"/>
          </w:divBdr>
        </w:div>
      </w:divsChild>
    </w:div>
    <w:div w:id="930702153">
      <w:bodyDiv w:val="1"/>
      <w:marLeft w:val="0"/>
      <w:marRight w:val="0"/>
      <w:marTop w:val="0"/>
      <w:marBottom w:val="0"/>
      <w:divBdr>
        <w:top w:val="none" w:sz="0" w:space="0" w:color="auto"/>
        <w:left w:val="none" w:sz="0" w:space="0" w:color="auto"/>
        <w:bottom w:val="none" w:sz="0" w:space="0" w:color="auto"/>
        <w:right w:val="none" w:sz="0" w:space="0" w:color="auto"/>
      </w:divBdr>
    </w:div>
    <w:div w:id="984241995">
      <w:bodyDiv w:val="1"/>
      <w:marLeft w:val="0"/>
      <w:marRight w:val="0"/>
      <w:marTop w:val="0"/>
      <w:marBottom w:val="0"/>
      <w:divBdr>
        <w:top w:val="none" w:sz="0" w:space="0" w:color="auto"/>
        <w:left w:val="none" w:sz="0" w:space="0" w:color="auto"/>
        <w:bottom w:val="none" w:sz="0" w:space="0" w:color="auto"/>
        <w:right w:val="none" w:sz="0" w:space="0" w:color="auto"/>
      </w:divBdr>
    </w:div>
    <w:div w:id="1013796945">
      <w:bodyDiv w:val="1"/>
      <w:marLeft w:val="0"/>
      <w:marRight w:val="0"/>
      <w:marTop w:val="0"/>
      <w:marBottom w:val="0"/>
      <w:divBdr>
        <w:top w:val="none" w:sz="0" w:space="0" w:color="auto"/>
        <w:left w:val="none" w:sz="0" w:space="0" w:color="auto"/>
        <w:bottom w:val="none" w:sz="0" w:space="0" w:color="auto"/>
        <w:right w:val="none" w:sz="0" w:space="0" w:color="auto"/>
      </w:divBdr>
      <w:divsChild>
        <w:div w:id="135952177">
          <w:marLeft w:val="0"/>
          <w:marRight w:val="0"/>
          <w:marTop w:val="0"/>
          <w:marBottom w:val="0"/>
          <w:divBdr>
            <w:top w:val="none" w:sz="0" w:space="0" w:color="auto"/>
            <w:left w:val="none" w:sz="0" w:space="0" w:color="auto"/>
            <w:bottom w:val="none" w:sz="0" w:space="0" w:color="auto"/>
            <w:right w:val="none" w:sz="0" w:space="0" w:color="auto"/>
          </w:divBdr>
        </w:div>
      </w:divsChild>
    </w:div>
    <w:div w:id="1019504207">
      <w:bodyDiv w:val="1"/>
      <w:marLeft w:val="0"/>
      <w:marRight w:val="0"/>
      <w:marTop w:val="0"/>
      <w:marBottom w:val="0"/>
      <w:divBdr>
        <w:top w:val="none" w:sz="0" w:space="0" w:color="auto"/>
        <w:left w:val="none" w:sz="0" w:space="0" w:color="auto"/>
        <w:bottom w:val="none" w:sz="0" w:space="0" w:color="auto"/>
        <w:right w:val="none" w:sz="0" w:space="0" w:color="auto"/>
      </w:divBdr>
    </w:div>
    <w:div w:id="1071387825">
      <w:bodyDiv w:val="1"/>
      <w:marLeft w:val="0"/>
      <w:marRight w:val="0"/>
      <w:marTop w:val="0"/>
      <w:marBottom w:val="0"/>
      <w:divBdr>
        <w:top w:val="none" w:sz="0" w:space="0" w:color="auto"/>
        <w:left w:val="none" w:sz="0" w:space="0" w:color="auto"/>
        <w:bottom w:val="none" w:sz="0" w:space="0" w:color="auto"/>
        <w:right w:val="none" w:sz="0" w:space="0" w:color="auto"/>
      </w:divBdr>
    </w:div>
    <w:div w:id="1223253301">
      <w:bodyDiv w:val="1"/>
      <w:marLeft w:val="0"/>
      <w:marRight w:val="0"/>
      <w:marTop w:val="0"/>
      <w:marBottom w:val="0"/>
      <w:divBdr>
        <w:top w:val="none" w:sz="0" w:space="0" w:color="auto"/>
        <w:left w:val="none" w:sz="0" w:space="0" w:color="auto"/>
        <w:bottom w:val="none" w:sz="0" w:space="0" w:color="auto"/>
        <w:right w:val="none" w:sz="0" w:space="0" w:color="auto"/>
      </w:divBdr>
    </w:div>
    <w:div w:id="1274484101">
      <w:bodyDiv w:val="1"/>
      <w:marLeft w:val="0"/>
      <w:marRight w:val="0"/>
      <w:marTop w:val="0"/>
      <w:marBottom w:val="0"/>
      <w:divBdr>
        <w:top w:val="none" w:sz="0" w:space="0" w:color="auto"/>
        <w:left w:val="none" w:sz="0" w:space="0" w:color="auto"/>
        <w:bottom w:val="none" w:sz="0" w:space="0" w:color="auto"/>
        <w:right w:val="none" w:sz="0" w:space="0" w:color="auto"/>
      </w:divBdr>
    </w:div>
    <w:div w:id="1299729264">
      <w:bodyDiv w:val="1"/>
      <w:marLeft w:val="0"/>
      <w:marRight w:val="0"/>
      <w:marTop w:val="0"/>
      <w:marBottom w:val="0"/>
      <w:divBdr>
        <w:top w:val="none" w:sz="0" w:space="0" w:color="auto"/>
        <w:left w:val="none" w:sz="0" w:space="0" w:color="auto"/>
        <w:bottom w:val="none" w:sz="0" w:space="0" w:color="auto"/>
        <w:right w:val="none" w:sz="0" w:space="0" w:color="auto"/>
      </w:divBdr>
    </w:div>
    <w:div w:id="1302730219">
      <w:bodyDiv w:val="1"/>
      <w:marLeft w:val="0"/>
      <w:marRight w:val="0"/>
      <w:marTop w:val="0"/>
      <w:marBottom w:val="0"/>
      <w:divBdr>
        <w:top w:val="none" w:sz="0" w:space="0" w:color="auto"/>
        <w:left w:val="none" w:sz="0" w:space="0" w:color="auto"/>
        <w:bottom w:val="none" w:sz="0" w:space="0" w:color="auto"/>
        <w:right w:val="none" w:sz="0" w:space="0" w:color="auto"/>
      </w:divBdr>
    </w:div>
    <w:div w:id="1512529305">
      <w:bodyDiv w:val="1"/>
      <w:marLeft w:val="0"/>
      <w:marRight w:val="0"/>
      <w:marTop w:val="0"/>
      <w:marBottom w:val="0"/>
      <w:divBdr>
        <w:top w:val="none" w:sz="0" w:space="0" w:color="auto"/>
        <w:left w:val="none" w:sz="0" w:space="0" w:color="auto"/>
        <w:bottom w:val="none" w:sz="0" w:space="0" w:color="auto"/>
        <w:right w:val="none" w:sz="0" w:space="0" w:color="auto"/>
      </w:divBdr>
    </w:div>
    <w:div w:id="1537694051">
      <w:bodyDiv w:val="1"/>
      <w:marLeft w:val="0"/>
      <w:marRight w:val="0"/>
      <w:marTop w:val="0"/>
      <w:marBottom w:val="0"/>
      <w:divBdr>
        <w:top w:val="none" w:sz="0" w:space="0" w:color="auto"/>
        <w:left w:val="none" w:sz="0" w:space="0" w:color="auto"/>
        <w:bottom w:val="none" w:sz="0" w:space="0" w:color="auto"/>
        <w:right w:val="none" w:sz="0" w:space="0" w:color="auto"/>
      </w:divBdr>
    </w:div>
    <w:div w:id="1620451770">
      <w:bodyDiv w:val="1"/>
      <w:marLeft w:val="0"/>
      <w:marRight w:val="0"/>
      <w:marTop w:val="0"/>
      <w:marBottom w:val="0"/>
      <w:divBdr>
        <w:top w:val="none" w:sz="0" w:space="0" w:color="auto"/>
        <w:left w:val="none" w:sz="0" w:space="0" w:color="auto"/>
        <w:bottom w:val="none" w:sz="0" w:space="0" w:color="auto"/>
        <w:right w:val="none" w:sz="0" w:space="0" w:color="auto"/>
      </w:divBdr>
    </w:div>
    <w:div w:id="1641036976">
      <w:bodyDiv w:val="1"/>
      <w:marLeft w:val="0"/>
      <w:marRight w:val="0"/>
      <w:marTop w:val="0"/>
      <w:marBottom w:val="0"/>
      <w:divBdr>
        <w:top w:val="none" w:sz="0" w:space="0" w:color="auto"/>
        <w:left w:val="none" w:sz="0" w:space="0" w:color="auto"/>
        <w:bottom w:val="none" w:sz="0" w:space="0" w:color="auto"/>
        <w:right w:val="none" w:sz="0" w:space="0" w:color="auto"/>
      </w:divBdr>
    </w:div>
    <w:div w:id="1699814480">
      <w:bodyDiv w:val="1"/>
      <w:marLeft w:val="0"/>
      <w:marRight w:val="0"/>
      <w:marTop w:val="0"/>
      <w:marBottom w:val="0"/>
      <w:divBdr>
        <w:top w:val="none" w:sz="0" w:space="0" w:color="auto"/>
        <w:left w:val="none" w:sz="0" w:space="0" w:color="auto"/>
        <w:bottom w:val="none" w:sz="0" w:space="0" w:color="auto"/>
        <w:right w:val="none" w:sz="0" w:space="0" w:color="auto"/>
      </w:divBdr>
    </w:div>
    <w:div w:id="1761104577">
      <w:bodyDiv w:val="1"/>
      <w:marLeft w:val="0"/>
      <w:marRight w:val="0"/>
      <w:marTop w:val="0"/>
      <w:marBottom w:val="0"/>
      <w:divBdr>
        <w:top w:val="none" w:sz="0" w:space="0" w:color="auto"/>
        <w:left w:val="none" w:sz="0" w:space="0" w:color="auto"/>
        <w:bottom w:val="none" w:sz="0" w:space="0" w:color="auto"/>
        <w:right w:val="none" w:sz="0" w:space="0" w:color="auto"/>
      </w:divBdr>
      <w:divsChild>
        <w:div w:id="1303925236">
          <w:marLeft w:val="0"/>
          <w:marRight w:val="0"/>
          <w:marTop w:val="0"/>
          <w:marBottom w:val="0"/>
          <w:divBdr>
            <w:top w:val="none" w:sz="0" w:space="0" w:color="auto"/>
            <w:left w:val="none" w:sz="0" w:space="0" w:color="auto"/>
            <w:bottom w:val="none" w:sz="0" w:space="0" w:color="auto"/>
            <w:right w:val="none" w:sz="0" w:space="0" w:color="auto"/>
          </w:divBdr>
          <w:divsChild>
            <w:div w:id="1436823617">
              <w:marLeft w:val="0"/>
              <w:marRight w:val="0"/>
              <w:marTop w:val="0"/>
              <w:marBottom w:val="0"/>
              <w:divBdr>
                <w:top w:val="none" w:sz="0" w:space="0" w:color="auto"/>
                <w:left w:val="none" w:sz="0" w:space="0" w:color="auto"/>
                <w:bottom w:val="none" w:sz="0" w:space="0" w:color="auto"/>
                <w:right w:val="none" w:sz="0" w:space="0" w:color="auto"/>
              </w:divBdr>
              <w:divsChild>
                <w:div w:id="1014265092">
                  <w:marLeft w:val="0"/>
                  <w:marRight w:val="0"/>
                  <w:marTop w:val="0"/>
                  <w:marBottom w:val="0"/>
                  <w:divBdr>
                    <w:top w:val="none" w:sz="0" w:space="0" w:color="auto"/>
                    <w:left w:val="none" w:sz="0" w:space="0" w:color="auto"/>
                    <w:bottom w:val="none" w:sz="0" w:space="0" w:color="auto"/>
                    <w:right w:val="none" w:sz="0" w:space="0" w:color="auto"/>
                  </w:divBdr>
                  <w:divsChild>
                    <w:div w:id="1157301286">
                      <w:marLeft w:val="0"/>
                      <w:marRight w:val="0"/>
                      <w:marTop w:val="0"/>
                      <w:marBottom w:val="0"/>
                      <w:divBdr>
                        <w:top w:val="none" w:sz="0" w:space="0" w:color="auto"/>
                        <w:left w:val="none" w:sz="0" w:space="0" w:color="auto"/>
                        <w:bottom w:val="none" w:sz="0" w:space="0" w:color="auto"/>
                        <w:right w:val="none" w:sz="0" w:space="0" w:color="auto"/>
                      </w:divBdr>
                      <w:divsChild>
                        <w:div w:id="1965501615">
                          <w:marLeft w:val="0"/>
                          <w:marRight w:val="0"/>
                          <w:marTop w:val="0"/>
                          <w:marBottom w:val="0"/>
                          <w:divBdr>
                            <w:top w:val="none" w:sz="0" w:space="0" w:color="auto"/>
                            <w:left w:val="none" w:sz="0" w:space="0" w:color="auto"/>
                            <w:bottom w:val="none" w:sz="0" w:space="0" w:color="auto"/>
                            <w:right w:val="none" w:sz="0" w:space="0" w:color="auto"/>
                          </w:divBdr>
                          <w:divsChild>
                            <w:div w:id="760178621">
                              <w:marLeft w:val="0"/>
                              <w:marRight w:val="0"/>
                              <w:marTop w:val="0"/>
                              <w:marBottom w:val="0"/>
                              <w:divBdr>
                                <w:top w:val="none" w:sz="0" w:space="0" w:color="auto"/>
                                <w:left w:val="none" w:sz="0" w:space="0" w:color="auto"/>
                                <w:bottom w:val="none" w:sz="0" w:space="0" w:color="auto"/>
                                <w:right w:val="none" w:sz="0" w:space="0" w:color="auto"/>
                              </w:divBdr>
                              <w:divsChild>
                                <w:div w:id="1035429628">
                                  <w:marLeft w:val="0"/>
                                  <w:marRight w:val="0"/>
                                  <w:marTop w:val="0"/>
                                  <w:marBottom w:val="0"/>
                                  <w:divBdr>
                                    <w:top w:val="none" w:sz="0" w:space="0" w:color="auto"/>
                                    <w:left w:val="none" w:sz="0" w:space="0" w:color="auto"/>
                                    <w:bottom w:val="none" w:sz="0" w:space="0" w:color="auto"/>
                                    <w:right w:val="none" w:sz="0" w:space="0" w:color="auto"/>
                                  </w:divBdr>
                                  <w:divsChild>
                                    <w:div w:id="953747778">
                                      <w:marLeft w:val="0"/>
                                      <w:marRight w:val="0"/>
                                      <w:marTop w:val="0"/>
                                      <w:marBottom w:val="0"/>
                                      <w:divBdr>
                                        <w:top w:val="none" w:sz="0" w:space="0" w:color="auto"/>
                                        <w:left w:val="none" w:sz="0" w:space="0" w:color="auto"/>
                                        <w:bottom w:val="none" w:sz="0" w:space="0" w:color="auto"/>
                                        <w:right w:val="none" w:sz="0" w:space="0" w:color="auto"/>
                                      </w:divBdr>
                                      <w:divsChild>
                                        <w:div w:id="386759637">
                                          <w:marLeft w:val="0"/>
                                          <w:marRight w:val="0"/>
                                          <w:marTop w:val="0"/>
                                          <w:marBottom w:val="0"/>
                                          <w:divBdr>
                                            <w:top w:val="none" w:sz="0" w:space="0" w:color="auto"/>
                                            <w:left w:val="none" w:sz="0" w:space="0" w:color="auto"/>
                                            <w:bottom w:val="none" w:sz="0" w:space="0" w:color="auto"/>
                                            <w:right w:val="none" w:sz="0" w:space="0" w:color="auto"/>
                                          </w:divBdr>
                                          <w:divsChild>
                                            <w:div w:id="301622313">
                                              <w:marLeft w:val="0"/>
                                              <w:marRight w:val="0"/>
                                              <w:marTop w:val="0"/>
                                              <w:marBottom w:val="0"/>
                                              <w:divBdr>
                                                <w:top w:val="none" w:sz="0" w:space="0" w:color="auto"/>
                                                <w:left w:val="none" w:sz="0" w:space="0" w:color="auto"/>
                                                <w:bottom w:val="none" w:sz="0" w:space="0" w:color="auto"/>
                                                <w:right w:val="none" w:sz="0" w:space="0" w:color="auto"/>
                                              </w:divBdr>
                                              <w:divsChild>
                                                <w:div w:id="53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1240">
                                  <w:marLeft w:val="0"/>
                                  <w:marRight w:val="0"/>
                                  <w:marTop w:val="0"/>
                                  <w:marBottom w:val="0"/>
                                  <w:divBdr>
                                    <w:top w:val="single" w:sz="6" w:space="6" w:color="E2E2E2"/>
                                    <w:left w:val="none" w:sz="0" w:space="0" w:color="auto"/>
                                    <w:bottom w:val="none" w:sz="0" w:space="0" w:color="auto"/>
                                    <w:right w:val="none" w:sz="0" w:space="0" w:color="auto"/>
                                  </w:divBdr>
                                  <w:divsChild>
                                    <w:div w:id="154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191">
                          <w:marLeft w:val="0"/>
                          <w:marRight w:val="0"/>
                          <w:marTop w:val="0"/>
                          <w:marBottom w:val="0"/>
                          <w:divBdr>
                            <w:top w:val="none" w:sz="0" w:space="0" w:color="auto"/>
                            <w:left w:val="none" w:sz="0" w:space="0" w:color="auto"/>
                            <w:bottom w:val="none" w:sz="0" w:space="0" w:color="auto"/>
                            <w:right w:val="none" w:sz="0" w:space="0" w:color="auto"/>
                          </w:divBdr>
                          <w:divsChild>
                            <w:div w:id="1015185222">
                              <w:marLeft w:val="0"/>
                              <w:marRight w:val="0"/>
                              <w:marTop w:val="0"/>
                              <w:marBottom w:val="0"/>
                              <w:divBdr>
                                <w:top w:val="none" w:sz="0" w:space="0" w:color="auto"/>
                                <w:left w:val="none" w:sz="0" w:space="0" w:color="auto"/>
                                <w:bottom w:val="none" w:sz="0" w:space="0" w:color="auto"/>
                                <w:right w:val="none" w:sz="0" w:space="0" w:color="auto"/>
                              </w:divBdr>
                            </w:div>
                            <w:div w:id="2125070964">
                              <w:marLeft w:val="0"/>
                              <w:marRight w:val="0"/>
                              <w:marTop w:val="0"/>
                              <w:marBottom w:val="0"/>
                              <w:divBdr>
                                <w:top w:val="none" w:sz="0" w:space="0" w:color="auto"/>
                                <w:left w:val="none" w:sz="0" w:space="0" w:color="auto"/>
                                <w:bottom w:val="none" w:sz="0" w:space="0" w:color="auto"/>
                                <w:right w:val="none" w:sz="0" w:space="0" w:color="auto"/>
                              </w:divBdr>
                              <w:divsChild>
                                <w:div w:id="1008869255">
                                  <w:marLeft w:val="0"/>
                                  <w:marRight w:val="0"/>
                                  <w:marTop w:val="0"/>
                                  <w:marBottom w:val="0"/>
                                  <w:divBdr>
                                    <w:top w:val="none" w:sz="0" w:space="0" w:color="auto"/>
                                    <w:left w:val="none" w:sz="0" w:space="0" w:color="auto"/>
                                    <w:bottom w:val="none" w:sz="0" w:space="0" w:color="auto"/>
                                    <w:right w:val="none" w:sz="0" w:space="0" w:color="auto"/>
                                  </w:divBdr>
                                </w:div>
                                <w:div w:id="420489766">
                                  <w:marLeft w:val="0"/>
                                  <w:marRight w:val="0"/>
                                  <w:marTop w:val="0"/>
                                  <w:marBottom w:val="0"/>
                                  <w:divBdr>
                                    <w:top w:val="none" w:sz="0" w:space="0" w:color="auto"/>
                                    <w:left w:val="none" w:sz="0" w:space="0" w:color="auto"/>
                                    <w:bottom w:val="none" w:sz="0" w:space="0" w:color="auto"/>
                                    <w:right w:val="none" w:sz="0" w:space="0" w:color="auto"/>
                                  </w:divBdr>
                                </w:div>
                                <w:div w:id="637299944">
                                  <w:marLeft w:val="0"/>
                                  <w:marRight w:val="0"/>
                                  <w:marTop w:val="0"/>
                                  <w:marBottom w:val="0"/>
                                  <w:divBdr>
                                    <w:top w:val="single" w:sz="6" w:space="9" w:color="EBEBEB"/>
                                    <w:left w:val="none" w:sz="0" w:space="0" w:color="auto"/>
                                    <w:bottom w:val="single" w:sz="6" w:space="9" w:color="EBEBEB"/>
                                    <w:right w:val="none" w:sz="0" w:space="0" w:color="auto"/>
                                  </w:divBdr>
                                  <w:divsChild>
                                    <w:div w:id="526873035">
                                      <w:marLeft w:val="0"/>
                                      <w:marRight w:val="0"/>
                                      <w:marTop w:val="0"/>
                                      <w:marBottom w:val="0"/>
                                      <w:divBdr>
                                        <w:top w:val="none" w:sz="0" w:space="0" w:color="auto"/>
                                        <w:left w:val="none" w:sz="0" w:space="0" w:color="auto"/>
                                        <w:bottom w:val="none" w:sz="0" w:space="0" w:color="auto"/>
                                        <w:right w:val="none" w:sz="0" w:space="0" w:color="auto"/>
                                      </w:divBdr>
                                      <w:divsChild>
                                        <w:div w:id="1157527656">
                                          <w:marLeft w:val="0"/>
                                          <w:marRight w:val="0"/>
                                          <w:marTop w:val="0"/>
                                          <w:marBottom w:val="0"/>
                                          <w:divBdr>
                                            <w:top w:val="none" w:sz="0" w:space="0" w:color="auto"/>
                                            <w:left w:val="none" w:sz="0" w:space="0" w:color="auto"/>
                                            <w:bottom w:val="none" w:sz="0" w:space="0" w:color="auto"/>
                                            <w:right w:val="none" w:sz="0" w:space="0" w:color="auto"/>
                                          </w:divBdr>
                                        </w:div>
                                        <w:div w:id="1497112616">
                                          <w:marLeft w:val="0"/>
                                          <w:marRight w:val="0"/>
                                          <w:marTop w:val="0"/>
                                          <w:marBottom w:val="0"/>
                                          <w:divBdr>
                                            <w:top w:val="none" w:sz="0" w:space="0" w:color="auto"/>
                                            <w:left w:val="none" w:sz="0" w:space="0" w:color="auto"/>
                                            <w:bottom w:val="none" w:sz="0" w:space="0" w:color="auto"/>
                                            <w:right w:val="none" w:sz="0" w:space="0" w:color="auto"/>
                                          </w:divBdr>
                                          <w:divsChild>
                                            <w:div w:id="242640015">
                                              <w:marLeft w:val="0"/>
                                              <w:marRight w:val="0"/>
                                              <w:marTop w:val="0"/>
                                              <w:marBottom w:val="0"/>
                                              <w:divBdr>
                                                <w:top w:val="none" w:sz="0" w:space="0" w:color="auto"/>
                                                <w:left w:val="none" w:sz="0" w:space="0" w:color="auto"/>
                                                <w:bottom w:val="none" w:sz="0" w:space="0" w:color="auto"/>
                                                <w:right w:val="none" w:sz="0" w:space="0" w:color="auto"/>
                                              </w:divBdr>
                                              <w:divsChild>
                                                <w:div w:id="1932424257">
                                                  <w:marLeft w:val="0"/>
                                                  <w:marRight w:val="0"/>
                                                  <w:marTop w:val="0"/>
                                                  <w:marBottom w:val="0"/>
                                                  <w:divBdr>
                                                    <w:top w:val="none" w:sz="0" w:space="0" w:color="auto"/>
                                                    <w:left w:val="none" w:sz="0" w:space="0" w:color="auto"/>
                                                    <w:bottom w:val="none" w:sz="0" w:space="0" w:color="auto"/>
                                                    <w:right w:val="none" w:sz="0" w:space="0" w:color="auto"/>
                                                  </w:divBdr>
                                                  <w:divsChild>
                                                    <w:div w:id="1507744508">
                                                      <w:marLeft w:val="75"/>
                                                      <w:marRight w:val="0"/>
                                                      <w:marTop w:val="0"/>
                                                      <w:marBottom w:val="0"/>
                                                      <w:divBdr>
                                                        <w:top w:val="none" w:sz="0" w:space="0" w:color="auto"/>
                                                        <w:left w:val="none" w:sz="0" w:space="0" w:color="auto"/>
                                                        <w:bottom w:val="none" w:sz="0" w:space="0" w:color="auto"/>
                                                        <w:right w:val="none" w:sz="0" w:space="0" w:color="auto"/>
                                                      </w:divBdr>
                                                    </w:div>
                                                    <w:div w:id="13875311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97545359">
                                              <w:marLeft w:val="0"/>
                                              <w:marRight w:val="0"/>
                                              <w:marTop w:val="0"/>
                                              <w:marBottom w:val="0"/>
                                              <w:divBdr>
                                                <w:top w:val="none" w:sz="0" w:space="0" w:color="auto"/>
                                                <w:left w:val="none" w:sz="0" w:space="0" w:color="auto"/>
                                                <w:bottom w:val="none" w:sz="0" w:space="0" w:color="auto"/>
                                                <w:right w:val="none" w:sz="0" w:space="0" w:color="auto"/>
                                              </w:divBdr>
                                              <w:divsChild>
                                                <w:div w:id="1348822535">
                                                  <w:marLeft w:val="0"/>
                                                  <w:marRight w:val="0"/>
                                                  <w:marTop w:val="0"/>
                                                  <w:marBottom w:val="0"/>
                                                  <w:divBdr>
                                                    <w:top w:val="none" w:sz="0" w:space="0" w:color="auto"/>
                                                    <w:left w:val="none" w:sz="0" w:space="0" w:color="auto"/>
                                                    <w:bottom w:val="none" w:sz="0" w:space="0" w:color="auto"/>
                                                    <w:right w:val="none" w:sz="0" w:space="0" w:color="auto"/>
                                                  </w:divBdr>
                                                  <w:divsChild>
                                                    <w:div w:id="1913542171">
                                                      <w:marLeft w:val="75"/>
                                                      <w:marRight w:val="0"/>
                                                      <w:marTop w:val="0"/>
                                                      <w:marBottom w:val="0"/>
                                                      <w:divBdr>
                                                        <w:top w:val="none" w:sz="0" w:space="0" w:color="auto"/>
                                                        <w:left w:val="none" w:sz="0" w:space="0" w:color="auto"/>
                                                        <w:bottom w:val="none" w:sz="0" w:space="0" w:color="auto"/>
                                                        <w:right w:val="none" w:sz="0" w:space="0" w:color="auto"/>
                                                      </w:divBdr>
                                                    </w:div>
                                                    <w:div w:id="10106455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152453">
                              <w:marLeft w:val="0"/>
                              <w:marRight w:val="0"/>
                              <w:marTop w:val="0"/>
                              <w:marBottom w:val="0"/>
                              <w:divBdr>
                                <w:top w:val="none" w:sz="0" w:space="0" w:color="auto"/>
                                <w:left w:val="none" w:sz="0" w:space="0" w:color="auto"/>
                                <w:bottom w:val="none" w:sz="0" w:space="0" w:color="auto"/>
                                <w:right w:val="none" w:sz="0" w:space="0" w:color="auto"/>
                              </w:divBdr>
                            </w:div>
                            <w:div w:id="1558079998">
                              <w:marLeft w:val="0"/>
                              <w:marRight w:val="0"/>
                              <w:marTop w:val="0"/>
                              <w:marBottom w:val="0"/>
                              <w:divBdr>
                                <w:top w:val="none" w:sz="0" w:space="0" w:color="auto"/>
                                <w:left w:val="none" w:sz="0" w:space="0" w:color="auto"/>
                                <w:bottom w:val="none" w:sz="0" w:space="0" w:color="auto"/>
                                <w:right w:val="none" w:sz="0" w:space="0" w:color="auto"/>
                              </w:divBdr>
                              <w:divsChild>
                                <w:div w:id="382365496">
                                  <w:marLeft w:val="0"/>
                                  <w:marRight w:val="0"/>
                                  <w:marTop w:val="0"/>
                                  <w:marBottom w:val="0"/>
                                  <w:divBdr>
                                    <w:top w:val="none" w:sz="0" w:space="0" w:color="auto"/>
                                    <w:left w:val="none" w:sz="0" w:space="0" w:color="auto"/>
                                    <w:bottom w:val="none" w:sz="0" w:space="0" w:color="auto"/>
                                    <w:right w:val="none" w:sz="0" w:space="0" w:color="auto"/>
                                  </w:divBdr>
                                  <w:divsChild>
                                    <w:div w:id="926226991">
                                      <w:marLeft w:val="0"/>
                                      <w:marRight w:val="0"/>
                                      <w:marTop w:val="0"/>
                                      <w:marBottom w:val="0"/>
                                      <w:divBdr>
                                        <w:top w:val="none" w:sz="0" w:space="0" w:color="auto"/>
                                        <w:left w:val="none" w:sz="0" w:space="0" w:color="auto"/>
                                        <w:bottom w:val="none" w:sz="0" w:space="0" w:color="auto"/>
                                        <w:right w:val="none" w:sz="0" w:space="0" w:color="auto"/>
                                      </w:divBdr>
                                      <w:divsChild>
                                        <w:div w:id="1243248953">
                                          <w:marLeft w:val="0"/>
                                          <w:marRight w:val="0"/>
                                          <w:marTop w:val="0"/>
                                          <w:marBottom w:val="0"/>
                                          <w:divBdr>
                                            <w:top w:val="none" w:sz="0" w:space="0" w:color="auto"/>
                                            <w:left w:val="none" w:sz="0" w:space="0" w:color="auto"/>
                                            <w:bottom w:val="none" w:sz="0" w:space="0" w:color="auto"/>
                                            <w:right w:val="none" w:sz="0" w:space="0" w:color="auto"/>
                                          </w:divBdr>
                                          <w:divsChild>
                                            <w:div w:id="291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5443">
                              <w:marLeft w:val="0"/>
                              <w:marRight w:val="0"/>
                              <w:marTop w:val="180"/>
                              <w:marBottom w:val="180"/>
                              <w:divBdr>
                                <w:top w:val="none" w:sz="0" w:space="0" w:color="auto"/>
                                <w:left w:val="none" w:sz="0" w:space="0" w:color="auto"/>
                                <w:bottom w:val="single" w:sz="6" w:space="0" w:color="E2E2E2"/>
                                <w:right w:val="none" w:sz="0" w:space="0" w:color="auto"/>
                              </w:divBdr>
                            </w:div>
                          </w:divsChild>
                        </w:div>
                      </w:divsChild>
                    </w:div>
                  </w:divsChild>
                </w:div>
              </w:divsChild>
            </w:div>
          </w:divsChild>
        </w:div>
        <w:div w:id="486749378">
          <w:marLeft w:val="0"/>
          <w:marRight w:val="0"/>
          <w:marTop w:val="0"/>
          <w:marBottom w:val="0"/>
          <w:divBdr>
            <w:top w:val="none" w:sz="0" w:space="0" w:color="auto"/>
            <w:left w:val="none" w:sz="0" w:space="0" w:color="auto"/>
            <w:bottom w:val="none" w:sz="0" w:space="0" w:color="auto"/>
            <w:right w:val="none" w:sz="0" w:space="0" w:color="auto"/>
          </w:divBdr>
        </w:div>
      </w:divsChild>
    </w:div>
    <w:div w:id="1761369249">
      <w:bodyDiv w:val="1"/>
      <w:marLeft w:val="0"/>
      <w:marRight w:val="0"/>
      <w:marTop w:val="0"/>
      <w:marBottom w:val="0"/>
      <w:divBdr>
        <w:top w:val="none" w:sz="0" w:space="0" w:color="auto"/>
        <w:left w:val="none" w:sz="0" w:space="0" w:color="auto"/>
        <w:bottom w:val="none" w:sz="0" w:space="0" w:color="auto"/>
        <w:right w:val="none" w:sz="0" w:space="0" w:color="auto"/>
      </w:divBdr>
      <w:divsChild>
        <w:div w:id="430006758">
          <w:marLeft w:val="0"/>
          <w:marRight w:val="0"/>
          <w:marTop w:val="0"/>
          <w:marBottom w:val="0"/>
          <w:divBdr>
            <w:top w:val="none" w:sz="0" w:space="0" w:color="auto"/>
            <w:left w:val="none" w:sz="0" w:space="0" w:color="auto"/>
            <w:bottom w:val="none" w:sz="0" w:space="0" w:color="auto"/>
            <w:right w:val="none" w:sz="0" w:space="0" w:color="auto"/>
          </w:divBdr>
          <w:divsChild>
            <w:div w:id="234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9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848">
          <w:marLeft w:val="0"/>
          <w:marRight w:val="0"/>
          <w:marTop w:val="0"/>
          <w:marBottom w:val="0"/>
          <w:divBdr>
            <w:top w:val="none" w:sz="0" w:space="0" w:color="auto"/>
            <w:left w:val="none" w:sz="0" w:space="0" w:color="auto"/>
            <w:bottom w:val="none" w:sz="0" w:space="0" w:color="auto"/>
            <w:right w:val="none" w:sz="0" w:space="0" w:color="auto"/>
          </w:divBdr>
          <w:divsChild>
            <w:div w:id="1283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2172">
      <w:bodyDiv w:val="1"/>
      <w:marLeft w:val="0"/>
      <w:marRight w:val="0"/>
      <w:marTop w:val="0"/>
      <w:marBottom w:val="0"/>
      <w:divBdr>
        <w:top w:val="none" w:sz="0" w:space="0" w:color="auto"/>
        <w:left w:val="none" w:sz="0" w:space="0" w:color="auto"/>
        <w:bottom w:val="none" w:sz="0" w:space="0" w:color="auto"/>
        <w:right w:val="none" w:sz="0" w:space="0" w:color="auto"/>
      </w:divBdr>
    </w:div>
    <w:div w:id="2060517509">
      <w:bodyDiv w:val="1"/>
      <w:marLeft w:val="0"/>
      <w:marRight w:val="0"/>
      <w:marTop w:val="0"/>
      <w:marBottom w:val="0"/>
      <w:divBdr>
        <w:top w:val="none" w:sz="0" w:space="0" w:color="auto"/>
        <w:left w:val="none" w:sz="0" w:space="0" w:color="auto"/>
        <w:bottom w:val="none" w:sz="0" w:space="0" w:color="auto"/>
        <w:right w:val="none" w:sz="0" w:space="0" w:color="auto"/>
      </w:divBdr>
    </w:div>
    <w:div w:id="211932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brandongaille.com/16-adobe-experience-manager-pros-and-cons/" TargetMode="External"/><Relationship Id="rId39" Type="http://schemas.openxmlformats.org/officeDocument/2006/relationships/hyperlink" Target="https://business.adobe.com/blog/the-latest/adobe-a-leader-in-2022-gartner-magic-quadrant-for-digital-experience-platforms" TargetMode="External"/><Relationship Id="rId21" Type="http://schemas.openxmlformats.org/officeDocument/2006/relationships/hyperlink" Target="https://business.adobe.com/blog/the-latest/customers-report-3x-return-investment-adobe-experience-manager" TargetMode="External"/><Relationship Id="rId34" Type="http://schemas.openxmlformats.org/officeDocument/2006/relationships/hyperlink" Target="https://helpx.adobe.com/uk/security/products/aem-forms/apsb19-03.html" TargetMode="External"/><Relationship Id="rId42" Type="http://schemas.openxmlformats.org/officeDocument/2006/relationships/hyperlink" Target="https://www.techradar.com/reviews/adobe-experience-manag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dotcms.com/landing-pages/why-dotcms/adobe-aem-vs-dotcms?kw=adobe%20em&amp;cpn=1759018519&amp;utm_term=adobe%20em&amp;utm_campaign=Competitors&amp;utm_source=adwords&amp;utm_medium=ppc&amp;hsa_acc=3402597329&amp;hsa_cam=1759018519&amp;hsa_grp=116927305825&amp;hsa_ad=614732093933&amp;hsa_src=g&amp;hsa_tgt=aud-1772524158127:kwd-317796912939&amp;hsa_kw=adobe%20em&amp;hsa_mt=p&amp;hsa_net=adwords&amp;hsa_ver=3&amp;gclid=Cj0KCQjwhY-aBhCUARIsALNIC04YQ6pRaE2jSqGov8piERa-rJvB02hOxjlYHWMygsRBzjx_JzAWOHYaArMfEALw_wc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blog.developer.adobe.com/how-developing-products-with-care-puts-customer-experience-first-94ee2595848f" TargetMode="External"/><Relationship Id="rId32" Type="http://schemas.openxmlformats.org/officeDocument/2006/relationships/hyperlink" Target="https://www.adobe.com/uk/legal/subscription-terms.html" TargetMode="External"/><Relationship Id="rId37" Type="http://schemas.openxmlformats.org/officeDocument/2006/relationships/hyperlink" Target="https://business.adobe.com/uk/solutions/customer-journeys.html" TargetMode="External"/><Relationship Id="rId40" Type="http://schemas.openxmlformats.org/officeDocument/2006/relationships/hyperlink" Target="https://business.adobe.com/products/experience-manager/sites/pricing.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xperienceleague.adobe.com/docs/experience-manager-65/developing/bestpractices/development-practices.html?lang=en" TargetMode="External"/><Relationship Id="rId28" Type="http://schemas.openxmlformats.org/officeDocument/2006/relationships/hyperlink" Target="https://www.capterra.com/p/142300/Adobe-Experience-Manager/reviews/" TargetMode="External"/><Relationship Id="rId36" Type="http://schemas.openxmlformats.org/officeDocument/2006/relationships/hyperlink" Target="https://www.strategyzer.com/" TargetMode="External"/><Relationship Id="rId10" Type="http://schemas.openxmlformats.org/officeDocument/2006/relationships/endnotes" Target="endnotes.xml"/><Relationship Id="rId19" Type="http://schemas.openxmlformats.org/officeDocument/2006/relationships/hyperlink" Target="https://reprints2.forrester.com/" TargetMode="External"/><Relationship Id="rId31" Type="http://schemas.openxmlformats.org/officeDocument/2006/relationships/hyperlink" Target="https://www.forbes.com/sites/petercohan/2019/12/20/why-adobe-is-expensive-and-will-keep-going-up/?sh=4a678cfc140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imo.com/what-is-adobe-experience-manager/" TargetMode="External"/><Relationship Id="rId22" Type="http://schemas.openxmlformats.org/officeDocument/2006/relationships/hyperlink" Target="https://www.gartner.com/doc/reprints?id=1-297YR9BV&amp;ct=220223&amp;st=sb" TargetMode="External"/><Relationship Id="rId27" Type="http://schemas.openxmlformats.org/officeDocument/2006/relationships/hyperlink" Target="https://www.g2.com/products/adobe-experience-manager/reviews" TargetMode="External"/><Relationship Id="rId30" Type="http://schemas.openxmlformats.org/officeDocument/2006/relationships/hyperlink" Target="https://ethical.net/ethical/ethical-alternatives-to-adobe/" TargetMode="External"/><Relationship Id="rId35" Type="http://schemas.openxmlformats.org/officeDocument/2006/relationships/hyperlink" Target="https://www.gartner.com/reviews/market/mobile-marketing-platforms/vendor/adobe/product/experience-cloud" TargetMode="External"/><Relationship Id="rId43" Type="http://schemas.openxmlformats.org/officeDocument/2006/relationships/hyperlink" Target="https://business.adobe.com/uk/products/experience-manager/sites/partners.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forrester.com/blogs/15-06-01-everyones_talking_about_your_digital_experience_dx_delivery_ability/" TargetMode="External"/><Relationship Id="rId17" Type="http://schemas.openxmlformats.org/officeDocument/2006/relationships/image" Target="media/image3.png"/><Relationship Id="rId25" Type="http://schemas.openxmlformats.org/officeDocument/2006/relationships/hyperlink" Target="https://experienceleague.adobe.com/docs/control-panel/using/control-panel-home.html?lang=en" TargetMode="External"/><Relationship Id="rId33" Type="http://schemas.openxmlformats.org/officeDocument/2006/relationships/hyperlink" Target="https://uk.trustpilot.com/review/www.adobe.com" TargetMode="External"/><Relationship Id="rId38" Type="http://schemas.openxmlformats.org/officeDocument/2006/relationships/hyperlink" Target="https://www.cmswire.com/digital-experience/adobe-unveils-experience-cloud-microsoft-integrations/" TargetMode="External"/><Relationship Id="rId46" Type="http://schemas.microsoft.com/office/2020/10/relationships/intelligence" Target="intelligence2.xml"/><Relationship Id="rId20" Type="http://schemas.openxmlformats.org/officeDocument/2006/relationships/hyperlink" Target="https://www.forrester.com/blogs/15-06-01-everyones_talking_about_your_digital_experience_dx_delivery_ability/" TargetMode="External"/><Relationship Id="rId41" Type="http://schemas.openxmlformats.org/officeDocument/2006/relationships/hyperlink" Target="https://business.adobe.com/blog/the-latest/forrester-wave-digital-asset-management-cx-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7630E0567877642B7DBA57D4843A899" ma:contentTypeVersion="7" ma:contentTypeDescription="Create a new document." ma:contentTypeScope="" ma:versionID="145a0d4a3735ee69ec37a9ac33236111">
  <xsd:schema xmlns:xsd="http://www.w3.org/2001/XMLSchema" xmlns:xs="http://www.w3.org/2001/XMLSchema" xmlns:p="http://schemas.microsoft.com/office/2006/metadata/properties" xmlns:ns3="5da286d3-7266-42a5-993a-1f11537f1001" targetNamespace="http://schemas.microsoft.com/office/2006/metadata/properties" ma:root="true" ma:fieldsID="a61f1440a1983f6ea3c1c658472b079f" ns3:_="">
    <xsd:import namespace="5da286d3-7266-42a5-993a-1f11537f10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86d3-7266-42a5-993a-1f11537f1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5598A5-AEC9-4A91-8A53-9A531B99F31E}">
  <ds:schemaRefs>
    <ds:schemaRef ds:uri="http://schemas.microsoft.com/sharepoint/v3/contenttype/forms"/>
  </ds:schemaRefs>
</ds:datastoreItem>
</file>

<file path=customXml/itemProps2.xml><?xml version="1.0" encoding="utf-8"?>
<ds:datastoreItem xmlns:ds="http://schemas.openxmlformats.org/officeDocument/2006/customXml" ds:itemID="{92C93C1A-40FF-435D-A558-9AB731D2DA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6B2047-E09E-4319-9D37-6BF5172339B2}">
  <ds:schemaRefs>
    <ds:schemaRef ds:uri="http://schemas.openxmlformats.org/officeDocument/2006/bibliography"/>
  </ds:schemaRefs>
</ds:datastoreItem>
</file>

<file path=customXml/itemProps4.xml><?xml version="1.0" encoding="utf-8"?>
<ds:datastoreItem xmlns:ds="http://schemas.openxmlformats.org/officeDocument/2006/customXml" ds:itemID="{6B1550B7-7C9C-4096-964C-B575A69F4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86d3-7266-42a5-993a-1f11537f1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3516</Words>
  <Characters>20045</Characters>
  <Application>Microsoft Office Word</Application>
  <DocSecurity>0</DocSecurity>
  <Lines>167</Lines>
  <Paragraphs>47</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Rilwan</dc:creator>
  <cp:lastModifiedBy>Mohamed Rilwan Shaik Dawood</cp:lastModifiedBy>
  <cp:revision>6</cp:revision>
  <cp:lastPrinted>2022-10-11T19:37:00Z</cp:lastPrinted>
  <dcterms:created xsi:type="dcterms:W3CDTF">2022-10-11T19:25:00Z</dcterms:created>
  <dcterms:modified xsi:type="dcterms:W3CDTF">2022-10-11T19:38:00Z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TeX</vt:lpwstr>
  </property>
  <property fmtid="{D5CDD505-2E9C-101B-9397-08002B2CF9AE}" pid="4" name="LastSaved">
    <vt:filetime>2022-10-03T00:00:00Z</vt:filetime>
  </property>
  <property fmtid="{D5CDD505-2E9C-101B-9397-08002B2CF9AE}" pid="5" name="PTEX.Fullbanner">
    <vt:lpwstr>This is pdfTeX, Version 3.1415926-2.5-1.40.14 (TeX Live 2013/Debian) kpathsea version 6.1.1</vt:lpwstr>
  </property>
  <property fmtid="{D5CDD505-2E9C-101B-9397-08002B2CF9AE}" pid="6" name="Producer">
    <vt:lpwstr>macOS Version 12.6 (Build 21G115) Quartz PDFContext, AppendMode 1.1</vt:lpwstr>
  </property>
  <property fmtid="{D5CDD505-2E9C-101B-9397-08002B2CF9AE}" pid="7" name="ContentTypeId">
    <vt:lpwstr>0x010100A7630E0567877642B7DBA57D4843A899</vt:lpwstr>
  </property>
</Properties>
</file>