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Plain text, then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 and </w:t>
      </w:r>
      <w:r>
        <w:rPr>
          <w:color w:val="C01010"/>
        </w:rPr>
        <w:t>red</w:t>
      </w:r>
      <w:r>
        <w:t xml:space="preserve"> words.</w:t>
      </w:r>
    </w:p>
    <w:p>
      <w:pPr>
        <w:pStyle w:val="Heading2"/>
      </w:pPr>
      <w:r>
        <w:t>Lists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jc w:val="center"/>
      </w:pPr>
      <w:r>
        <w:t>Centred 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1,200</w:t>
            </w:r>
          </w:p>
        </w:tc>
        <w:tc>
          <w:tcPr>
            <w:tcW w:type="dxa" w:w="2880"/>
          </w:tcPr>
          <w:p>
            <w:r>
              <w:t>+4%</w:t>
            </w:r>
          </w:p>
        </w:tc>
      </w:tr>
    </w:tbl>
    <w:p>
      <w:r>
        <w:t>A picture:</w:t>
      </w:r>
    </w:p>
    <w:p>
      <w:r>
        <w:drawing>
          <wp:inline xmlns:a="http://schemas.openxmlformats.org/drawingml/2006/main" xmlns:pic="http://schemas.openxmlformats.org/drawingml/2006/picture">
            <wp:extent cx="144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bidi/>
      </w:pPr>
      <w:r>
        <w:rPr>
          <w:rtl/>
        </w:rPr>
        <w:t>مرحبا بالعالم. هذا تقرير ربع سنوي.</w:t>
      </w:r>
    </w:p>
    <w:p>
      <w:r>
        <w:t>Last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>Dropwheel fixture</dc:subject>
  <dc:creator>Test Author</dc:creator>
  <cp:keywords>alpha, beta</cp:keywords>
  <dc:description>Made by make_documents.py</dc:description>
  <cp:lastModifiedBy>Someone Else</cp:lastModifiedBy>
  <cp:revision>1</cp:revision>
  <dcterms:created xsi:type="dcterms:W3CDTF">2013-12-23T23:15:00Z</dcterms:created>
  <dcterms:modified xsi:type="dcterms:W3CDTF">2013-12-23T23:15:00Z</dcterms:modified>
  <cp:category/>
</cp:coreProperties>
</file>