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rFonts w:ascii="Calibri" w:hAnsi="Calibri"/>
          <w:sz w:val="28"/>
        </w:rPr>
        <w:t>اسم المطعم: اهل الشام 2</w:t>
      </w:r>
    </w:p>
    <w:p>
      <w:pPr>
        <w:jc w:val="right"/>
      </w:pPr>
      <w:r>
        <w:rPr>
          <w:rFonts w:ascii="Calibri" w:hAnsi="Calibri"/>
          <w:sz w:val="28"/>
        </w:rPr>
        <w:t>العنوان: المركزية - أمام كوكو شامة</w:t>
      </w:r>
    </w:p>
    <w:p>
      <w:pPr>
        <w:jc w:val="right"/>
      </w:pPr>
      <w:r>
        <w:rPr>
          <w:rFonts w:ascii="Calibri" w:hAnsi="Calibri"/>
          <w:sz w:val="28"/>
        </w:rPr>
        <w:t>أرقام الهاتف: 01001746064</w:t>
      </w:r>
    </w:p>
    <w:p>
      <w:pPr>
        <w:jc w:val="right"/>
      </w:pPr>
      <w:r>
        <w:rPr>
          <w:rFonts w:ascii="Calibri" w:hAnsi="Calibri"/>
          <w:sz w:val="28"/>
        </w:rPr>
        <w:t>ترتيب المطعم: 1</w:t>
      </w:r>
    </w:p>
    <w:p>
      <w:pPr>
        <w:jc w:val="right"/>
      </w:pPr>
      <w:r>
        <w:rPr>
          <w:rFonts w:ascii="Calibri" w:hAnsi="Calibri"/>
          <w:sz w:val="28"/>
        </w:rPr>
        <w:t>تصنيف المطعم: بيتزا ومناقيش</w:t>
      </w:r>
    </w:p>
    <w:p>
      <w:pPr>
        <w:jc w:val="right"/>
      </w:pPr>
      <w:r>
        <w:rPr>
          <w:rFonts w:ascii="Calibri" w:hAnsi="Calibri"/>
          <w:sz w:val="28"/>
        </w:rPr>
        <w:t xml:space="preserve">التقييمات: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 xml:space="preserve">القائمة الإلكترونية: </w:t>
      </w:r>
    </w:p>
    <w:p>
      <w:pPr>
        <w:jc w:val="right"/>
      </w:pPr>
      <w:r>
        <w:rPr>
          <w:rFonts w:ascii="Calibri" w:hAnsi="Calibri"/>
          <w:sz w:val="28"/>
        </w:rPr>
        <w:t xml:space="preserve">القسم: مناقيش الدجاج 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 طاووق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ساده : 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مكس جبنة: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فاهيتا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ساده : 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مكس جبنة: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مكسيكي حار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ساده : 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مكس جبنة: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منقوشة كرانشي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مكس جبنة: 60.0</w:t>
      </w:r>
    </w:p>
    <w:p>
      <w:pPr>
        <w:jc w:val="right"/>
      </w:pPr>
      <w:r>
        <w:rPr>
          <w:rFonts w:ascii="Calibri" w:hAnsi="Calibri"/>
          <w:sz w:val="28"/>
        </w:rPr>
        <w:t>القسم: ركن الجبن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مشكل جبن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مشكل جبن وخضروات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سنفورة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حلوم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منقوشة جبن شختورة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13.0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صفيحة لحم عل عجبن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بيتزا سورية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15.0</w:t>
      </w:r>
    </w:p>
    <w:p>
      <w:pPr>
        <w:jc w:val="right"/>
      </w:pPr>
      <w:r>
        <w:rPr>
          <w:rFonts w:ascii="Calibri" w:hAnsi="Calibri"/>
          <w:sz w:val="28"/>
        </w:rPr>
        <w:t>القسم: بيتزا الجبن والخضروات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اهل الشام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موتورولا - خضار - مشروم - حلوم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125.0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مارجريتا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110.0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مشكل جبن اكسترا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135.0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110.0</w:t>
      </w:r>
    </w:p>
    <w:p>
      <w:pPr>
        <w:jc w:val="right"/>
      </w:pPr>
      <w:r>
        <w:rPr>
          <w:rFonts w:ascii="Calibri" w:hAnsi="Calibri"/>
          <w:sz w:val="28"/>
        </w:rPr>
        <w:t>القسم: ركن المناقيش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جبنة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ساده : 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مكس جبنة: 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محمرة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ساده : 15.0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مكس جبنة: 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زعتر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ساده : 15.0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مكس جبنة: 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زعتر لبناني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ساده : 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مكس جبنة: 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منقوشة شيكولاته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منقوشة كيري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مكس جبنة: 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منقوشة اهل الشام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مكس جبنة: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منقوشة لانشون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مكس جبنة: 25.0</w:t>
      </w:r>
    </w:p>
    <w:p>
      <w:pPr>
        <w:jc w:val="right"/>
      </w:pPr>
      <w:r>
        <w:rPr>
          <w:rFonts w:ascii="Calibri" w:hAnsi="Calibri"/>
          <w:sz w:val="28"/>
        </w:rPr>
        <w:t>القسم: بيتزا الدجاج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 طاووق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كرانشي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مشكل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180.0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باربكيو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رانش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180.0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130.0</w:t>
      </w:r>
    </w:p>
    <w:p>
      <w:pPr>
        <w:jc w:val="right"/>
      </w:pPr>
      <w:r>
        <w:rPr>
          <w:rFonts w:ascii="Calibri" w:hAnsi="Calibri"/>
          <w:sz w:val="28"/>
        </w:rPr>
        <w:t>القسم: بيتزا اللحوم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لحم مفروم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سجق اهل الشام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بسطرمة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180.0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سوسيس(هوت دوج)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160.0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سوبريم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بيبروني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مشكل لحوم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190.0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140.0</w:t>
      </w:r>
    </w:p>
    <w:p>
      <w:pPr>
        <w:jc w:val="right"/>
      </w:pPr>
      <w:r>
        <w:rPr>
          <w:rFonts w:ascii="Calibri" w:hAnsi="Calibri"/>
          <w:sz w:val="28"/>
        </w:rPr>
        <w:t>القسم: مناقيش اللحم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سجق(اهل الشام)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ساده : 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مكس جبنة: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لحمة مفروم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ساده : 45.0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مكس جبنة: 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بسطرمة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مكس جبنة: 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سوسيس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ساده : 45.0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مكس جبنة: 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بيبروني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مكس جبنة: 55.0</w:t>
      </w:r>
    </w:p>
    <w:p>
      <w:pPr>
        <w:jc w:val="right"/>
      </w:pPr>
      <w:r>
        <w:rPr>
          <w:rFonts w:ascii="Calibri" w:hAnsi="Calibri"/>
          <w:sz w:val="28"/>
        </w:rPr>
        <w:t>وقت الفتح: 12</w:t>
      </w:r>
    </w:p>
    <w:p>
      <w:pPr>
        <w:jc w:val="right"/>
      </w:pPr>
      <w:r>
        <w:rPr>
          <w:rFonts w:ascii="Calibri" w:hAnsi="Calibri"/>
          <w:sz w:val="28"/>
        </w:rPr>
        <w:t>وقت الإغلاق: 1</w:t>
      </w:r>
    </w:p>
    <w:p>
      <w:pPr>
        <w:jc w:val="right"/>
      </w:pPr>
      <w:r>
        <w:rPr>
          <w:rFonts w:ascii="Calibri" w:hAnsi="Calibri"/>
          <w:sz w:val="28"/>
        </w:rPr>
        <w:t>مدة الطهي: غير محدد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