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عم بيومي</w:t>
      </w:r>
    </w:p>
    <w:p>
      <w:pPr>
        <w:jc w:val="right"/>
      </w:pPr>
      <w:r>
        <w:rPr>
          <w:rFonts w:ascii="Calibri" w:hAnsi="Calibri"/>
          <w:sz w:val="28"/>
        </w:rPr>
        <w:t>العنوان: مول موريا مول علي الطريق الدولي بجانب بنزينة طاقة</w:t>
      </w:r>
    </w:p>
    <w:p>
      <w:pPr>
        <w:jc w:val="right"/>
      </w:pPr>
      <w:r>
        <w:rPr>
          <w:rFonts w:ascii="Calibri" w:hAnsi="Calibri"/>
          <w:sz w:val="28"/>
        </w:rPr>
        <w:t>أرقام الهاتف: 01090286492</w:t>
      </w:r>
    </w:p>
    <w:p>
      <w:pPr>
        <w:jc w:val="right"/>
      </w:pPr>
      <w:r>
        <w:rPr>
          <w:rFonts w:ascii="Calibri" w:hAnsi="Calibri"/>
          <w:sz w:val="28"/>
        </w:rPr>
        <w:t>ترتيب المطعم: 2</w:t>
      </w:r>
    </w:p>
    <w:p>
      <w:pPr>
        <w:jc w:val="right"/>
      </w:pPr>
      <w:r>
        <w:rPr>
          <w:rFonts w:ascii="Calibri" w:hAnsi="Calibri"/>
          <w:sz w:val="28"/>
        </w:rPr>
        <w:t>تصنيف المطعم: مأكولات بحرية</w:t>
      </w:r>
    </w:p>
    <w:p>
      <w:pPr>
        <w:jc w:val="right"/>
      </w:pPr>
      <w:r>
        <w:rPr>
          <w:rFonts w:ascii="Calibri" w:hAnsi="Calibri"/>
          <w:sz w:val="28"/>
        </w:rPr>
        <w:t xml:space="preserve">التقييمات: </w:t>
      </w:r>
    </w:p>
    <w:p>
      <w:pPr>
        <w:jc w:val="right"/>
      </w:pPr>
      <w:r>
        <w:rPr>
          <w:rFonts w:ascii="Calibri" w:hAnsi="Calibri"/>
          <w:sz w:val="28"/>
        </w:rPr>
        <w:t>: التقييم: 3.5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شوربة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شوربة جمبري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(شوربة جمبري حمرا)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جمبرى رأس وديل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جمبرى كبير مقلى رأس وديل و رز صياديه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195.0</w:t>
      </w:r>
    </w:p>
    <w:p>
      <w:pPr>
        <w:jc w:val="right"/>
      </w:pPr>
      <w:r>
        <w:rPr>
          <w:rFonts w:ascii="Calibri" w:hAnsi="Calibri"/>
          <w:sz w:val="28"/>
        </w:rPr>
        <w:t>القسم: addons</w:t>
      </w:r>
    </w:p>
    <w:p>
      <w:pPr>
        <w:jc w:val="right"/>
      </w:pPr>
      <w:r>
        <w:rPr>
          <w:rFonts w:ascii="Calibri" w:hAnsi="Calibri"/>
          <w:sz w:val="28"/>
        </w:rPr>
        <w:t>القسم: اضافات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كانز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لتر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أرز صيادية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طحينه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>القسم: سندوتشات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ساندوتش جمبري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(عيش بلدي - كابوتشا - جمبري)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>القسم: العروض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عرض الحريفة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٦ سندوتش + مخلل + طحينة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عرض الوحوش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12 سندوتش جمبري + ٢ طحينة +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310.0</w:t>
      </w:r>
    </w:p>
    <w:p>
      <w:pPr>
        <w:jc w:val="right"/>
      </w:pPr>
      <w:r>
        <w:rPr>
          <w:rFonts w:ascii="Calibri" w:hAnsi="Calibri"/>
          <w:sz w:val="28"/>
        </w:rPr>
        <w:t>القسم: وجبات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رز بالجمبري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 أرز صيادية - جمبري 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جمبرى رجرجة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(علبة جمبري - عيش محمص - متغرقين في الصوص)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ديناميت شريمب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(جمبري - صوص سويت شيلي - كابوتشا - خيار مخلل)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95.0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جمبري مقلي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(جمبري صغير مقلي - رز - سلطة)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جمبري مشوي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(جمبري كبير مشوي - أرز)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جمبري بتر فلاي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(جمبري كبير بصوص البتر فلاى - رز صيادية - سلطة)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215.0</w:t>
      </w:r>
    </w:p>
    <w:p>
      <w:pPr>
        <w:jc w:val="right"/>
      </w:pPr>
      <w:r>
        <w:rPr>
          <w:rFonts w:ascii="Calibri" w:hAnsi="Calibri"/>
          <w:sz w:val="28"/>
        </w:rPr>
        <w:t>وقت الفتح: 14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غير محدد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