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كبداكي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خلف جهاز التعمير والاسكان</w:t>
      </w:r>
    </w:p>
    <w:p>
      <w:pPr>
        <w:jc w:val="right"/>
      </w:pPr>
      <w:r>
        <w:rPr>
          <w:rFonts w:ascii="Calibri" w:hAnsi="Calibri"/>
          <w:sz w:val="28"/>
        </w:rPr>
        <w:t>أرقام الهاتف: 01004240097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باستا تشيكن بيستو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باستا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سجق بالزبدة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بالزبدة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١٠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ميكس كبداكي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بوكس ١٠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>القسم: طاسات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كبداكي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طاسة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