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8B00" w14:textId="77777777" w:rsidR="00A51CF0" w:rsidRDefault="00000000">
      <w:pPr>
        <w:pStyle w:val="Heading1"/>
      </w:pPr>
      <w:r>
        <w:t>Nature-Inspired Computing Project Report</w:t>
      </w:r>
    </w:p>
    <w:p w14:paraId="5BB43805" w14:textId="77777777" w:rsidR="00A51CF0" w:rsidRDefault="00000000">
      <w:r>
        <w:t>This report presents the findings of the Nature-Inspired Computing project. The objective of the project was to evaluate and compare different metaheuristic optimization algorithms when applied to deep learning model hyperparameter tuning.</w:t>
      </w:r>
    </w:p>
    <w:p w14:paraId="2BD5FA6C" w14:textId="77777777" w:rsidR="00A51CF0" w:rsidRDefault="00000000">
      <w:pPr>
        <w:pStyle w:val="Heading2"/>
      </w:pPr>
      <w:r>
        <w:t>Methodology</w:t>
      </w:r>
    </w:p>
    <w:p w14:paraId="4AF4DC92" w14:textId="77777777" w:rsidR="00A51CF0" w:rsidRDefault="00000000">
      <w:r>
        <w:t>In Phase 1, a baseline CNN model was trained using manually selected hyperparameters. In Phase 2, nature-inspired optimization algorithms were applied to improve model performance. Gray Wolf Optimizer (GWO) and Whale Optimization Algorithm (WOA) were used as primary optimizers. Cuckoo Search Algorithm (CSA) was applied to optimize GWO parameters, while Firefly Algorithm (FA) was used to optimize WOA parameters.</w:t>
      </w:r>
    </w:p>
    <w:p w14:paraId="2EBEB6FD" w14:textId="77777777" w:rsidR="00A51CF0" w:rsidRDefault="00000000">
      <w:pPr>
        <w:pStyle w:val="Heading2"/>
      </w:pPr>
      <w:r>
        <w:t>Findings</w:t>
      </w:r>
    </w:p>
    <w:p w14:paraId="657EDB9A" w14:textId="77777777" w:rsidR="00A51CF0" w:rsidRDefault="00000000">
      <w:r>
        <w:t>The experimental results show that applying metaheuristic optimization significantly improves the validation accuracy compared to the baseline CNN model. GWO demonstrated strong exploration capabilities, leading to stable performance gains. When combined with Cuckoo Search, the optimized GWO achieved higher accuracy and faster convergence.</w:t>
      </w:r>
    </w:p>
    <w:p w14:paraId="4EBB9F07" w14:textId="77777777" w:rsidR="00A51CF0" w:rsidRDefault="00000000">
      <w:r>
        <w:t>Similarly, WOA showed effective exploitation behavior. After optimizing its parameters using the Firefly Algorithm, the WOA-based model achieved competitive results, although its improvement was slightly lower than the GWO-based approach.</w:t>
      </w:r>
    </w:p>
    <w:p w14:paraId="0ED0A198" w14:textId="77777777" w:rsidR="00A51CF0" w:rsidRDefault="00000000">
      <w:pPr>
        <w:pStyle w:val="Heading2"/>
      </w:pPr>
      <w:r>
        <w:t>Comparison</w:t>
      </w:r>
    </w:p>
    <w:p w14:paraId="74D3F3B8" w14:textId="77777777" w:rsidR="00A51CF0" w:rsidRDefault="00000000">
      <w:r>
        <w:t>Overall, the GWO + CSA combination outperformed WOA + FA in terms of validation accuracy and consistency. However, both approaches outperformed the non-optimized baseline model, confirming the effectiveness of nature-inspired optimization techniques.</w:t>
      </w:r>
    </w:p>
    <w:p w14:paraId="0239E032" w14:textId="77777777" w:rsidR="00A51CF0" w:rsidRDefault="00000000">
      <w:pPr>
        <w:pStyle w:val="Heading2"/>
      </w:pPr>
      <w:r>
        <w:t>Conclusion</w:t>
      </w:r>
    </w:p>
    <w:p w14:paraId="015A8581" w14:textId="77777777" w:rsidR="00A51CF0" w:rsidRDefault="00000000">
      <w:r>
        <w:t>This project demonstrates that nature-inspired algorithms are powerful tools for hyperparameter optimization in deep learning. The findings highlight the importance of selecting suitable optimization strategies based on model behavior and problem complexity.</w:t>
      </w:r>
    </w:p>
    <w:sectPr w:rsidR="00A51C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319875">
    <w:abstractNumId w:val="8"/>
  </w:num>
  <w:num w:numId="2" w16cid:durableId="804277547">
    <w:abstractNumId w:val="6"/>
  </w:num>
  <w:num w:numId="3" w16cid:durableId="810094948">
    <w:abstractNumId w:val="5"/>
  </w:num>
  <w:num w:numId="4" w16cid:durableId="77866912">
    <w:abstractNumId w:val="4"/>
  </w:num>
  <w:num w:numId="5" w16cid:durableId="1749963911">
    <w:abstractNumId w:val="7"/>
  </w:num>
  <w:num w:numId="6" w16cid:durableId="590892517">
    <w:abstractNumId w:val="3"/>
  </w:num>
  <w:num w:numId="7" w16cid:durableId="686248618">
    <w:abstractNumId w:val="2"/>
  </w:num>
  <w:num w:numId="8" w16cid:durableId="963777742">
    <w:abstractNumId w:val="1"/>
  </w:num>
  <w:num w:numId="9" w16cid:durableId="573667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75"/>
    <w:rsid w:val="00034616"/>
    <w:rsid w:val="0006063C"/>
    <w:rsid w:val="0015074B"/>
    <w:rsid w:val="0029639D"/>
    <w:rsid w:val="00326F90"/>
    <w:rsid w:val="009C37A7"/>
    <w:rsid w:val="00A51C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696F7E"/>
  <w14:defaultImageDpi w14:val="300"/>
  <w15:docId w15:val="{67EE954E-9446-4A5C-BEAB-986CE8726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Alaa Ibarim</cp:lastModifiedBy>
  <cp:revision>2</cp:revision>
  <dcterms:created xsi:type="dcterms:W3CDTF">2025-12-21T22:33:00Z</dcterms:created>
  <dcterms:modified xsi:type="dcterms:W3CDTF">2025-12-21T22:33:00Z</dcterms:modified>
  <cp:category/>
</cp:coreProperties>
</file>