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CDEB81" w14:textId="77777777" w:rsidR="009952D6" w:rsidRPr="009952D6" w:rsidRDefault="009952D6" w:rsidP="009952D6">
      <w:pPr>
        <w:jc w:val="right"/>
        <w:rPr>
          <w:rFonts w:asciiTheme="majorBidi" w:hAnsiTheme="majorBidi" w:cstheme="majorBidi" w:hint="cs"/>
          <w:sz w:val="28"/>
          <w:szCs w:val="28"/>
          <w:lang w:val="en-GB" w:bidi="ar-EG"/>
        </w:rPr>
      </w:pPr>
    </w:p>
    <w:p w14:paraId="1C70FB51" w14:textId="1BEFB4F1" w:rsidR="009952D6" w:rsidRDefault="009952D6" w:rsidP="009952D6">
      <w:pPr>
        <w:jc w:val="right"/>
        <w:rPr>
          <w:rFonts w:asciiTheme="majorBidi" w:hAnsiTheme="majorBidi" w:cstheme="majorBidi"/>
          <w:sz w:val="28"/>
          <w:szCs w:val="28"/>
          <w:lang w:val="en-GB" w:bidi="ar-EG"/>
        </w:rPr>
      </w:pPr>
      <w:r w:rsidRPr="009952D6">
        <w:rPr>
          <w:rFonts w:asciiTheme="majorBidi" w:hAnsiTheme="majorBidi" w:cstheme="majorBidi"/>
          <w:b/>
          <w:bCs/>
          <w:sz w:val="40"/>
          <w:szCs w:val="40"/>
          <w:u w:val="single"/>
          <w:lang w:val="en-GB" w:bidi="ar-EG"/>
        </w:rPr>
        <w:t>Name</w:t>
      </w:r>
      <w:r>
        <w:rPr>
          <w:rFonts w:asciiTheme="majorBidi" w:hAnsiTheme="majorBidi" w:cstheme="majorBidi"/>
          <w:sz w:val="28"/>
          <w:szCs w:val="28"/>
          <w:lang w:val="en-GB" w:bidi="ar-EG"/>
        </w:rPr>
        <w:t xml:space="preserve">: </w:t>
      </w:r>
      <w:r w:rsidRPr="009952D6">
        <w:rPr>
          <w:rFonts w:asciiTheme="majorBidi" w:hAnsiTheme="majorBidi" w:cstheme="majorBidi"/>
          <w:b/>
          <w:bCs/>
          <w:sz w:val="36"/>
          <w:szCs w:val="36"/>
          <w:lang w:val="en-GB" w:bidi="ar-EG"/>
        </w:rPr>
        <w:t xml:space="preserve">Mohamed Ahmed Abd </w:t>
      </w:r>
      <w:proofErr w:type="spellStart"/>
      <w:r w:rsidRPr="009952D6">
        <w:rPr>
          <w:rFonts w:asciiTheme="majorBidi" w:hAnsiTheme="majorBidi" w:cstheme="majorBidi"/>
          <w:b/>
          <w:bCs/>
          <w:sz w:val="36"/>
          <w:szCs w:val="36"/>
          <w:lang w:val="en-GB" w:bidi="ar-EG"/>
        </w:rPr>
        <w:t>Alrhmn</w:t>
      </w:r>
      <w:proofErr w:type="spellEnd"/>
    </w:p>
    <w:p w14:paraId="12D41202" w14:textId="7FE1EAF5" w:rsidR="009952D6" w:rsidRDefault="009952D6" w:rsidP="009952D6">
      <w:pPr>
        <w:jc w:val="right"/>
        <w:rPr>
          <w:rFonts w:asciiTheme="majorBidi" w:hAnsiTheme="majorBidi" w:cstheme="majorBidi"/>
          <w:b/>
          <w:bCs/>
          <w:sz w:val="40"/>
          <w:szCs w:val="40"/>
          <w:lang w:val="en-GB" w:bidi="ar-EG"/>
        </w:rPr>
      </w:pPr>
      <w:r w:rsidRPr="009952D6">
        <w:rPr>
          <w:rFonts w:asciiTheme="majorBidi" w:hAnsiTheme="majorBidi" w:cstheme="majorBidi"/>
          <w:b/>
          <w:bCs/>
          <w:sz w:val="40"/>
          <w:szCs w:val="40"/>
          <w:u w:val="single"/>
          <w:lang w:val="en-GB" w:bidi="ar-EG"/>
        </w:rPr>
        <w:t>Section</w:t>
      </w:r>
      <w:r w:rsidRPr="009952D6">
        <w:rPr>
          <w:rFonts w:asciiTheme="majorBidi" w:hAnsiTheme="majorBidi" w:cstheme="majorBidi"/>
          <w:b/>
          <w:bCs/>
          <w:sz w:val="40"/>
          <w:szCs w:val="40"/>
          <w:lang w:val="en-GB" w:bidi="ar-EG"/>
        </w:rPr>
        <w:t>: CS 3</w:t>
      </w:r>
    </w:p>
    <w:p w14:paraId="18FFA2E1" w14:textId="276B8D30" w:rsidR="009952D6" w:rsidRDefault="007E0D5B" w:rsidP="009952D6">
      <w:pPr>
        <w:jc w:val="right"/>
        <w:rPr>
          <w:rFonts w:asciiTheme="majorBidi" w:hAnsiTheme="majorBidi" w:cstheme="majorBidi"/>
          <w:b/>
          <w:bCs/>
          <w:sz w:val="40"/>
          <w:szCs w:val="40"/>
          <w:lang w:val="en-GB" w:bidi="ar-EG"/>
        </w:rPr>
      </w:pPr>
      <w:r>
        <w:rPr>
          <w:rFonts w:asciiTheme="majorBidi" w:hAnsiTheme="majorBidi" w:cstheme="majorBidi"/>
          <w:b/>
          <w:bCs/>
          <w:sz w:val="40"/>
          <w:szCs w:val="40"/>
          <w:u w:val="single"/>
          <w:lang w:val="en-GB" w:bidi="ar-EG"/>
        </w:rPr>
        <w:t>Id</w:t>
      </w:r>
      <w:r w:rsidRPr="007E0D5B">
        <w:rPr>
          <w:rFonts w:asciiTheme="majorBidi" w:hAnsiTheme="majorBidi" w:cstheme="majorBidi"/>
          <w:b/>
          <w:bCs/>
          <w:sz w:val="40"/>
          <w:szCs w:val="40"/>
          <w:lang w:val="en-GB" w:bidi="ar-EG"/>
        </w:rPr>
        <w:t>: 20191700494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2A2654" w14:paraId="704A0E59" w14:textId="77777777" w:rsidTr="002A2654">
        <w:tc>
          <w:tcPr>
            <w:tcW w:w="4261" w:type="dxa"/>
          </w:tcPr>
          <w:p w14:paraId="44AE612F" w14:textId="21B25761" w:rsidR="002A2654" w:rsidRPr="00E02880" w:rsidRDefault="002A2654" w:rsidP="009952D6">
            <w:pPr>
              <w:jc w:val="right"/>
              <w:rPr>
                <w:rFonts w:asciiTheme="majorBidi" w:hAnsiTheme="majorBidi" w:cstheme="majorBidi" w:hint="cs"/>
                <w:b/>
                <w:bCs/>
                <w:sz w:val="52"/>
                <w:szCs w:val="52"/>
                <w:rtl/>
                <w:lang w:val="en-GB" w:bidi="ar-EG"/>
              </w:rPr>
            </w:pPr>
            <w:r w:rsidRPr="00E02880">
              <w:rPr>
                <w:rFonts w:asciiTheme="majorBidi" w:hAnsiTheme="majorBidi" w:cstheme="majorBidi"/>
                <w:b/>
                <w:bCs/>
                <w:sz w:val="52"/>
                <w:szCs w:val="52"/>
                <w:lang w:val="en-GB" w:bidi="ar-EG"/>
              </w:rPr>
              <w:t xml:space="preserve">Mean squared </w:t>
            </w:r>
            <w:r w:rsidR="00E02880">
              <w:rPr>
                <w:rFonts w:asciiTheme="majorBidi" w:hAnsiTheme="majorBidi" w:cstheme="majorBidi"/>
                <w:b/>
                <w:bCs/>
                <w:sz w:val="52"/>
                <w:szCs w:val="52"/>
                <w:lang w:val="en-GB" w:bidi="ar-EG"/>
              </w:rPr>
              <w:t>Error</w:t>
            </w:r>
          </w:p>
        </w:tc>
        <w:tc>
          <w:tcPr>
            <w:tcW w:w="4261" w:type="dxa"/>
          </w:tcPr>
          <w:p w14:paraId="70D32BF3" w14:textId="7806C093" w:rsidR="002A2654" w:rsidRPr="00E02880" w:rsidRDefault="002A2654" w:rsidP="009952D6">
            <w:pPr>
              <w:jc w:val="right"/>
              <w:rPr>
                <w:rFonts w:asciiTheme="majorBidi" w:hAnsiTheme="majorBidi" w:cstheme="majorBidi" w:hint="cs"/>
                <w:b/>
                <w:bCs/>
                <w:sz w:val="52"/>
                <w:szCs w:val="52"/>
                <w:rtl/>
                <w:lang w:val="en-GB" w:bidi="ar-EG"/>
              </w:rPr>
            </w:pPr>
            <w:r w:rsidRPr="00E02880">
              <w:rPr>
                <w:rFonts w:asciiTheme="majorBidi" w:hAnsiTheme="majorBidi" w:cstheme="majorBidi"/>
                <w:b/>
                <w:bCs/>
                <w:sz w:val="52"/>
                <w:szCs w:val="52"/>
                <w:lang w:val="en-GB" w:bidi="ar-EG"/>
              </w:rPr>
              <w:t>Feature</w:t>
            </w:r>
          </w:p>
        </w:tc>
      </w:tr>
      <w:tr w:rsidR="002A2654" w14:paraId="49CBC00D" w14:textId="77777777" w:rsidTr="002A2654">
        <w:tc>
          <w:tcPr>
            <w:tcW w:w="4261" w:type="dxa"/>
          </w:tcPr>
          <w:p w14:paraId="64155CF3" w14:textId="28D10A27" w:rsidR="002A2654" w:rsidRDefault="00E02880" w:rsidP="009952D6">
            <w:pPr>
              <w:jc w:val="right"/>
              <w:rPr>
                <w:rFonts w:asciiTheme="majorBidi" w:hAnsiTheme="majorBidi" w:cstheme="majorBidi"/>
                <w:b/>
                <w:bCs/>
                <w:sz w:val="40"/>
                <w:szCs w:val="40"/>
                <w:lang w:val="en-GB" w:bidi="ar-EG"/>
              </w:rPr>
            </w:pPr>
            <w:r>
              <w:rPr>
                <w:rFonts w:asciiTheme="majorBidi" w:hAnsiTheme="majorBidi" w:cstheme="majorBidi"/>
                <w:b/>
                <w:bCs/>
                <w:sz w:val="40"/>
                <w:szCs w:val="40"/>
                <w:lang w:val="en-GB" w:bidi="ar-EG"/>
              </w:rPr>
              <w:t>183.4612</w:t>
            </w:r>
          </w:p>
        </w:tc>
        <w:tc>
          <w:tcPr>
            <w:tcW w:w="4261" w:type="dxa"/>
          </w:tcPr>
          <w:p w14:paraId="229BB06B" w14:textId="193151B5" w:rsidR="002A2654" w:rsidRPr="00E02880" w:rsidRDefault="002A2654" w:rsidP="009952D6">
            <w:pPr>
              <w:jc w:val="right"/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en-GB" w:bidi="ar-EG"/>
              </w:rPr>
            </w:pPr>
            <w:r w:rsidRPr="00E02880">
              <w:rPr>
                <w:rFonts w:asciiTheme="majorBidi" w:hAnsiTheme="majorBidi" w:cstheme="majorBidi"/>
                <w:b/>
                <w:bCs/>
                <w:sz w:val="32"/>
                <w:szCs w:val="32"/>
                <w:lang w:val="en-GB" w:bidi="ar-EG"/>
              </w:rPr>
              <w:t>T</w:t>
            </w:r>
            <w:r w:rsidRPr="00E02880">
              <w:rPr>
                <w:rFonts w:asciiTheme="majorBidi" w:hAnsiTheme="majorBidi" w:cstheme="majorBidi"/>
                <w:b/>
                <w:bCs/>
                <w:sz w:val="32"/>
                <w:szCs w:val="32"/>
                <w:lang w:val="en-GB" w:bidi="ar-EG"/>
              </w:rPr>
              <w:t>ransaction date</w:t>
            </w:r>
          </w:p>
        </w:tc>
      </w:tr>
      <w:tr w:rsidR="002A2654" w14:paraId="028E86AC" w14:textId="77777777" w:rsidTr="002A2654">
        <w:tc>
          <w:tcPr>
            <w:tcW w:w="4261" w:type="dxa"/>
          </w:tcPr>
          <w:p w14:paraId="2893A1FE" w14:textId="79DE9038" w:rsidR="002A2654" w:rsidRDefault="001B4BE1" w:rsidP="009952D6">
            <w:pPr>
              <w:jc w:val="right"/>
              <w:rPr>
                <w:rFonts w:asciiTheme="majorBidi" w:hAnsiTheme="majorBidi" w:cstheme="majorBidi"/>
                <w:b/>
                <w:bCs/>
                <w:sz w:val="40"/>
                <w:szCs w:val="40"/>
                <w:lang w:val="en-GB" w:bidi="ar-EG"/>
              </w:rPr>
            </w:pPr>
            <w:r>
              <w:rPr>
                <w:rFonts w:asciiTheme="majorBidi" w:hAnsiTheme="majorBidi" w:cstheme="majorBidi"/>
                <w:b/>
                <w:bCs/>
                <w:sz w:val="40"/>
                <w:szCs w:val="40"/>
                <w:lang w:val="en-GB" w:bidi="ar-EG"/>
              </w:rPr>
              <w:t>176.5004</w:t>
            </w:r>
          </w:p>
        </w:tc>
        <w:tc>
          <w:tcPr>
            <w:tcW w:w="4261" w:type="dxa"/>
          </w:tcPr>
          <w:p w14:paraId="42BA5CFF" w14:textId="6B567A05" w:rsidR="002A2654" w:rsidRPr="00E02880" w:rsidRDefault="002A2654" w:rsidP="009952D6">
            <w:pPr>
              <w:jc w:val="right"/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en-GB" w:bidi="ar-EG"/>
              </w:rPr>
            </w:pPr>
            <w:r w:rsidRPr="00E02880">
              <w:rPr>
                <w:rFonts w:asciiTheme="majorBidi" w:hAnsiTheme="majorBidi" w:cstheme="majorBidi"/>
                <w:b/>
                <w:bCs/>
                <w:sz w:val="32"/>
                <w:szCs w:val="32"/>
                <w:lang w:val="en-GB" w:bidi="ar-EG"/>
              </w:rPr>
              <w:t>H</w:t>
            </w:r>
            <w:r w:rsidRPr="00E02880">
              <w:rPr>
                <w:rFonts w:asciiTheme="majorBidi" w:hAnsiTheme="majorBidi" w:cstheme="majorBidi"/>
                <w:b/>
                <w:bCs/>
                <w:sz w:val="32"/>
                <w:szCs w:val="32"/>
                <w:lang w:val="en-GB" w:bidi="ar-EG"/>
              </w:rPr>
              <w:t>ouse age</w:t>
            </w:r>
          </w:p>
        </w:tc>
      </w:tr>
      <w:tr w:rsidR="002A2654" w14:paraId="454DAC90" w14:textId="77777777" w:rsidTr="002A2654">
        <w:tc>
          <w:tcPr>
            <w:tcW w:w="4261" w:type="dxa"/>
          </w:tcPr>
          <w:p w14:paraId="30D11468" w14:textId="6398542D" w:rsidR="002A2654" w:rsidRDefault="001B4BE1" w:rsidP="009952D6">
            <w:pPr>
              <w:jc w:val="right"/>
              <w:rPr>
                <w:rFonts w:asciiTheme="majorBidi" w:hAnsiTheme="majorBidi" w:cstheme="majorBidi"/>
                <w:b/>
                <w:bCs/>
                <w:sz w:val="40"/>
                <w:szCs w:val="40"/>
                <w:lang w:val="en-GB" w:bidi="ar-EG"/>
              </w:rPr>
            </w:pPr>
            <w:r>
              <w:rPr>
                <w:rFonts w:asciiTheme="majorBidi" w:hAnsiTheme="majorBidi" w:cstheme="majorBidi"/>
                <w:b/>
                <w:bCs/>
                <w:sz w:val="40"/>
                <w:szCs w:val="40"/>
                <w:lang w:val="en-GB" w:bidi="ar-EG"/>
              </w:rPr>
              <w:t>100.8857</w:t>
            </w:r>
          </w:p>
        </w:tc>
        <w:tc>
          <w:tcPr>
            <w:tcW w:w="4261" w:type="dxa"/>
          </w:tcPr>
          <w:p w14:paraId="60089BCB" w14:textId="2E80E39E" w:rsidR="002A2654" w:rsidRPr="00E02880" w:rsidRDefault="002A2654" w:rsidP="009952D6">
            <w:pPr>
              <w:jc w:val="right"/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en-GB" w:bidi="ar-EG"/>
              </w:rPr>
            </w:pPr>
            <w:r w:rsidRPr="00E02880">
              <w:rPr>
                <w:rFonts w:asciiTheme="majorBidi" w:hAnsiTheme="majorBidi" w:cstheme="majorBidi"/>
                <w:b/>
                <w:bCs/>
                <w:sz w:val="32"/>
                <w:szCs w:val="32"/>
                <w:lang w:val="en-GB" w:bidi="ar-EG"/>
              </w:rPr>
              <w:t>D</w:t>
            </w:r>
            <w:r w:rsidRPr="00E02880">
              <w:rPr>
                <w:rFonts w:asciiTheme="majorBidi" w:hAnsiTheme="majorBidi" w:cstheme="majorBidi"/>
                <w:b/>
                <w:bCs/>
                <w:sz w:val="32"/>
                <w:szCs w:val="32"/>
                <w:lang w:val="en-GB" w:bidi="ar-EG"/>
              </w:rPr>
              <w:t>istance to the nearest MRT station</w:t>
            </w:r>
          </w:p>
        </w:tc>
      </w:tr>
      <w:tr w:rsidR="002A2654" w14:paraId="6BCC936A" w14:textId="77777777" w:rsidTr="002A2654">
        <w:tc>
          <w:tcPr>
            <w:tcW w:w="4261" w:type="dxa"/>
          </w:tcPr>
          <w:p w14:paraId="4FE1E6C7" w14:textId="4107BFDE" w:rsidR="002A2654" w:rsidRDefault="001B4BE1" w:rsidP="001B4BE1">
            <w:pPr>
              <w:tabs>
                <w:tab w:val="left" w:pos="3253"/>
              </w:tabs>
              <w:jc w:val="right"/>
              <w:rPr>
                <w:rFonts w:asciiTheme="majorBidi" w:hAnsiTheme="majorBidi" w:cstheme="majorBidi"/>
                <w:b/>
                <w:bCs/>
                <w:sz w:val="40"/>
                <w:szCs w:val="40"/>
                <w:lang w:val="en-GB" w:bidi="ar-EG"/>
              </w:rPr>
            </w:pPr>
            <w:r>
              <w:rPr>
                <w:rFonts w:asciiTheme="majorBidi" w:hAnsiTheme="majorBidi" w:cstheme="majorBidi"/>
                <w:b/>
                <w:bCs/>
                <w:sz w:val="40"/>
                <w:szCs w:val="40"/>
                <w:lang w:val="en-GB" w:bidi="ar-EG"/>
              </w:rPr>
              <w:t>124.4719</w:t>
            </w:r>
          </w:p>
        </w:tc>
        <w:tc>
          <w:tcPr>
            <w:tcW w:w="4261" w:type="dxa"/>
          </w:tcPr>
          <w:p w14:paraId="285F51A9" w14:textId="64708ADB" w:rsidR="002A2654" w:rsidRPr="00E02880" w:rsidRDefault="002A2654" w:rsidP="009952D6">
            <w:pPr>
              <w:jc w:val="right"/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en-GB" w:bidi="ar-EG"/>
              </w:rPr>
            </w:pPr>
            <w:r w:rsidRPr="00E02880">
              <w:rPr>
                <w:rFonts w:asciiTheme="majorBidi" w:hAnsiTheme="majorBidi" w:cstheme="majorBidi"/>
                <w:b/>
                <w:bCs/>
                <w:sz w:val="32"/>
                <w:szCs w:val="32"/>
                <w:lang w:val="en-GB" w:bidi="ar-EG"/>
              </w:rPr>
              <w:t>N</w:t>
            </w:r>
            <w:r w:rsidRPr="00E02880">
              <w:rPr>
                <w:rFonts w:asciiTheme="majorBidi" w:hAnsiTheme="majorBidi" w:cstheme="majorBidi"/>
                <w:b/>
                <w:bCs/>
                <w:sz w:val="32"/>
                <w:szCs w:val="32"/>
                <w:lang w:val="en-GB" w:bidi="ar-EG"/>
              </w:rPr>
              <w:t>umber of convenience stores</w:t>
            </w:r>
          </w:p>
        </w:tc>
      </w:tr>
      <w:tr w:rsidR="002A2654" w14:paraId="0D017C32" w14:textId="77777777" w:rsidTr="002A2654">
        <w:tc>
          <w:tcPr>
            <w:tcW w:w="4261" w:type="dxa"/>
          </w:tcPr>
          <w:p w14:paraId="22402D3D" w14:textId="580B3C4A" w:rsidR="002A2654" w:rsidRDefault="001B4BE1" w:rsidP="009952D6">
            <w:pPr>
              <w:jc w:val="right"/>
              <w:rPr>
                <w:rFonts w:asciiTheme="majorBidi" w:hAnsiTheme="majorBidi" w:cstheme="majorBidi"/>
                <w:b/>
                <w:bCs/>
                <w:sz w:val="40"/>
                <w:szCs w:val="40"/>
                <w:lang w:val="en-GB" w:bidi="ar-EG"/>
              </w:rPr>
            </w:pPr>
            <w:r>
              <w:rPr>
                <w:rFonts w:asciiTheme="majorBidi" w:hAnsiTheme="majorBidi" w:cstheme="majorBidi"/>
                <w:b/>
                <w:bCs/>
                <w:sz w:val="40"/>
                <w:szCs w:val="40"/>
                <w:lang w:val="en-GB" w:bidi="ar-EG"/>
              </w:rPr>
              <w:t>129.5686</w:t>
            </w:r>
          </w:p>
        </w:tc>
        <w:tc>
          <w:tcPr>
            <w:tcW w:w="4261" w:type="dxa"/>
          </w:tcPr>
          <w:p w14:paraId="13144E03" w14:textId="2853EF56" w:rsidR="002A2654" w:rsidRPr="00E02880" w:rsidRDefault="002A2654" w:rsidP="009952D6">
            <w:pPr>
              <w:jc w:val="right"/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en-GB" w:bidi="ar-EG"/>
              </w:rPr>
            </w:pPr>
            <w:r w:rsidRPr="00E02880">
              <w:rPr>
                <w:rFonts w:asciiTheme="majorBidi" w:hAnsiTheme="majorBidi" w:cstheme="majorBidi"/>
                <w:b/>
                <w:bCs/>
                <w:sz w:val="32"/>
                <w:szCs w:val="32"/>
                <w:lang w:val="en-GB" w:bidi="ar-EG"/>
              </w:rPr>
              <w:t>L</w:t>
            </w:r>
            <w:r w:rsidRPr="00E02880">
              <w:rPr>
                <w:rFonts w:asciiTheme="majorBidi" w:hAnsiTheme="majorBidi" w:cstheme="majorBidi"/>
                <w:b/>
                <w:bCs/>
                <w:sz w:val="32"/>
                <w:szCs w:val="32"/>
                <w:lang w:val="en-GB" w:bidi="ar-EG"/>
              </w:rPr>
              <w:t>atitude</w:t>
            </w:r>
          </w:p>
        </w:tc>
      </w:tr>
      <w:tr w:rsidR="002A2654" w14:paraId="278B616C" w14:textId="77777777" w:rsidTr="002A2654">
        <w:tc>
          <w:tcPr>
            <w:tcW w:w="4261" w:type="dxa"/>
          </w:tcPr>
          <w:p w14:paraId="0D0638FF" w14:textId="7F069699" w:rsidR="002A2654" w:rsidRDefault="001B4BE1" w:rsidP="009952D6">
            <w:pPr>
              <w:jc w:val="right"/>
              <w:rPr>
                <w:rFonts w:asciiTheme="majorBidi" w:hAnsiTheme="majorBidi" w:cstheme="majorBidi"/>
                <w:b/>
                <w:bCs/>
                <w:sz w:val="40"/>
                <w:szCs w:val="40"/>
                <w:lang w:val="en-GB" w:bidi="ar-EG"/>
              </w:rPr>
            </w:pPr>
            <w:r>
              <w:rPr>
                <w:rFonts w:asciiTheme="majorBidi" w:hAnsiTheme="majorBidi" w:cstheme="majorBidi"/>
                <w:b/>
                <w:bCs/>
                <w:sz w:val="40"/>
                <w:szCs w:val="40"/>
                <w:lang w:val="en-GB" w:bidi="ar-EG"/>
              </w:rPr>
              <w:t>134.1160</w:t>
            </w:r>
          </w:p>
        </w:tc>
        <w:tc>
          <w:tcPr>
            <w:tcW w:w="4261" w:type="dxa"/>
          </w:tcPr>
          <w:p w14:paraId="42C55645" w14:textId="28505702" w:rsidR="002A2654" w:rsidRPr="00E02880" w:rsidRDefault="00E02880" w:rsidP="009952D6">
            <w:pPr>
              <w:jc w:val="right"/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val="en-GB" w:bidi="ar-EG"/>
              </w:rPr>
            </w:pPr>
            <w:r w:rsidRPr="00E02880">
              <w:rPr>
                <w:rFonts w:asciiTheme="majorBidi" w:hAnsiTheme="majorBidi" w:cstheme="majorBidi"/>
                <w:b/>
                <w:bCs/>
                <w:sz w:val="32"/>
                <w:szCs w:val="32"/>
                <w:lang w:val="en-GB" w:bidi="ar-EG"/>
              </w:rPr>
              <w:t>L</w:t>
            </w:r>
            <w:r w:rsidRPr="00E02880">
              <w:rPr>
                <w:rFonts w:asciiTheme="majorBidi" w:hAnsiTheme="majorBidi" w:cstheme="majorBidi"/>
                <w:b/>
                <w:bCs/>
                <w:sz w:val="32"/>
                <w:szCs w:val="32"/>
                <w:lang w:val="en-GB" w:bidi="ar-EG"/>
              </w:rPr>
              <w:t>ongitu</w:t>
            </w:r>
            <w:r w:rsidRPr="00E02880">
              <w:rPr>
                <w:rFonts w:asciiTheme="majorBidi" w:hAnsiTheme="majorBidi" w:cstheme="majorBidi"/>
                <w:b/>
                <w:bCs/>
                <w:sz w:val="32"/>
                <w:szCs w:val="32"/>
                <w:lang w:val="en-GB" w:bidi="ar-EG"/>
              </w:rPr>
              <w:t>d</w:t>
            </w:r>
            <w:r w:rsidRPr="00E02880">
              <w:rPr>
                <w:rFonts w:asciiTheme="majorBidi" w:hAnsiTheme="majorBidi" w:cstheme="majorBidi"/>
                <w:b/>
                <w:bCs/>
                <w:sz w:val="32"/>
                <w:szCs w:val="32"/>
                <w:lang w:val="en-GB" w:bidi="ar-EG"/>
              </w:rPr>
              <w:t>e</w:t>
            </w:r>
          </w:p>
        </w:tc>
      </w:tr>
    </w:tbl>
    <w:p w14:paraId="64142973" w14:textId="3ACC717B" w:rsidR="007E0D5B" w:rsidRDefault="007E0D5B" w:rsidP="009952D6">
      <w:pPr>
        <w:jc w:val="right"/>
        <w:rPr>
          <w:rFonts w:asciiTheme="majorBidi" w:hAnsiTheme="majorBidi" w:cstheme="majorBidi"/>
          <w:b/>
          <w:bCs/>
          <w:sz w:val="40"/>
          <w:szCs w:val="40"/>
          <w:lang w:val="en-GB" w:bidi="ar-EG"/>
        </w:rPr>
      </w:pPr>
    </w:p>
    <w:p w14:paraId="502A45F0" w14:textId="59B3F4E9" w:rsidR="001B4BE1" w:rsidRPr="001B4BE1" w:rsidRDefault="001B4BE1" w:rsidP="009952D6">
      <w:pPr>
        <w:jc w:val="right"/>
        <w:rPr>
          <w:rFonts w:asciiTheme="majorBidi" w:hAnsiTheme="majorBidi" w:cstheme="majorBidi"/>
          <w:b/>
          <w:bCs/>
          <w:sz w:val="56"/>
          <w:szCs w:val="56"/>
          <w:lang w:bidi="ar-EG"/>
        </w:rPr>
      </w:pPr>
      <w:r w:rsidRPr="001B4BE1">
        <w:rPr>
          <w:b/>
          <w:bCs/>
          <w:sz w:val="52"/>
          <w:szCs w:val="52"/>
        </w:rPr>
        <w:t>T</w:t>
      </w:r>
      <w:r w:rsidRPr="001B4BE1">
        <w:rPr>
          <w:b/>
          <w:bCs/>
          <w:sz w:val="52"/>
          <w:szCs w:val="52"/>
        </w:rPr>
        <w:t>he best variable to use for this task</w:t>
      </w:r>
      <w:r w:rsidRPr="001B4BE1">
        <w:rPr>
          <w:b/>
          <w:bCs/>
          <w:sz w:val="52"/>
          <w:szCs w:val="52"/>
        </w:rPr>
        <w:t xml:space="preserve"> is </w:t>
      </w:r>
      <w:r w:rsidRPr="001B4BE1">
        <w:rPr>
          <w:rFonts w:asciiTheme="majorBidi" w:hAnsiTheme="majorBidi" w:cstheme="majorBidi"/>
          <w:b/>
          <w:bCs/>
          <w:sz w:val="52"/>
          <w:szCs w:val="52"/>
          <w:lang w:val="en-GB" w:bidi="ar-EG"/>
        </w:rPr>
        <w:t>Distance to the nearest MRT station</w:t>
      </w:r>
      <w:r>
        <w:rPr>
          <w:rFonts w:asciiTheme="majorBidi" w:hAnsiTheme="majorBidi" w:cstheme="majorBidi"/>
          <w:b/>
          <w:bCs/>
          <w:sz w:val="52"/>
          <w:szCs w:val="52"/>
          <w:lang w:val="en-GB" w:bidi="ar-EG"/>
        </w:rPr>
        <w:t xml:space="preserve"> because this feature has less mean squared error </w:t>
      </w:r>
    </w:p>
    <w:sectPr w:rsidR="001B4BE1" w:rsidRPr="001B4BE1" w:rsidSect="00B27B8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D3496"/>
    <w:multiLevelType w:val="hybridMultilevel"/>
    <w:tmpl w:val="2AC08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9F5952"/>
    <w:multiLevelType w:val="hybridMultilevel"/>
    <w:tmpl w:val="57F85D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0519B"/>
    <w:rsid w:val="00152D98"/>
    <w:rsid w:val="001B4BE1"/>
    <w:rsid w:val="002A2654"/>
    <w:rsid w:val="006E07F9"/>
    <w:rsid w:val="007E0D5B"/>
    <w:rsid w:val="009952D6"/>
    <w:rsid w:val="00A0519B"/>
    <w:rsid w:val="00B27B84"/>
    <w:rsid w:val="00C51490"/>
    <w:rsid w:val="00E02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356832"/>
  <w15:chartTrackingRefBased/>
  <w15:docId w15:val="{1DE57C93-C70A-4AD4-BD9D-082A51CA5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0D5B"/>
    <w:pPr>
      <w:ind w:left="720"/>
      <w:contextualSpacing/>
    </w:pPr>
  </w:style>
  <w:style w:type="table" w:styleId="TableGrid">
    <w:name w:val="Table Grid"/>
    <w:basedOn w:val="TableNormal"/>
    <w:uiPriority w:val="59"/>
    <w:rsid w:val="002A26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Ahmed</dc:creator>
  <cp:keywords/>
  <dc:description/>
  <cp:lastModifiedBy>Mohamed Ahmed</cp:lastModifiedBy>
  <cp:revision>5</cp:revision>
  <dcterms:created xsi:type="dcterms:W3CDTF">2022-03-16T11:27:00Z</dcterms:created>
  <dcterms:modified xsi:type="dcterms:W3CDTF">2022-03-17T18:19:00Z</dcterms:modified>
</cp:coreProperties>
</file>